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4" w:rsidRPr="00DA0684" w:rsidRDefault="00DA0684" w:rsidP="00DA0684">
      <w:pPr>
        <w:suppressAutoHyphens/>
        <w:spacing w:line="360" w:lineRule="auto"/>
        <w:jc w:val="center"/>
        <w:rPr>
          <w:rFonts w:ascii="Arial" w:hAnsi="Arial" w:cs="Arial"/>
          <w:b/>
          <w:bCs/>
          <w:sz w:val="22"/>
          <w:szCs w:val="22"/>
          <w:lang w:eastAsia="zh-CN"/>
        </w:rPr>
      </w:pPr>
    </w:p>
    <w:p w:rsidR="00DA0684" w:rsidRPr="00DA0684" w:rsidRDefault="00DA0684" w:rsidP="00DA0684">
      <w:pPr>
        <w:ind w:left="-360"/>
        <w:jc w:val="both"/>
        <w:rPr>
          <w:b/>
          <w:sz w:val="32"/>
          <w:szCs w:val="32"/>
        </w:rPr>
      </w:pPr>
      <w:r w:rsidRPr="00DA0684">
        <w:rPr>
          <w:b/>
        </w:rPr>
        <w:t>ZAMAWIAJĄCY :</w:t>
      </w:r>
    </w:p>
    <w:p w:rsidR="00DA0684" w:rsidRPr="00DA0684" w:rsidRDefault="00DA0684" w:rsidP="00DA0684">
      <w:pPr>
        <w:jc w:val="center"/>
        <w:rPr>
          <w:b/>
          <w:sz w:val="32"/>
          <w:szCs w:val="32"/>
        </w:rPr>
      </w:pPr>
    </w:p>
    <w:p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DA0684">
      <w:pPr>
        <w:jc w:val="center"/>
        <w:rPr>
          <w:b/>
          <w:sz w:val="28"/>
          <w:szCs w:val="28"/>
        </w:rPr>
      </w:pPr>
      <w:r w:rsidRPr="00DA0684">
        <w:rPr>
          <w:b/>
          <w:sz w:val="28"/>
          <w:szCs w:val="28"/>
        </w:rPr>
        <w:t>90-323 Łódź, ul. Targowa 61/63</w:t>
      </w:r>
    </w:p>
    <w:p w:rsidR="00DA0684" w:rsidRPr="00DA0684" w:rsidRDefault="00DA0684" w:rsidP="00DA0684">
      <w:pPr>
        <w:jc w:val="center"/>
        <w:rPr>
          <w:b/>
          <w:sz w:val="28"/>
          <w:szCs w:val="28"/>
        </w:rPr>
      </w:pPr>
    </w:p>
    <w:p w:rsidR="00DA0684" w:rsidRPr="00DA0684" w:rsidRDefault="00DA0684" w:rsidP="00DA0684">
      <w:pPr>
        <w:jc w:val="center"/>
        <w:rPr>
          <w:sz w:val="28"/>
          <w:szCs w:val="28"/>
        </w:rPr>
      </w:pPr>
    </w:p>
    <w:p w:rsidR="00DA0684" w:rsidRPr="00DA0684" w:rsidRDefault="00DA0684" w:rsidP="00DA0684">
      <w:pPr>
        <w:suppressAutoHyphens/>
        <w:spacing w:after="120"/>
        <w:ind w:left="284" w:hanging="284"/>
        <w:rPr>
          <w:b/>
          <w:lang w:eastAsia="zh-CN"/>
        </w:rPr>
      </w:pPr>
      <w:r w:rsidRPr="00DA0684">
        <w:rPr>
          <w:b/>
          <w:lang w:val="sq-AL" w:eastAsia="zh-CN"/>
        </w:rPr>
        <w:t xml:space="preserve">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DA0684">
      <w:pPr>
        <w:jc w:val="center"/>
        <w:rPr>
          <w:sz w:val="28"/>
          <w:szCs w:val="28"/>
        </w:rPr>
      </w:pPr>
    </w:p>
    <w:p w:rsidR="00DA0684" w:rsidRPr="00DA0684" w:rsidRDefault="00DA0684" w:rsidP="00DA0684">
      <w:pPr>
        <w:jc w:val="center"/>
        <w:rPr>
          <w:sz w:val="28"/>
          <w:szCs w:val="28"/>
        </w:rPr>
      </w:pPr>
    </w:p>
    <w:p w:rsidR="00DA0684" w:rsidRPr="00DA0684" w:rsidRDefault="00DA0684" w:rsidP="00DA0684">
      <w:pPr>
        <w:jc w:val="center"/>
        <w:rPr>
          <w:b/>
          <w:sz w:val="40"/>
          <w:szCs w:val="40"/>
        </w:rPr>
      </w:pPr>
    </w:p>
    <w:p w:rsidR="00DA0684" w:rsidRPr="00DA0684" w:rsidRDefault="00DA0684" w:rsidP="00DA0684">
      <w:pPr>
        <w:jc w:val="center"/>
        <w:rPr>
          <w:b/>
          <w:sz w:val="28"/>
          <w:szCs w:val="28"/>
        </w:rPr>
      </w:pPr>
      <w:r w:rsidRPr="00DA0684">
        <w:rPr>
          <w:b/>
          <w:sz w:val="28"/>
          <w:szCs w:val="28"/>
        </w:rPr>
        <w:t>SPECYFIKACJA ISTOTNYCH WARUNKÓW ZAMÓWIENIA</w:t>
      </w:r>
    </w:p>
    <w:p w:rsidR="00DA0684" w:rsidRPr="00DA0684" w:rsidRDefault="00DA0684" w:rsidP="00DA0684">
      <w:pPr>
        <w:jc w:val="center"/>
        <w:rPr>
          <w:b/>
          <w:color w:val="000000"/>
          <w:sz w:val="28"/>
          <w:szCs w:val="28"/>
        </w:rPr>
      </w:pPr>
      <w:r w:rsidRPr="00DA0684">
        <w:rPr>
          <w:b/>
          <w:sz w:val="28"/>
          <w:szCs w:val="28"/>
        </w:rPr>
        <w:t>(SIWZ)</w:t>
      </w:r>
    </w:p>
    <w:p w:rsidR="00DA0684" w:rsidRPr="00DA0684" w:rsidRDefault="00DA0684" w:rsidP="00DA0684">
      <w:pPr>
        <w:jc w:val="center"/>
        <w:rPr>
          <w:b/>
          <w:sz w:val="28"/>
          <w:szCs w:val="28"/>
        </w:rPr>
      </w:pPr>
      <w:r w:rsidRPr="00DA0684">
        <w:rPr>
          <w:b/>
          <w:color w:val="000000"/>
          <w:sz w:val="28"/>
          <w:szCs w:val="28"/>
        </w:rPr>
        <w:t>Postępowanie o udzielenie zamówienia w trybie przetargu nieograniczonego</w:t>
      </w:r>
    </w:p>
    <w:p w:rsidR="00DA0684" w:rsidRPr="00261462" w:rsidRDefault="00DA0684" w:rsidP="00DA0684">
      <w:pPr>
        <w:jc w:val="center"/>
        <w:rPr>
          <w:b/>
          <w:sz w:val="28"/>
          <w:szCs w:val="28"/>
        </w:rPr>
      </w:pPr>
      <w:r w:rsidRPr="00261462">
        <w:rPr>
          <w:b/>
          <w:sz w:val="28"/>
          <w:szCs w:val="28"/>
        </w:rPr>
        <w:t>na „</w:t>
      </w:r>
      <w:r w:rsidR="00261462" w:rsidRPr="00261462">
        <w:rPr>
          <w:b/>
          <w:sz w:val="28"/>
          <w:szCs w:val="28"/>
        </w:rPr>
        <w:t xml:space="preserve">Wyposażenie Laboratorium Narracji Wizualnych </w:t>
      </w:r>
      <w:r w:rsidR="00261462" w:rsidRPr="00261462">
        <w:rPr>
          <w:b/>
          <w:sz w:val="28"/>
          <w:szCs w:val="28"/>
        </w:rPr>
        <w:br/>
        <w:t xml:space="preserve">w specjalistyczny </w:t>
      </w:r>
      <w:r w:rsidR="00261462">
        <w:rPr>
          <w:b/>
          <w:sz w:val="28"/>
          <w:szCs w:val="28"/>
        </w:rPr>
        <w:t xml:space="preserve">sprzęt </w:t>
      </w:r>
      <w:r w:rsidR="00261462" w:rsidRPr="00261462">
        <w:rPr>
          <w:b/>
          <w:sz w:val="28"/>
          <w:szCs w:val="28"/>
        </w:rPr>
        <w:t>do badania percepcji</w:t>
      </w:r>
      <w:r w:rsidRPr="00261462">
        <w:rPr>
          <w:b/>
          <w:sz w:val="28"/>
          <w:szCs w:val="28"/>
        </w:rPr>
        <w:t xml:space="preserve">” </w:t>
      </w:r>
    </w:p>
    <w:p w:rsidR="00DA0684" w:rsidRDefault="00DA0684" w:rsidP="00DA0684">
      <w:pPr>
        <w:jc w:val="center"/>
        <w:rPr>
          <w:b/>
          <w:sz w:val="28"/>
          <w:szCs w:val="28"/>
        </w:rPr>
      </w:pPr>
    </w:p>
    <w:p w:rsidR="00DA0684" w:rsidRPr="00DA0684" w:rsidRDefault="00DA0684" w:rsidP="00DA0684">
      <w:pPr>
        <w:jc w:val="center"/>
        <w:rPr>
          <w:b/>
          <w:sz w:val="28"/>
          <w:szCs w:val="28"/>
        </w:rPr>
      </w:pPr>
      <w:r w:rsidRPr="00DA0684">
        <w:rPr>
          <w:b/>
          <w:sz w:val="28"/>
          <w:szCs w:val="28"/>
        </w:rPr>
        <w:t>Nr sprawy</w:t>
      </w:r>
      <w:r w:rsidRPr="00DA0684">
        <w:rPr>
          <w:sz w:val="28"/>
          <w:szCs w:val="28"/>
        </w:rPr>
        <w:t xml:space="preserve">: </w:t>
      </w:r>
      <w:r w:rsidR="00F92B78">
        <w:rPr>
          <w:b/>
          <w:sz w:val="28"/>
          <w:szCs w:val="28"/>
        </w:rPr>
        <w:t>PN/04</w:t>
      </w:r>
      <w:r w:rsidR="00992209">
        <w:rPr>
          <w:b/>
          <w:sz w:val="28"/>
          <w:szCs w:val="28"/>
        </w:rPr>
        <w:t>a</w:t>
      </w:r>
      <w:r w:rsidR="00F92B78">
        <w:rPr>
          <w:b/>
          <w:sz w:val="28"/>
          <w:szCs w:val="28"/>
        </w:rPr>
        <w:t>/LAB/2019</w:t>
      </w:r>
    </w:p>
    <w:p w:rsidR="00DA0684" w:rsidRPr="00DA0684" w:rsidRDefault="00DA0684" w:rsidP="00DA0684">
      <w:pPr>
        <w:spacing w:before="100" w:beforeAutospacing="1" w:after="100" w:afterAutospacing="1" w:line="276" w:lineRule="auto"/>
        <w:jc w:val="both"/>
      </w:pPr>
      <w:r w:rsidRPr="00DA0684">
        <w:t>Postępowanie o udzielenie zamówienia publicznego - dalej zwane „postępowaniem” - jest prowadzone zgodnie z przepisami ustawy z dnia 29 stycznia 2004 r. - Prawo zamówień publicznych (Dz. U. z 201</w:t>
      </w:r>
      <w:r w:rsidR="00495E69">
        <w:t>8</w:t>
      </w:r>
      <w:r w:rsidRPr="00DA0684">
        <w:t xml:space="preserve"> r. poz. 1986  </w:t>
      </w:r>
      <w:proofErr w:type="spellStart"/>
      <w:r w:rsidRPr="00DA0684">
        <w:t>t.j</w:t>
      </w:r>
      <w:proofErr w:type="spellEnd"/>
      <w:r w:rsidRPr="00DA0684">
        <w:t>.), dalej zwanej „PZP”, o wartości nie przekraczającej kwoty 221 tys. euro.</w:t>
      </w: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ind w:left="720"/>
        <w:jc w:val="center"/>
        <w:rPr>
          <w:sz w:val="28"/>
          <w:szCs w:val="28"/>
        </w:rPr>
      </w:pPr>
      <w:r w:rsidRPr="00DA0684">
        <w:t xml:space="preserve">Specyfikacja </w:t>
      </w:r>
      <w:r w:rsidRPr="00B14763">
        <w:t xml:space="preserve">zawiera </w:t>
      </w:r>
      <w:r w:rsidR="00B14763" w:rsidRPr="00B14763">
        <w:t>1</w:t>
      </w:r>
      <w:r w:rsidR="00B5164D">
        <w:t>7</w:t>
      </w:r>
      <w:r w:rsidRPr="00B14763">
        <w:t xml:space="preserve"> stron i 6 załączników</w:t>
      </w:r>
    </w:p>
    <w:p w:rsidR="00DA0684" w:rsidRPr="00DA0684" w:rsidRDefault="00DA0684" w:rsidP="00DA0684">
      <w:pPr>
        <w:jc w:val="both"/>
        <w:rPr>
          <w:sz w:val="28"/>
          <w:szCs w:val="28"/>
        </w:rPr>
      </w:pP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rPr>
          <w:sz w:val="28"/>
          <w:szCs w:val="28"/>
        </w:rPr>
      </w:pPr>
    </w:p>
    <w:p w:rsidR="00DA0684" w:rsidRPr="00DA0684" w:rsidRDefault="00DA0684" w:rsidP="00DA0684">
      <w:pPr>
        <w:rPr>
          <w:sz w:val="28"/>
          <w:szCs w:val="28"/>
        </w:rPr>
      </w:pPr>
      <w:r w:rsidRPr="00DA0684">
        <w:rPr>
          <w:sz w:val="28"/>
          <w:szCs w:val="28"/>
        </w:rPr>
        <w:t>ZATWIERDZAM</w:t>
      </w:r>
    </w:p>
    <w:p w:rsidR="00DA0684" w:rsidRPr="00DA0684" w:rsidRDefault="00DA0684" w:rsidP="00DA0684">
      <w:pPr>
        <w:rPr>
          <w:sz w:val="28"/>
          <w:szCs w:val="28"/>
        </w:rPr>
      </w:pPr>
    </w:p>
    <w:p w:rsidR="00DA0684" w:rsidRPr="00DA0684" w:rsidRDefault="00DA0684" w:rsidP="00DA0684">
      <w:r w:rsidRPr="00DA0684">
        <w:t>..........................................</w:t>
      </w:r>
    </w:p>
    <w:p w:rsidR="00DA0684" w:rsidRPr="00DA0684" w:rsidRDefault="00DA0684" w:rsidP="00DA0684"/>
    <w:p w:rsidR="00DA0684" w:rsidRPr="00DA0684" w:rsidRDefault="000A23D8" w:rsidP="00DA0684">
      <w:r>
        <w:t xml:space="preserve">Łódź, dn. </w:t>
      </w:r>
      <w:r w:rsidR="00992209">
        <w:t>20.08</w:t>
      </w:r>
      <w:r w:rsidR="00DA0684" w:rsidRPr="008E13F5">
        <w:t>.2019 r.</w:t>
      </w:r>
    </w:p>
    <w:p w:rsidR="00DA0684" w:rsidRPr="00DA0684" w:rsidRDefault="00DA0684" w:rsidP="00DA0684"/>
    <w:p w:rsidR="00DA0684" w:rsidRPr="00DA0684" w:rsidRDefault="00DA0684" w:rsidP="00DA0684">
      <w:pPr>
        <w:rPr>
          <w:sz w:val="20"/>
          <w:szCs w:val="20"/>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tblPr>
      <w:tblGrid>
        <w:gridCol w:w="9317"/>
      </w:tblGrid>
      <w:tr w:rsidR="00DA0684" w:rsidRPr="00DA0684" w:rsidTr="00B91B8F">
        <w:trPr>
          <w:trHeight w:val="80"/>
        </w:trPr>
        <w:tc>
          <w:tcPr>
            <w:tcW w:w="9317" w:type="dxa"/>
          </w:tcPr>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187B1A">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    Państwowa Wyższa Szkoła Filmowa, Telewizyjna i Teatralna im. L. Schillera w Łodzi</w:t>
            </w:r>
          </w:p>
          <w:p w:rsidR="00DA0684" w:rsidRPr="00DA0684" w:rsidRDefault="0015504D" w:rsidP="00F24818">
            <w:pPr>
              <w:autoSpaceDE w:val="0"/>
              <w:autoSpaceDN w:val="0"/>
              <w:adjustRightInd w:val="0"/>
              <w:spacing w:line="360" w:lineRule="auto"/>
              <w:ind w:left="284"/>
              <w:rPr>
                <w:rFonts w:eastAsiaTheme="minorHAnsi"/>
                <w:color w:val="000000"/>
                <w:lang w:eastAsia="en-US"/>
              </w:rPr>
            </w:pPr>
            <w:r>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187B1A">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Godziny pracy: 08:00-16:00 od poniedziałku do piątku. </w:t>
            </w:r>
          </w:p>
          <w:p w:rsid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15504D">
            <w:pPr>
              <w:pStyle w:val="Tekstpodstawowy3"/>
              <w:spacing w:after="0" w:line="360" w:lineRule="auto"/>
              <w:jc w:val="both"/>
              <w:rPr>
                <w:color w:val="0000FF"/>
                <w:sz w:val="24"/>
                <w:szCs w:val="24"/>
              </w:rPr>
            </w:pPr>
            <w:r>
              <w:rPr>
                <w:sz w:val="24"/>
                <w:szCs w:val="24"/>
              </w:rPr>
              <w:t xml:space="preserve">    Adres biuletynu informacji publicznej </w:t>
            </w:r>
            <w:r w:rsidRPr="0015504D">
              <w:rPr>
                <w:color w:val="0000FF"/>
                <w:sz w:val="24"/>
                <w:szCs w:val="24"/>
                <w:u w:val="single"/>
              </w:rPr>
              <w:t>bip.filmschool.lodz.pl</w:t>
            </w:r>
          </w:p>
          <w:p w:rsidR="0015504D" w:rsidRDefault="0015504D" w:rsidP="00F24818">
            <w:pPr>
              <w:pStyle w:val="Tekstpodstawowy3"/>
              <w:spacing w:after="0" w:line="360" w:lineRule="auto"/>
              <w:ind w:left="284"/>
              <w:jc w:val="both"/>
              <w:rPr>
                <w:sz w:val="24"/>
                <w:szCs w:val="24"/>
                <w:lang w:val="de-DE"/>
              </w:rPr>
            </w:pPr>
            <w:r w:rsidRPr="005606C1">
              <w:rPr>
                <w:sz w:val="24"/>
                <w:szCs w:val="24"/>
                <w:lang w:val="de-DE"/>
              </w:rPr>
              <w:t>e-</w:t>
            </w:r>
            <w:proofErr w:type="spellStart"/>
            <w:r w:rsidRPr="005606C1">
              <w:rPr>
                <w:sz w:val="24"/>
                <w:szCs w:val="24"/>
                <w:lang w:val="de-DE"/>
              </w:rPr>
              <w:t>mail</w:t>
            </w:r>
            <w:proofErr w:type="spellEnd"/>
            <w:r w:rsidRPr="005606C1">
              <w:rPr>
                <w:sz w:val="24"/>
                <w:szCs w:val="24"/>
                <w:lang w:val="de-DE"/>
              </w:rPr>
              <w:t xml:space="preserve">: </w:t>
            </w:r>
            <w:hyperlink r:id="rId9" w:history="1">
              <w:r w:rsidR="00C94EB6" w:rsidRPr="00BE153C">
                <w:rPr>
                  <w:rStyle w:val="Hipercze"/>
                  <w:sz w:val="24"/>
                  <w:szCs w:val="24"/>
                  <w:lang w:val="de-DE"/>
                </w:rPr>
                <w:t>zamowieniapubliczne@filmschool.lodz.pl</w:t>
              </w:r>
            </w:hyperlink>
          </w:p>
          <w:p w:rsidR="00DA0684" w:rsidRPr="00C05E0A" w:rsidRDefault="00DA0684" w:rsidP="00187B1A">
            <w:pPr>
              <w:autoSpaceDE w:val="0"/>
              <w:autoSpaceDN w:val="0"/>
              <w:adjustRightInd w:val="0"/>
              <w:spacing w:line="360" w:lineRule="auto"/>
              <w:rPr>
                <w:rFonts w:eastAsiaTheme="minorHAnsi"/>
                <w:color w:val="000000"/>
                <w:lang w:val="en-US"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1. Niniejsze postępowanie prowadzone jest w trybie przetargu nieograniczonego na podstawie art. 39 i nast. ustawy z dnia 29 stycznia 2004 r. Prawo Zamówień Publicznych zwanej dalej „ustawą PZP”. </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2. W zakresie nieuregulowanym niniejszą Specyfikacją Istotnych Warunków Zamówienia, zwaną dalej „SIWZ”, zastosowanie mają przepisy ustawy PZP. </w:t>
            </w:r>
          </w:p>
          <w:p w:rsidR="00DA0684" w:rsidRPr="00DA0684" w:rsidRDefault="00DA0684" w:rsidP="00187B1A">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 xml:space="preserve">równowartości kwoty określonej w przepisach wykonawczych wydanych na podstawie art. 11 ust. 8 ustawy PZP. </w:t>
            </w:r>
          </w:p>
          <w:p w:rsidR="00DA0684" w:rsidRPr="00DA0684" w:rsidRDefault="00DA0684" w:rsidP="00187B1A">
            <w:pPr>
              <w:autoSpaceDE w:val="0"/>
              <w:autoSpaceDN w:val="0"/>
              <w:adjustRightInd w:val="0"/>
              <w:spacing w:line="360" w:lineRule="auto"/>
              <w:jc w:val="both"/>
              <w:rPr>
                <w:rFonts w:eastAsiaTheme="minorHAnsi"/>
                <w:b/>
                <w:color w:val="000000"/>
                <w:lang w:eastAsia="en-US"/>
              </w:rPr>
            </w:pPr>
          </w:p>
          <w:p w:rsidR="00DA0684" w:rsidRPr="00DA0684" w:rsidRDefault="00DA0684" w:rsidP="00187B1A">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187B1A">
              <w:rPr>
                <w:rFonts w:eastAsiaTheme="minorHAnsi"/>
                <w:b/>
                <w:bCs/>
                <w:color w:val="000000"/>
                <w:lang w:eastAsia="en-US"/>
              </w:rPr>
              <w:t>OPIS PRZEDMIOTU ZAMÓWNIENIA</w:t>
            </w:r>
          </w:p>
          <w:p w:rsidR="00DA0684" w:rsidRPr="00DA0684" w:rsidRDefault="00DA0684" w:rsidP="00187B1A">
            <w:pPr>
              <w:numPr>
                <w:ilvl w:val="0"/>
                <w:numId w:val="29"/>
              </w:numPr>
              <w:spacing w:line="360" w:lineRule="auto"/>
              <w:jc w:val="both"/>
              <w:rPr>
                <w:b/>
              </w:rPr>
            </w:pPr>
            <w:r w:rsidRPr="00DA0684">
              <w:t xml:space="preserve">Przedmiotem zamówienia jest dostawa </w:t>
            </w:r>
            <w:r w:rsidR="00261462">
              <w:t xml:space="preserve">specjalistycznego </w:t>
            </w:r>
            <w:r w:rsidR="00B91B8F">
              <w:t xml:space="preserve">sprzętu do badań </w:t>
            </w:r>
            <w:r w:rsidR="00187B1A">
              <w:t>percepcji</w:t>
            </w:r>
            <w:r w:rsidRPr="00DA0684">
              <w:t>.</w:t>
            </w:r>
          </w:p>
          <w:p w:rsidR="00DA0684" w:rsidRPr="00DA0684" w:rsidRDefault="00DA0684" w:rsidP="00187B1A">
            <w:pPr>
              <w:widowControl w:val="0"/>
              <w:numPr>
                <w:ilvl w:val="0"/>
                <w:numId w:val="29"/>
              </w:numPr>
              <w:tabs>
                <w:tab w:val="left" w:pos="3261"/>
                <w:tab w:val="left" w:pos="5103"/>
              </w:tabs>
              <w:spacing w:line="360" w:lineRule="auto"/>
              <w:jc w:val="both"/>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 </w:t>
            </w:r>
          </w:p>
          <w:p w:rsidR="0015504D" w:rsidRDefault="00B91B8F" w:rsidP="0015504D">
            <w:pPr>
              <w:pStyle w:val="Akapitzlist"/>
              <w:numPr>
                <w:ilvl w:val="0"/>
                <w:numId w:val="29"/>
              </w:numPr>
              <w:tabs>
                <w:tab w:val="left" w:pos="284"/>
              </w:tabs>
              <w:spacing w:line="360" w:lineRule="auto"/>
              <w:contextualSpacing w:val="0"/>
              <w:jc w:val="both"/>
            </w:pPr>
            <w:r w:rsidRPr="005606C1">
              <w:t>Główny przedmiot zamówienia wg Wspólnego Słownika Zamówień (CPV)</w:t>
            </w:r>
          </w:p>
          <w:p w:rsidR="00B91B8F" w:rsidRDefault="00C730FF" w:rsidP="00187B1A">
            <w:pPr>
              <w:pStyle w:val="Akapitzlist"/>
              <w:tabs>
                <w:tab w:val="left" w:pos="284"/>
              </w:tabs>
              <w:spacing w:line="360" w:lineRule="auto"/>
              <w:ind w:left="0"/>
              <w:contextualSpacing w:val="0"/>
              <w:jc w:val="both"/>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3.75pt;width:387.7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">
                  <v:textbox>
                    <w:txbxContent>
                      <w:p w:rsidR="001E634D" w:rsidRPr="00860485" w:rsidRDefault="001E634D" w:rsidP="00860485">
                        <w:pPr>
                          <w:shd w:val="clear" w:color="auto" w:fill="FFFFFF"/>
                          <w:spacing w:line="360" w:lineRule="auto"/>
                        </w:pPr>
                        <w:r w:rsidRPr="00860485">
                          <w:rPr>
                            <w:rStyle w:val="cpvcode"/>
                          </w:rPr>
                          <w:t>34152000</w:t>
                        </w:r>
                        <w:r>
                          <w:rPr>
                            <w:rStyle w:val="cpvcode"/>
                          </w:rPr>
                          <w:t>-7    Symulatory szkoleniowe</w:t>
                        </w:r>
                      </w:p>
                      <w:p w:rsidR="001E634D" w:rsidRDefault="001E634D" w:rsidP="00860485">
                        <w:pPr>
                          <w:shd w:val="clear" w:color="auto" w:fill="FFFFFF"/>
                          <w:spacing w:line="360" w:lineRule="auto"/>
                          <w:rPr>
                            <w:rFonts w:ascii="Tahoma" w:hAnsi="Tahoma" w:cs="Tahoma"/>
                            <w:color w:val="000000"/>
                            <w:sz w:val="17"/>
                            <w:szCs w:val="17"/>
                            <w:shd w:val="clear" w:color="auto" w:fill="DFE8F6"/>
                          </w:rPr>
                        </w:pPr>
                        <w:r w:rsidRPr="00860485">
                          <w:rPr>
                            <w:rStyle w:val="cpvcode"/>
                          </w:rPr>
                          <w:t>38970000</w:t>
                        </w:r>
                        <w:r>
                          <w:rPr>
                            <w:rStyle w:val="cpvcode"/>
                          </w:rPr>
                          <w:t xml:space="preserve">-5 </w:t>
                        </w:r>
                        <w:r>
                          <w:rPr>
                            <w:rStyle w:val="cpvcode"/>
                          </w:rPr>
                          <w:tab/>
                          <w:t>Badawcze, testowe i naukowe symulatory techniczne</w:t>
                        </w:r>
                      </w:p>
                      <w:p w:rsidR="001E634D" w:rsidRPr="00860485" w:rsidRDefault="001E634D" w:rsidP="00860485">
                        <w:pPr>
                          <w:shd w:val="clear" w:color="auto" w:fill="FFFFFF"/>
                          <w:spacing w:line="360" w:lineRule="auto"/>
                        </w:pPr>
                        <w:r w:rsidRPr="00860485">
                          <w:rPr>
                            <w:rStyle w:val="cpvcode"/>
                          </w:rPr>
                          <w:t>33121100</w:t>
                        </w:r>
                        <w:r>
                          <w:rPr>
                            <w:rStyle w:val="cpvcode"/>
                          </w:rPr>
                          <w:t xml:space="preserve">-5 </w:t>
                        </w:r>
                        <w:r>
                          <w:rPr>
                            <w:rStyle w:val="cpvcode"/>
                          </w:rPr>
                          <w:tab/>
                        </w:r>
                        <w:r w:rsidRPr="00860485">
                          <w:rPr>
                            <w:rStyle w:val="cpvcode"/>
                          </w:rPr>
                          <w:t>Elektroencefalografy</w:t>
                        </w:r>
                      </w:p>
                      <w:p w:rsidR="001E634D" w:rsidRPr="00860485" w:rsidRDefault="001E634D" w:rsidP="00860485">
                        <w:pPr>
                          <w:shd w:val="clear" w:color="auto" w:fill="FFFFFF"/>
                          <w:spacing w:line="360" w:lineRule="auto"/>
                        </w:pPr>
                        <w:r w:rsidRPr="00860485">
                          <w:rPr>
                            <w:rStyle w:val="cpvcode"/>
                          </w:rPr>
                          <w:t>38540000</w:t>
                        </w:r>
                        <w:r>
                          <w:rPr>
                            <w:rStyle w:val="cpvcode"/>
                          </w:rPr>
                          <w:t>-2</w:t>
                        </w:r>
                        <w:r>
                          <w:rPr>
                            <w:rStyle w:val="cpvcode"/>
                          </w:rPr>
                          <w:tab/>
                          <w:t>Maszyny i aparatura badawcza i pomiarowa</w:t>
                        </w:r>
                      </w:p>
                      <w:p w:rsidR="001E634D" w:rsidRDefault="001E634D" w:rsidP="00B91B8F"/>
                      <w:p w:rsidR="001E634D" w:rsidRDefault="001E634D" w:rsidP="00B91B8F"/>
                      <w:p w:rsidR="001E634D" w:rsidRDefault="001E634D" w:rsidP="00B91B8F"/>
                      <w:p w:rsidR="001E634D" w:rsidRPr="002B4282" w:rsidRDefault="001E634D" w:rsidP="00B91B8F">
                        <w:pPr>
                          <w:rPr>
                            <w:szCs w:val="22"/>
                          </w:rPr>
                        </w:pPr>
                      </w:p>
                    </w:txbxContent>
                  </v:textbox>
                </v:shape>
              </w:pict>
            </w: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Default="00B91B8F" w:rsidP="00187B1A">
            <w:pPr>
              <w:pStyle w:val="Akapitzlist"/>
              <w:numPr>
                <w:ilvl w:val="0"/>
                <w:numId w:val="29"/>
              </w:numPr>
              <w:tabs>
                <w:tab w:val="left" w:pos="284"/>
              </w:tabs>
              <w:spacing w:line="360" w:lineRule="auto"/>
              <w:contextualSpacing w:val="0"/>
              <w:jc w:val="both"/>
            </w:pPr>
            <w:r>
              <w:lastRenderedPageBreak/>
              <w:t xml:space="preserve">Zamówienie realizowane jest w ramach projektu pn. „Nowe formy  i technologie narracji: finansowanego ze środków Ministra Nauki i Szkolnictwa Wyższego </w:t>
            </w:r>
            <w:r w:rsidR="008319F1">
              <w:br/>
            </w:r>
            <w:r>
              <w:t>w ramach programu pod nazwą „Regionalna Inicjatywa Doskonałości” (M.P. 120). Umowa o dof</w:t>
            </w:r>
            <w:r w:rsidR="00D01ED4">
              <w:t xml:space="preserve">inansowanie </w:t>
            </w:r>
            <w:r>
              <w:t>nr 023/RID/2018/19.</w:t>
            </w:r>
          </w:p>
          <w:p w:rsidR="00DA0684" w:rsidRPr="00D01ED4" w:rsidRDefault="00DA0684" w:rsidP="00187B1A">
            <w:pPr>
              <w:pStyle w:val="Akapitzlist"/>
              <w:widowControl w:val="0"/>
              <w:numPr>
                <w:ilvl w:val="0"/>
                <w:numId w:val="29"/>
              </w:numPr>
              <w:tabs>
                <w:tab w:val="left" w:pos="3261"/>
                <w:tab w:val="left" w:pos="5103"/>
              </w:tabs>
              <w:spacing w:line="360" w:lineRule="auto"/>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8319F1">
              <w:rPr>
                <w:szCs w:val="20"/>
                <w:lang w:eastAsia="en-US"/>
              </w:rPr>
              <w:br/>
            </w:r>
            <w:r w:rsidRPr="00D01ED4">
              <w:rPr>
                <w:szCs w:val="20"/>
                <w:lang w:eastAsia="en-US"/>
              </w:rPr>
              <w:t xml:space="preserve">o równoważnych parametrach technicznych, eksploatacyjnych  i użytkowych nie gorszych niż wymagane w opisie przedmiotu zamówienia. </w:t>
            </w:r>
          </w:p>
          <w:p w:rsidR="00DA0684" w:rsidRPr="00DA0684" w:rsidRDefault="00DA0684" w:rsidP="00187B1A">
            <w:pPr>
              <w:widowControl w:val="0"/>
              <w:numPr>
                <w:ilvl w:val="0"/>
                <w:numId w:val="29"/>
              </w:numPr>
              <w:tabs>
                <w:tab w:val="left" w:pos="3261"/>
                <w:tab w:val="left" w:pos="5103"/>
              </w:tabs>
              <w:spacing w:line="360" w:lineRule="auto"/>
              <w:ind w:left="318" w:hanging="426"/>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 xml:space="preserve">do SIWZ. </w:t>
            </w:r>
          </w:p>
          <w:p w:rsidR="00D01ED4" w:rsidRDefault="00714909" w:rsidP="00187B1A">
            <w:pPr>
              <w:widowControl w:val="0"/>
              <w:numPr>
                <w:ilvl w:val="0"/>
                <w:numId w:val="29"/>
              </w:numPr>
              <w:tabs>
                <w:tab w:val="left" w:pos="318"/>
              </w:tabs>
              <w:spacing w:line="360" w:lineRule="auto"/>
              <w:ind w:left="318" w:hanging="426"/>
              <w:jc w:val="both"/>
              <w:rPr>
                <w:szCs w:val="20"/>
                <w:lang w:eastAsia="en-US"/>
              </w:rPr>
            </w:pPr>
            <w:r>
              <w:rPr>
                <w:szCs w:val="20"/>
                <w:lang w:eastAsia="en-US"/>
              </w:rPr>
              <w:t>Zamawiający wymaga min. 24</w:t>
            </w:r>
            <w:r w:rsidR="00DA0684" w:rsidRPr="00DA0684">
              <w:rPr>
                <w:szCs w:val="20"/>
                <w:lang w:eastAsia="en-US"/>
              </w:rPr>
              <w:t>-miesięcznej gwa</w:t>
            </w:r>
            <w:r w:rsidR="00D01ED4">
              <w:rPr>
                <w:szCs w:val="20"/>
                <w:lang w:eastAsia="en-US"/>
              </w:rPr>
              <w:t>rancji na przedmiot zamówienia.</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rPr>
                <w:rFonts w:eastAsiaTheme="minorHAnsi"/>
                <w:color w:val="000000"/>
                <w:lang w:eastAsia="en-US"/>
              </w:rPr>
              <w:t xml:space="preserve">Zamawiający </w:t>
            </w:r>
            <w:r w:rsidRPr="00DA0684">
              <w:rPr>
                <w:rFonts w:eastAsiaTheme="minorHAnsi"/>
                <w:b/>
                <w:bCs/>
                <w:color w:val="000000"/>
                <w:lang w:eastAsia="en-US"/>
              </w:rPr>
              <w:t xml:space="preserve">nie dopuszcza </w:t>
            </w:r>
            <w:r w:rsidRPr="00DA0684">
              <w:rPr>
                <w:rFonts w:eastAsiaTheme="minorHAnsi"/>
                <w:color w:val="000000"/>
                <w:lang w:eastAsia="en-US"/>
              </w:rPr>
              <w:t xml:space="preserve">możliwości składania ofert częściowych.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bCs/>
                <w:color w:val="000000"/>
                <w:lang w:eastAsia="en-US"/>
              </w:rPr>
              <w:t xml:space="preserve">nie dopuszcza </w:t>
            </w:r>
            <w:r w:rsidRPr="00D01ED4">
              <w:rPr>
                <w:rFonts w:eastAsiaTheme="minorHAnsi"/>
                <w:color w:val="000000"/>
                <w:lang w:eastAsia="en-US"/>
              </w:rPr>
              <w:t xml:space="preserve">możliwości składania ofert wariantowych.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F24818">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 art. 67 ust. 1 pkt. </w:t>
            </w:r>
            <w:r w:rsidRPr="00D01ED4">
              <w:rPr>
                <w:rFonts w:eastAsiaTheme="minorHAnsi"/>
                <w:bCs/>
                <w:color w:val="000000"/>
                <w:lang w:eastAsia="en-US"/>
              </w:rPr>
              <w:t>6.</w:t>
            </w:r>
          </w:p>
          <w:p w:rsidR="00D01ED4" w:rsidRPr="00187B1A"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postępowaniu (art. 24 aa Ustawy PZP).</w:t>
            </w:r>
          </w:p>
        </w:tc>
      </w:tr>
    </w:tbl>
    <w:p w:rsidR="00DA0684" w:rsidRPr="00DA0684" w:rsidRDefault="00DA0684" w:rsidP="00187B1A">
      <w:pPr>
        <w:jc w:val="both"/>
      </w:pPr>
    </w:p>
    <w:p w:rsidR="00DA0684"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15504D" w:rsidRPr="00765BEF" w:rsidRDefault="00714909" w:rsidP="00765BEF">
      <w:pPr>
        <w:suppressAutoHyphens/>
        <w:spacing w:line="360" w:lineRule="auto"/>
        <w:ind w:left="426"/>
        <w:jc w:val="both"/>
        <w:rPr>
          <w:b/>
        </w:rPr>
      </w:pPr>
      <w:r>
        <w:t>Realizacja zamówienia: do 14</w:t>
      </w:r>
      <w:r w:rsidR="00DA0684" w:rsidRPr="00DA0684">
        <w:t xml:space="preserve"> dni od dnia podpisania umowy.</w:t>
      </w:r>
    </w:p>
    <w:p w:rsidR="00F24818" w:rsidRDefault="00F24818" w:rsidP="00D01ED4">
      <w:pPr>
        <w:autoSpaceDE w:val="0"/>
        <w:autoSpaceDN w:val="0"/>
        <w:adjustRightInd w:val="0"/>
        <w:spacing w:line="360" w:lineRule="auto"/>
        <w:rPr>
          <w:rFonts w:eastAsiaTheme="minorHAnsi"/>
          <w:b/>
          <w:bCs/>
          <w:color w:val="000000"/>
          <w:lang w:eastAsia="en-US"/>
        </w:rPr>
      </w:pPr>
    </w:p>
    <w:p w:rsidR="0015504D" w:rsidRP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 xml:space="preserve">WARUNKI UDZIAŁU W POSTĘPOWANIU </w:t>
      </w:r>
    </w:p>
    <w:p w:rsidR="00DA0684" w:rsidRPr="00DA0684" w:rsidRDefault="00DA0684" w:rsidP="00D01ED4">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1. O udzielenie zamówienia mogą ubiegać się Wykonawcy, którzy: </w:t>
      </w:r>
    </w:p>
    <w:p w:rsidR="00DA0684" w:rsidRPr="00DA0684" w:rsidRDefault="00DA0684" w:rsidP="00D01ED4">
      <w:pPr>
        <w:autoSpaceDE w:val="0"/>
        <w:autoSpaceDN w:val="0"/>
        <w:adjustRightInd w:val="0"/>
        <w:spacing w:after="53" w:line="360" w:lineRule="auto"/>
        <w:rPr>
          <w:rFonts w:eastAsiaTheme="minorHAnsi"/>
          <w:b/>
          <w:color w:val="000000"/>
          <w:lang w:eastAsia="en-US"/>
        </w:rPr>
      </w:pPr>
      <w:r w:rsidRPr="00DA0684">
        <w:rPr>
          <w:rFonts w:eastAsiaTheme="minorHAnsi"/>
          <w:b/>
          <w:color w:val="000000"/>
          <w:lang w:eastAsia="en-US"/>
        </w:rPr>
        <w:t xml:space="preserve">    1) nie podlegają wykluczeniu; </w:t>
      </w:r>
    </w:p>
    <w:p w:rsidR="00DA0684" w:rsidRPr="00DA0684" w:rsidRDefault="00DA0684" w:rsidP="00D01ED4">
      <w:pPr>
        <w:autoSpaceDE w:val="0"/>
        <w:autoSpaceDN w:val="0"/>
        <w:adjustRightInd w:val="0"/>
        <w:spacing w:after="53" w:line="360" w:lineRule="auto"/>
        <w:rPr>
          <w:rFonts w:eastAsiaTheme="minorHAnsi"/>
          <w:b/>
          <w:bCs/>
          <w:color w:val="000000"/>
          <w:lang w:eastAsia="en-US"/>
        </w:rPr>
      </w:pPr>
      <w:r w:rsidRPr="00DA0684">
        <w:rPr>
          <w:rFonts w:eastAsiaTheme="minorHAnsi"/>
          <w:b/>
          <w:bCs/>
          <w:color w:val="000000"/>
          <w:lang w:eastAsia="en-US"/>
        </w:rPr>
        <w:t xml:space="preserve">2) spełniają warunki udziału w postępowaniu dotyczące: </w:t>
      </w:r>
    </w:p>
    <w:p w:rsidR="0015504D" w:rsidRPr="00E50212" w:rsidRDefault="00DA0684" w:rsidP="00E50212">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wynika to z odrębnych przepisów,</w:t>
      </w:r>
    </w:p>
    <w:p w:rsidR="00DA0684" w:rsidRPr="00E50212" w:rsidRDefault="0015504D" w:rsidP="00E50212">
      <w:pPr>
        <w:tabs>
          <w:tab w:val="left" w:pos="709"/>
        </w:tabs>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ab/>
      </w:r>
      <w:r w:rsidR="00DA0684" w:rsidRPr="00DA0684">
        <w:rPr>
          <w:rFonts w:eastAsiaTheme="minorHAnsi"/>
          <w:bCs/>
          <w:color w:val="000000"/>
          <w:lang w:eastAsia="en-US"/>
        </w:rPr>
        <w:t>Zamawiający nie określa warunku udziału w postępowaniu.</w:t>
      </w:r>
    </w:p>
    <w:p w:rsidR="00DA0684" w:rsidRPr="00E50212"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p>
    <w:p w:rsidR="00DA0684" w:rsidRPr="00DA0684"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DA0684" w:rsidRDefault="00DA0684" w:rsidP="00D01ED4">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lastRenderedPageBreak/>
        <w:t xml:space="preserve">         c) zdolności technicznej lub zawodowej</w:t>
      </w:r>
    </w:p>
    <w:p w:rsidR="00DA0684" w:rsidRPr="00E50212" w:rsidRDefault="00DA0684" w:rsidP="00E50212">
      <w:pPr>
        <w:autoSpaceDE w:val="0"/>
        <w:autoSpaceDN w:val="0"/>
        <w:adjustRightInd w:val="0"/>
        <w:spacing w:line="360" w:lineRule="auto"/>
        <w:ind w:left="709"/>
        <w:jc w:val="both"/>
        <w:rPr>
          <w:rFonts w:eastAsiaTheme="minorHAnsi"/>
          <w:b/>
          <w:bCs/>
          <w:color w:val="000000"/>
          <w:lang w:eastAsia="en-US"/>
        </w:rPr>
      </w:pPr>
      <w:r w:rsidRPr="00DA0684">
        <w:rPr>
          <w:rFonts w:eastAsiaTheme="minorHAnsi"/>
          <w:bCs/>
          <w:color w:val="000000"/>
          <w:lang w:eastAsia="en-US"/>
        </w:rPr>
        <w:t xml:space="preserve">Wykonawca spełni warunek, jeżeli wykaże, że w okresie ostatnich 3 lat </w:t>
      </w:r>
      <w:r w:rsidRPr="00DA0684">
        <w:rPr>
          <w:rFonts w:eastAsiaTheme="minorHAnsi"/>
          <w:color w:val="000000"/>
          <w:lang w:eastAsia="en-US"/>
        </w:rPr>
        <w:t>przed upływem terminu składania ofert, a jeżeli okres prowadzenia działalności jest krótszy – w tym okresie, wykonał co najmniej 2 dostawy podobnego rodzaju sprzętu</w:t>
      </w:r>
      <w:r w:rsidR="00F634B2">
        <w:rPr>
          <w:rFonts w:eastAsiaTheme="minorHAnsi"/>
          <w:color w:val="000000"/>
          <w:lang w:eastAsia="en-US"/>
        </w:rPr>
        <w:t xml:space="preserve"> (przez dostawy podobnego rodzaju sprzętu Zamawiający rozumie dostawę specjalistycznego sprzętu do badań percepcji lub innego sprzętu o tożsamych właściwościach, parametrach technicznych i przeznaczeniu)</w:t>
      </w:r>
      <w:r w:rsidRPr="00DA0684">
        <w:rPr>
          <w:rFonts w:eastAsiaTheme="minorHAnsi"/>
          <w:color w:val="000000"/>
          <w:lang w:eastAsia="en-US"/>
        </w:rPr>
        <w:t>, co potwierdzi przedstawiając dowody określające, czy dostawy te zostały wykonane w sposób należyty.</w:t>
      </w:r>
    </w:p>
    <w:p w:rsidR="00DA0684" w:rsidRPr="00DA0684" w:rsidRDefault="00DA0684" w:rsidP="00D01ED4">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bCs/>
          <w:color w:val="000000"/>
          <w:lang w:eastAsia="en-US"/>
        </w:rPr>
        <w:t xml:space="preserve">2. 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r w:rsidR="002458E4">
        <w:rPr>
          <w:rFonts w:eastAsiaTheme="minorHAnsi"/>
          <w:color w:val="000000"/>
          <w:lang w:eastAsia="en-US"/>
        </w:rPr>
        <w:t xml:space="preserve"> Wykonawcy wspólnie ubiegający się o udzielenie zamówienia spełniają warunki udziału </w:t>
      </w:r>
      <w:r w:rsidR="00992209">
        <w:rPr>
          <w:rFonts w:eastAsiaTheme="minorHAnsi"/>
          <w:color w:val="000000"/>
          <w:lang w:eastAsia="en-US"/>
        </w:rPr>
        <w:br/>
      </w:r>
      <w:r w:rsidR="002458E4">
        <w:rPr>
          <w:rFonts w:eastAsiaTheme="minorHAnsi"/>
          <w:color w:val="000000"/>
          <w:lang w:eastAsia="en-US"/>
        </w:rPr>
        <w:t>w postępowaniu łącznie.</w:t>
      </w:r>
    </w:p>
    <w:p w:rsidR="00DA0684" w:rsidRPr="00DA0684" w:rsidRDefault="00DA0684" w:rsidP="00D01ED4">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bCs/>
          <w:color w:val="000000"/>
          <w:lang w:eastAsia="en-US"/>
        </w:rPr>
        <w:t xml:space="preserve">3. Wykonawca może w celu potwierdzenia spełniania warunków, o których mowa w rozdz. V.1.2) lit.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69F8" w:rsidRPr="00E50212" w:rsidRDefault="00DA0684" w:rsidP="00E50212">
      <w:pPr>
        <w:autoSpaceDE w:val="0"/>
        <w:autoSpaceDN w:val="0"/>
        <w:adjustRightInd w:val="0"/>
        <w:spacing w:line="360" w:lineRule="auto"/>
        <w:ind w:left="284" w:hanging="284"/>
        <w:jc w:val="both"/>
        <w:rPr>
          <w:rFonts w:eastAsiaTheme="minorHAnsi"/>
          <w:bCs/>
          <w:color w:val="000000"/>
          <w:lang w:eastAsia="en-US"/>
        </w:rPr>
      </w:pPr>
      <w:r w:rsidRPr="00DA0684">
        <w:rPr>
          <w:rFonts w:eastAsiaTheme="minorHAnsi"/>
          <w:bCs/>
          <w:color w:val="000000"/>
          <w:lang w:eastAsia="en-US"/>
        </w:rPr>
        <w:t xml:space="preserve">4. Zamawiający jednocześnie informuje, iż „stosowna sytuacja”, o której mowa w rozdz. V. </w:t>
      </w:r>
      <w:r w:rsidR="00F24818">
        <w:rPr>
          <w:rFonts w:eastAsiaTheme="minorHAnsi"/>
          <w:bCs/>
          <w:color w:val="000000"/>
          <w:lang w:eastAsia="en-US"/>
        </w:rPr>
        <w:t>3</w:t>
      </w:r>
      <w:r w:rsidRPr="00DA0684">
        <w:rPr>
          <w:rFonts w:eastAsiaTheme="minorHAnsi"/>
          <w:bCs/>
          <w:color w:val="000000"/>
          <w:lang w:eastAsia="en-US"/>
        </w:rPr>
        <w:t>) niniejszej SIWZ wystą</w:t>
      </w:r>
      <w:r w:rsidR="00E50212">
        <w:rPr>
          <w:rFonts w:eastAsiaTheme="minorHAnsi"/>
          <w:bCs/>
          <w:color w:val="000000"/>
          <w:lang w:eastAsia="en-US"/>
        </w:rPr>
        <w:t>pi wyłącznie w przypadku kiedy:</w:t>
      </w:r>
    </w:p>
    <w:p w:rsidR="00DA0684" w:rsidRPr="00DA0684" w:rsidRDefault="00DA0684" w:rsidP="00D01ED4">
      <w:pPr>
        <w:autoSpaceDE w:val="0"/>
        <w:autoSpaceDN w:val="0"/>
        <w:adjustRightInd w:val="0"/>
        <w:spacing w:after="56" w:line="360" w:lineRule="auto"/>
        <w:ind w:left="567" w:hanging="567"/>
        <w:jc w:val="both"/>
        <w:rPr>
          <w:rFonts w:eastAsiaTheme="minorHAnsi"/>
          <w:color w:val="000000"/>
          <w:lang w:eastAsia="en-US"/>
        </w:rPr>
      </w:pPr>
      <w:r w:rsidRPr="00DA0684">
        <w:rPr>
          <w:rFonts w:eastAsiaTheme="minorHAnsi"/>
          <w:color w:val="000000"/>
          <w:lang w:eastAsia="en-US"/>
        </w:rPr>
        <w:t xml:space="preserve">     1) </w:t>
      </w:r>
      <w:r w:rsidRPr="00DA0684">
        <w:rPr>
          <w:rFonts w:eastAsiaTheme="minorHAnsi"/>
          <w:bCs/>
          <w:color w:val="000000"/>
          <w:lang w:eastAsia="en-U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DA0684" w:rsidRDefault="00DA0684" w:rsidP="00E50212">
      <w:pPr>
        <w:tabs>
          <w:tab w:val="left" w:pos="567"/>
        </w:tabs>
        <w:autoSpaceDE w:val="0"/>
        <w:autoSpaceDN w:val="0"/>
        <w:adjustRightInd w:val="0"/>
        <w:spacing w:after="56" w:line="360" w:lineRule="auto"/>
        <w:ind w:left="567" w:hanging="567"/>
        <w:jc w:val="both"/>
        <w:rPr>
          <w:rFonts w:eastAsiaTheme="minorHAnsi"/>
          <w:bCs/>
          <w:color w:val="000000"/>
          <w:lang w:eastAsia="en-US"/>
        </w:rPr>
      </w:pPr>
      <w:r w:rsidRPr="00DA0684">
        <w:rPr>
          <w:rFonts w:eastAsiaTheme="minorHAnsi"/>
          <w:color w:val="000000"/>
          <w:lang w:eastAsia="en-US"/>
        </w:rPr>
        <w:t xml:space="preserve">    2) </w:t>
      </w:r>
      <w:r w:rsidRPr="00DA0684">
        <w:rPr>
          <w:rFonts w:eastAsiaTheme="minorHAnsi"/>
          <w:bCs/>
          <w:color w:val="000000"/>
          <w:lang w:eastAsia="en-US"/>
        </w:rPr>
        <w:t>Zamawiający oceni, czy udostępniane Wykonawcy przez inne podmioty zdolności techniczne lub zawodowe lub ich sytuacja finansowa lub ekonomiczna pozwalają</w:t>
      </w:r>
      <w:r w:rsidR="008319F1">
        <w:rPr>
          <w:rFonts w:eastAsiaTheme="minorHAnsi"/>
          <w:bCs/>
          <w:color w:val="000000"/>
          <w:lang w:eastAsia="en-US"/>
        </w:rPr>
        <w:t xml:space="preserve">c </w:t>
      </w:r>
      <w:r w:rsidRPr="00DA0684">
        <w:rPr>
          <w:rFonts w:eastAsiaTheme="minorHAnsi"/>
          <w:bCs/>
          <w:color w:val="000000"/>
          <w:lang w:eastAsia="en-US"/>
        </w:rPr>
        <w:t xml:space="preserve">na wykazanie przez Wykonawcę spełniania warunków udziału w postępowaniu oraz zbada, czy nie zachodzą wobec tego podmiotu podstawy wykluczenia, o których mowa w art. 24 ust. 1 pkt. 12–23 i ust. 5 </w:t>
      </w:r>
      <w:proofErr w:type="spellStart"/>
      <w:r w:rsidRPr="00DA0684">
        <w:rPr>
          <w:rFonts w:eastAsiaTheme="minorHAnsi"/>
          <w:bCs/>
          <w:color w:val="000000"/>
          <w:lang w:eastAsia="en-US"/>
        </w:rPr>
        <w:t>pkt</w:t>
      </w:r>
      <w:proofErr w:type="spellEnd"/>
      <w:r w:rsidRPr="00DA0684">
        <w:rPr>
          <w:rFonts w:eastAsiaTheme="minorHAnsi"/>
          <w:bCs/>
          <w:color w:val="000000"/>
          <w:lang w:eastAsia="en-US"/>
        </w:rPr>
        <w:t xml:space="preserve"> 1 ustawy </w:t>
      </w:r>
      <w:proofErr w:type="spellStart"/>
      <w:r w:rsidRPr="00DA0684">
        <w:rPr>
          <w:rFonts w:eastAsiaTheme="minorHAnsi"/>
          <w:bCs/>
          <w:color w:val="000000"/>
          <w:lang w:eastAsia="en-US"/>
        </w:rPr>
        <w:t>Pzp</w:t>
      </w:r>
      <w:proofErr w:type="spellEnd"/>
      <w:r w:rsidRPr="00DA0684">
        <w:rPr>
          <w:rFonts w:eastAsiaTheme="minorHAnsi"/>
          <w:bCs/>
          <w:color w:val="000000"/>
          <w:lang w:eastAsia="en-US"/>
        </w:rPr>
        <w:t xml:space="preserve">. </w:t>
      </w:r>
    </w:p>
    <w:p w:rsidR="00660462" w:rsidRPr="00E50212" w:rsidRDefault="00660462" w:rsidP="00E50212">
      <w:pPr>
        <w:tabs>
          <w:tab w:val="left" w:pos="567"/>
        </w:tabs>
        <w:autoSpaceDE w:val="0"/>
        <w:autoSpaceDN w:val="0"/>
        <w:adjustRightInd w:val="0"/>
        <w:spacing w:after="56" w:line="360" w:lineRule="auto"/>
        <w:ind w:left="567" w:hanging="567"/>
        <w:jc w:val="both"/>
        <w:rPr>
          <w:rFonts w:eastAsiaTheme="minorHAnsi"/>
          <w:bCs/>
          <w:color w:val="000000"/>
          <w:lang w:eastAsia="en-US"/>
        </w:rPr>
      </w:pPr>
    </w:p>
    <w:p w:rsidR="00992209" w:rsidRDefault="00992209" w:rsidP="00D01ED4">
      <w:pPr>
        <w:autoSpaceDE w:val="0"/>
        <w:autoSpaceDN w:val="0"/>
        <w:adjustRightInd w:val="0"/>
        <w:spacing w:line="360" w:lineRule="auto"/>
        <w:jc w:val="both"/>
        <w:rPr>
          <w:rFonts w:eastAsiaTheme="minorHAnsi"/>
          <w:b/>
          <w:color w:val="000000"/>
          <w:lang w:eastAsia="en-US"/>
        </w:rPr>
      </w:pPr>
    </w:p>
    <w:p w:rsidR="00DA0684" w:rsidRDefault="005377A2" w:rsidP="00D01ED4">
      <w:pPr>
        <w:autoSpaceDE w:val="0"/>
        <w:autoSpaceDN w:val="0"/>
        <w:adjustRightInd w:val="0"/>
        <w:spacing w:line="360" w:lineRule="auto"/>
        <w:jc w:val="both"/>
        <w:rPr>
          <w:rFonts w:eastAsiaTheme="minorHAnsi"/>
          <w:b/>
          <w:color w:val="000000"/>
          <w:lang w:eastAsia="en-US"/>
        </w:rPr>
      </w:pPr>
      <w:proofErr w:type="spellStart"/>
      <w:r>
        <w:rPr>
          <w:rFonts w:eastAsiaTheme="minorHAnsi"/>
          <w:b/>
          <w:color w:val="000000"/>
          <w:lang w:eastAsia="en-US"/>
        </w:rPr>
        <w:lastRenderedPageBreak/>
        <w:t>Va</w:t>
      </w:r>
      <w:proofErr w:type="spellEnd"/>
      <w:r>
        <w:rPr>
          <w:rFonts w:eastAsiaTheme="minorHAnsi"/>
          <w:b/>
          <w:color w:val="000000"/>
          <w:lang w:eastAsia="en-US"/>
        </w:rPr>
        <w:t>. PODSTAWY WYKLUCZENIA, O KTÓRYCH MOWA W ART. 24 UST. 5 USTAWY PZP</w:t>
      </w:r>
    </w:p>
    <w:p w:rsidR="00DA0684" w:rsidRDefault="00DA0684" w:rsidP="00D01ED4">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F24818" w:rsidRDefault="00F24818" w:rsidP="00992209">
      <w:pPr>
        <w:autoSpaceDE w:val="0"/>
        <w:autoSpaceDN w:val="0"/>
        <w:adjustRightInd w:val="0"/>
        <w:spacing w:line="360" w:lineRule="auto"/>
        <w:jc w:val="both"/>
        <w:rPr>
          <w:rFonts w:eastAsiaTheme="minorHAnsi"/>
          <w:b/>
          <w:bCs/>
          <w:color w:val="000000"/>
          <w:lang w:eastAsia="en-US"/>
        </w:rPr>
      </w:pPr>
    </w:p>
    <w:p w:rsidR="00DA0684" w:rsidRPr="00C67B6D" w:rsidRDefault="003028DD" w:rsidP="00C67B6D">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 </w:t>
      </w:r>
      <w:r w:rsidR="00714909">
        <w:rPr>
          <w:rFonts w:eastAsiaTheme="minorHAnsi"/>
          <w:b/>
          <w:color w:val="000000"/>
          <w:lang w:eastAsia="en-US"/>
        </w:rPr>
        <w:t>załączniku nr 3</w:t>
      </w:r>
      <w:r w:rsidR="00374416">
        <w:rPr>
          <w:rFonts w:eastAsiaTheme="minorHAnsi"/>
          <w:b/>
          <w:color w:val="000000"/>
          <w:lang w:eastAsia="en-US"/>
        </w:rPr>
        <w:t>a i 3b</w:t>
      </w:r>
      <w:r w:rsidR="00687BD6">
        <w:rPr>
          <w:rFonts w:eastAsiaTheme="minorHAnsi"/>
          <w:b/>
          <w:color w:val="000000"/>
          <w:lang w:eastAsia="en-US"/>
        </w:rPr>
        <w:t xml:space="preserve"> do </w:t>
      </w:r>
      <w:r w:rsidRPr="00DA0684">
        <w:rPr>
          <w:rFonts w:eastAsiaTheme="minorHAnsi"/>
          <w:b/>
          <w:color w:val="000000"/>
          <w:lang w:eastAsia="en-US"/>
        </w:rPr>
        <w:t>SIWZ</w:t>
      </w:r>
      <w:r w:rsidRPr="00DA0684">
        <w:rPr>
          <w:rFonts w:eastAsiaTheme="minorHAnsi"/>
          <w:color w:val="000000"/>
          <w:lang w:eastAsia="en-US"/>
        </w:rPr>
        <w:t xml:space="preserve">. Informacje zawarte w oświadczeniu będą stanowić wstępne potwierdzenie, że Wykonawca nie podlega wykluczeniu oraz spełnia warunki udziału w postępowaniu. </w:t>
      </w:r>
    </w:p>
    <w:p w:rsidR="00C32187" w:rsidRPr="00DA0684" w:rsidRDefault="00C32187" w:rsidP="00C32187">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Pr>
          <w:rFonts w:eastAsiaTheme="minorHAnsi"/>
          <w:color w:val="000000"/>
          <w:lang w:eastAsia="en-US"/>
        </w:rPr>
        <w:br/>
      </w:r>
      <w:r w:rsidRPr="00DA0684">
        <w:rPr>
          <w:rFonts w:eastAsiaTheme="minorHAnsi"/>
          <w:color w:val="000000"/>
          <w:lang w:eastAsia="en-US"/>
        </w:rPr>
        <w:t xml:space="preserve">w postępowaniu, brak podstaw wykluczenia w zakresie, w którym każdy z Wykonawców wykazuje spełnianie warunków udziału w postępowaniu, brak podstaw wykluczenia. </w:t>
      </w:r>
    </w:p>
    <w:p w:rsidR="00C32187" w:rsidRPr="00385EF3" w:rsidRDefault="00C32187" w:rsidP="00C32187">
      <w:pPr>
        <w:numPr>
          <w:ilvl w:val="0"/>
          <w:numId w:val="32"/>
        </w:numPr>
        <w:autoSpaceDE w:val="0"/>
        <w:autoSpaceDN w:val="0"/>
        <w:adjustRightInd w:val="0"/>
        <w:spacing w:line="360" w:lineRule="auto"/>
        <w:ind w:left="426"/>
        <w:jc w:val="both"/>
        <w:rPr>
          <w:rFonts w:eastAsiaTheme="minorHAnsi"/>
          <w:color w:val="000000"/>
          <w:lang w:eastAsia="en-US"/>
        </w:rPr>
      </w:pPr>
      <w:bookmarkStart w:id="0" w:name="_Hlk14251593"/>
      <w:r w:rsidRPr="00DA0684">
        <w:rPr>
          <w:rFonts w:eastAsiaTheme="minorHAnsi"/>
          <w:color w:val="000000"/>
          <w:lang w:eastAsia="en-US"/>
        </w:rPr>
        <w:t>Wykonawca, który powołuje się na zasoby innych podmiotów, w celu wykazania braku istnienia wobec nich podsta</w:t>
      </w:r>
      <w:r>
        <w:rPr>
          <w:rFonts w:eastAsiaTheme="minorHAnsi"/>
          <w:color w:val="000000"/>
          <w:lang w:eastAsia="en-US"/>
        </w:rPr>
        <w:t>w wykluczenia oraz (</w:t>
      </w:r>
      <w:r w:rsidRPr="00DA0684">
        <w:rPr>
          <w:rFonts w:eastAsiaTheme="minorHAnsi"/>
          <w:color w:val="000000"/>
          <w:lang w:eastAsia="en-US"/>
        </w:rPr>
        <w:t>w zakresie, w jakim powołuje się na ich zasoby</w:t>
      </w:r>
      <w:r>
        <w:rPr>
          <w:rFonts w:eastAsiaTheme="minorHAnsi"/>
          <w:color w:val="000000"/>
          <w:lang w:eastAsia="en-US"/>
        </w:rPr>
        <w:t xml:space="preserve">) </w:t>
      </w:r>
      <w:r w:rsidRPr="00385EF3">
        <w:rPr>
          <w:rFonts w:eastAsiaTheme="minorHAnsi"/>
          <w:color w:val="000000"/>
          <w:lang w:eastAsia="en-US"/>
        </w:rPr>
        <w:t xml:space="preserve">spełnienia warunków udziału w postępowaniu, </w:t>
      </w:r>
      <w:r w:rsidR="00604298">
        <w:rPr>
          <w:rFonts w:eastAsiaTheme="minorHAnsi"/>
          <w:color w:val="000000"/>
          <w:lang w:eastAsia="en-US"/>
        </w:rPr>
        <w:t xml:space="preserve">wraz z ofertą </w:t>
      </w:r>
      <w:r w:rsidRPr="00385EF3">
        <w:rPr>
          <w:rFonts w:eastAsiaTheme="minorHAnsi"/>
          <w:bCs/>
          <w:color w:val="000000"/>
          <w:lang w:eastAsia="en-US"/>
        </w:rPr>
        <w:t>składa także:</w:t>
      </w:r>
    </w:p>
    <w:p w:rsidR="00C32187" w:rsidRDefault="00C32187" w:rsidP="00C32187">
      <w:pPr>
        <w:pStyle w:val="Akapitzlist"/>
        <w:numPr>
          <w:ilvl w:val="0"/>
          <w:numId w:val="41"/>
        </w:numPr>
        <w:autoSpaceDE w:val="0"/>
        <w:autoSpaceDN w:val="0"/>
        <w:adjustRightInd w:val="0"/>
        <w:spacing w:line="360" w:lineRule="auto"/>
        <w:jc w:val="both"/>
        <w:rPr>
          <w:rFonts w:eastAsiaTheme="minorHAnsi"/>
          <w:bCs/>
          <w:color w:val="000000"/>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Pr>
          <w:rFonts w:eastAsiaTheme="minorHAnsi"/>
          <w:lang w:eastAsia="en-US"/>
        </w:rPr>
        <w:t xml:space="preserve"> </w:t>
      </w:r>
      <w:proofErr w:type="spellStart"/>
      <w:r>
        <w:rPr>
          <w:rFonts w:eastAsiaTheme="minorHAnsi"/>
          <w:lang w:eastAsia="en-US"/>
        </w:rPr>
        <w:t>Pzp</w:t>
      </w:r>
      <w:proofErr w:type="spellEnd"/>
    </w:p>
    <w:p w:rsidR="00C32187" w:rsidRDefault="00C32187" w:rsidP="00C32187">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w:t>
      </w:r>
      <w:r w:rsidR="00604298">
        <w:rPr>
          <w:rFonts w:eastAsiaTheme="minorHAnsi"/>
          <w:bCs/>
          <w:color w:val="000000"/>
          <w:lang w:eastAsia="en-US"/>
        </w:rPr>
        <w:t>a</w:t>
      </w:r>
      <w:r w:rsidRPr="00385EF3">
        <w:rPr>
          <w:rFonts w:eastAsiaTheme="minorHAnsi"/>
          <w:bCs/>
          <w:color w:val="000000"/>
          <w:lang w:eastAsia="en-US"/>
        </w:rPr>
        <w:t>, o który</w:t>
      </w:r>
      <w:r w:rsidR="00604298">
        <w:rPr>
          <w:rFonts w:eastAsiaTheme="minorHAnsi"/>
          <w:bCs/>
          <w:color w:val="000000"/>
          <w:lang w:eastAsia="en-US"/>
        </w:rPr>
        <w:t>ch</w:t>
      </w:r>
      <w:r w:rsidRPr="00385EF3">
        <w:rPr>
          <w:rFonts w:eastAsiaTheme="minorHAnsi"/>
          <w:bCs/>
          <w:color w:val="000000"/>
          <w:lang w:eastAsia="en-US"/>
        </w:rPr>
        <w:t xml:space="preserve"> mowa w rozdz. VI. 1 niniejszej SIWZ dotyczące tych podmiotów</w:t>
      </w:r>
      <w:r w:rsidR="00604298">
        <w:rPr>
          <w:rFonts w:eastAsiaTheme="minorHAnsi"/>
          <w:bCs/>
          <w:color w:val="000000"/>
          <w:lang w:eastAsia="en-US"/>
        </w:rPr>
        <w:t>,</w:t>
      </w:r>
    </w:p>
    <w:p w:rsidR="00C32187" w:rsidRPr="00385EF3" w:rsidRDefault="00C32187" w:rsidP="00C32187">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t xml:space="preserve">pisemne zobowiązanie tych podmiotów do oddania mu do dyspozycji niezbędnych zasobów na okres korzystania z nich przy wykonywaniu zamówienia. Treść zobowiązania </w:t>
      </w:r>
      <w:r w:rsidRPr="00385EF3">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usługi, których wskazane zdolności dotyczą.</w:t>
      </w:r>
    </w:p>
    <w:bookmarkEnd w:id="0"/>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lastRenderedPageBreak/>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A0684" w:rsidRPr="00E50212"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ykonawca nie jest w stanie uzyskać tych dok</w:t>
      </w:r>
      <w:r w:rsidR="00660462">
        <w:rPr>
          <w:rFonts w:eastAsiaTheme="minorHAnsi"/>
          <w:lang w:eastAsia="en-US"/>
        </w:rPr>
        <w:t xml:space="preserve">umentów – oświadczenie </w:t>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660462">
        <w:rPr>
          <w:rFonts w:eastAsiaTheme="minorHAnsi"/>
          <w:color w:val="000000"/>
          <w:lang w:eastAsia="en-US"/>
        </w:rPr>
        <w:br/>
      </w:r>
      <w:r w:rsidRPr="00DA0684">
        <w:rPr>
          <w:rFonts w:eastAsiaTheme="minorHAnsi"/>
          <w:color w:val="000000"/>
          <w:lang w:eastAsia="en-US"/>
        </w:rPr>
        <w:t xml:space="preserve">o udzielenie zamówienia. </w:t>
      </w:r>
    </w:p>
    <w:p w:rsidR="00B469F8" w:rsidRPr="00E50212" w:rsidRDefault="00DA0684" w:rsidP="00E50212">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dokumentu, o którym mowa w pkt </w:t>
      </w:r>
      <w:r w:rsidR="00F24818">
        <w:rPr>
          <w:rFonts w:eastAsiaTheme="minorHAnsi"/>
          <w:color w:val="000000"/>
          <w:lang w:eastAsia="en-US"/>
        </w:rPr>
        <w:t>VI.4</w:t>
      </w:r>
      <w:r w:rsidRPr="00DA0684">
        <w:rPr>
          <w:rFonts w:eastAsiaTheme="minorHAnsi"/>
          <w:color w:val="000000"/>
          <w:lang w:eastAsia="en-US"/>
        </w:rPr>
        <w:t xml:space="preserve"> lit a) SIWZ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Dokument, o którym mowa w pkt </w:t>
      </w:r>
      <w:r w:rsidR="00F24818">
        <w:rPr>
          <w:rFonts w:eastAsiaTheme="minorHAnsi"/>
          <w:color w:val="000000"/>
          <w:lang w:eastAsia="en-US"/>
        </w:rPr>
        <w:t>VI.6</w:t>
      </w:r>
      <w:r w:rsidRPr="00DA0684">
        <w:rPr>
          <w:rFonts w:eastAsiaTheme="minorHAnsi"/>
          <w:color w:val="000000"/>
          <w:lang w:eastAsia="en-US"/>
        </w:rPr>
        <w:t xml:space="preserve">, </w:t>
      </w:r>
      <w:r w:rsidR="003028DD" w:rsidRPr="00DA0684">
        <w:rPr>
          <w:rFonts w:eastAsiaTheme="minorHAnsi"/>
          <w:color w:val="000000"/>
          <w:lang w:eastAsia="en-US"/>
        </w:rPr>
        <w:t>powinien</w:t>
      </w:r>
      <w:r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Pr="00DA0684">
        <w:rPr>
          <w:rFonts w:eastAsiaTheme="minorHAnsi"/>
          <w:color w:val="000000"/>
          <w:lang w:eastAsia="en-US"/>
        </w:rPr>
        <w:t>w postępowaniu.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lastRenderedPageBreak/>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w pkt</w:t>
      </w:r>
      <w:r w:rsidR="00F24818">
        <w:rPr>
          <w:rFonts w:eastAsiaTheme="minorHAnsi"/>
          <w:color w:val="000000"/>
          <w:lang w:eastAsia="en-US"/>
        </w:rPr>
        <w:t xml:space="preserve"> VI.6</w:t>
      </w:r>
      <w:r w:rsidRPr="00DA0684">
        <w:rPr>
          <w:rFonts w:eastAsiaTheme="minorHAnsi"/>
          <w:color w:val="000000"/>
          <w:lang w:eastAsia="en-US"/>
        </w:rPr>
        <w:t>, zastępuje się je dokumentem zawiera</w:t>
      </w:r>
      <w:r w:rsidR="00660462">
        <w:rPr>
          <w:rFonts w:eastAsiaTheme="minorHAnsi"/>
          <w:color w:val="000000"/>
          <w:lang w:eastAsia="en-US"/>
        </w:rPr>
        <w:t xml:space="preserve">jącym odpowiednio oświadczenie </w:t>
      </w:r>
      <w:r w:rsidR="00522299">
        <w:rPr>
          <w:rFonts w:eastAsiaTheme="minorHAnsi"/>
          <w:color w:val="000000"/>
          <w:lang w:eastAsia="en-US"/>
        </w:rPr>
        <w:t>W</w:t>
      </w:r>
      <w:r w:rsidR="00660462">
        <w:rPr>
          <w:rFonts w:eastAsiaTheme="minorHAnsi"/>
          <w:color w:val="000000"/>
          <w:lang w:eastAsia="en-US"/>
        </w:rPr>
        <w:t>y</w:t>
      </w:r>
      <w:r w:rsidRPr="00DA0684">
        <w:rPr>
          <w:rFonts w:eastAsiaTheme="minorHAnsi"/>
          <w:color w:val="000000"/>
          <w:lang w:eastAsia="en-US"/>
        </w:rPr>
        <w:t>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w:t>
      </w:r>
      <w:r w:rsidR="00660462">
        <w:rPr>
          <w:rFonts w:eastAsiaTheme="minorHAnsi"/>
          <w:color w:val="000000"/>
          <w:lang w:eastAsia="en-US"/>
        </w:rPr>
        <w:t xml:space="preserve">sce zamieszkania </w:t>
      </w:r>
      <w:r w:rsidR="00522299">
        <w:rPr>
          <w:rFonts w:eastAsiaTheme="minorHAnsi"/>
          <w:color w:val="000000"/>
          <w:lang w:eastAsia="en-US"/>
        </w:rPr>
        <w:t>W</w:t>
      </w:r>
      <w:r w:rsidR="00660462">
        <w:rPr>
          <w:rFonts w:eastAsiaTheme="minorHAnsi"/>
          <w:color w:val="000000"/>
          <w:lang w:eastAsia="en-US"/>
        </w:rPr>
        <w:t>y</w:t>
      </w:r>
      <w:r w:rsidRPr="00DA0684">
        <w:rPr>
          <w:rFonts w:eastAsiaTheme="minorHAnsi"/>
          <w:color w:val="000000"/>
          <w:lang w:eastAsia="en-US"/>
        </w:rPr>
        <w:t>konawcy lub miejsce zamieszkania tej osoby. Dokumenty muszą być wystawione nie wcześniej niż 6 miesięcy przed terminem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687BD6"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687BD6">
        <w:rPr>
          <w:rFonts w:eastAsiaTheme="minorHAnsi"/>
          <w:color w:val="000000"/>
          <w:lang w:eastAsia="en-US"/>
        </w:rPr>
        <w:t xml:space="preserve">W zakresie nie uregulowanym </w:t>
      </w:r>
      <w:r w:rsidR="00C32187">
        <w:rPr>
          <w:rFonts w:eastAsiaTheme="minorHAnsi"/>
          <w:color w:val="000000"/>
          <w:lang w:eastAsia="en-US"/>
        </w:rPr>
        <w:t xml:space="preserve">w  </w:t>
      </w:r>
      <w:r w:rsidRPr="00687BD6">
        <w:rPr>
          <w:rFonts w:eastAsiaTheme="minorHAnsi"/>
          <w:color w:val="000000"/>
          <w:lang w:eastAsia="en-US"/>
        </w:rPr>
        <w:t>SIWZ, zastosowanie mają przepisy rozporządzenia Ministra Rozwoju z dnia 26 lipca 2016 r. w sprawie rodzajów dokumentów, jakich może żądać Zamawiający od Wykonawcy w postępowaniu o udzielenie zamówienia (Dz. U. z 2016 r., poz. 1126).</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687BD6">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Pr="00DA0684" w:rsidRDefault="00DA0684" w:rsidP="00D01ED4">
      <w:pPr>
        <w:autoSpaceDE w:val="0"/>
        <w:autoSpaceDN w:val="0"/>
        <w:adjustRightInd w:val="0"/>
        <w:spacing w:line="360" w:lineRule="auto"/>
        <w:ind w:left="709" w:hanging="709"/>
        <w:rPr>
          <w:rFonts w:eastAsiaTheme="minorHAnsi"/>
          <w:color w:val="000000"/>
          <w:lang w:eastAsia="en-US"/>
        </w:rPr>
      </w:pPr>
    </w:p>
    <w:p w:rsidR="0092101D" w:rsidRPr="0092101D" w:rsidRDefault="00DA0684" w:rsidP="00C67B6D">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INFORMACJE O SPOSOBIE POROZUMIEWANIA SIĘ</w:t>
      </w:r>
      <w:r w:rsidR="00C32187">
        <w:rPr>
          <w:rFonts w:eastAsiaTheme="minorHAnsi"/>
          <w:b/>
          <w:bCs/>
          <w:color w:val="000000"/>
          <w:lang w:eastAsia="en-US"/>
        </w:rPr>
        <w:t xml:space="preserve"> </w:t>
      </w:r>
      <w:r w:rsidR="003028DD">
        <w:rPr>
          <w:rFonts w:eastAsiaTheme="minorHAnsi"/>
          <w:b/>
          <w:bCs/>
          <w:color w:val="000000"/>
          <w:lang w:eastAsia="en-US"/>
        </w:rPr>
        <w:t xml:space="preserve">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w:t>
      </w:r>
      <w:r w:rsidR="00687BD6">
        <w:rPr>
          <w:rFonts w:eastAsiaTheme="minorHAnsi"/>
          <w:color w:val="000000"/>
          <w:lang w:eastAsia="en-US"/>
        </w:rPr>
        <w:br/>
      </w:r>
      <w:r w:rsidRPr="00DA0684">
        <w:rPr>
          <w:rFonts w:eastAsiaTheme="minorHAnsi"/>
          <w:color w:val="000000"/>
          <w:lang w:eastAsia="en-US"/>
        </w:rPr>
        <w:t xml:space="preserve">3 ustawy PZP), dla których Prawodawca przewidział wyłącznie formę pisemną.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2. W korespondencji kierowanej do Zamawiającego Wykonawca winien posługiwać się numerem sprawy określonym w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w:t>
      </w:r>
      <w:proofErr w:type="spellStart"/>
      <w:r w:rsidRPr="00DA0684">
        <w:rPr>
          <w:rFonts w:eastAsiaTheme="minorHAnsi"/>
          <w:color w:val="000000"/>
          <w:lang w:eastAsia="en-US"/>
        </w:rPr>
        <w:t>PWSFTviT</w:t>
      </w:r>
      <w:proofErr w:type="spellEnd"/>
      <w:r w:rsidRPr="00DA0684">
        <w:rPr>
          <w:rFonts w:eastAsiaTheme="minorHAnsi"/>
          <w:color w:val="000000"/>
          <w:lang w:eastAsia="en-US"/>
        </w:rPr>
        <w:t xml:space="preserve"> 90-323 Łódź, ul. Targowa 61/63, bud. B, Sekretariat Kanclerza. </w:t>
      </w:r>
    </w:p>
    <w:p w:rsidR="00DA0684" w:rsidRPr="00DA0684" w:rsidRDefault="00DA0684" w:rsidP="00687BD6">
      <w:pPr>
        <w:tabs>
          <w:tab w:val="left" w:pos="426"/>
          <w:tab w:val="left" w:pos="709"/>
        </w:tabs>
        <w:autoSpaceDE w:val="0"/>
        <w:autoSpaceDN w:val="0"/>
        <w:adjustRightInd w:val="0"/>
        <w:spacing w:after="56" w:line="360" w:lineRule="auto"/>
        <w:ind w:left="709" w:right="-142" w:hanging="709"/>
        <w:rPr>
          <w:rFonts w:eastAsiaTheme="minorHAnsi"/>
          <w:color w:val="000000"/>
          <w:lang w:eastAsia="en-US"/>
        </w:rPr>
      </w:pPr>
      <w:r w:rsidRPr="00DA0684">
        <w:rPr>
          <w:rFonts w:eastAsiaTheme="minorHAnsi"/>
          <w:color w:val="000000"/>
          <w:lang w:eastAsia="en-US"/>
        </w:rPr>
        <w:t xml:space="preserve">      4.</w:t>
      </w:r>
      <w:r w:rsidRPr="00DA0684">
        <w:rPr>
          <w:rFonts w:eastAsiaTheme="minorHAnsi"/>
          <w:color w:val="000000"/>
          <w:lang w:eastAsia="en-US"/>
        </w:rPr>
        <w:tab/>
        <w:t>Zawiadomienia, oświadczenia, wnioski oraz informacje przekazywane przez   Wykonawcę drogą elektroniczn</w:t>
      </w:r>
      <w:r w:rsidR="00687BD6">
        <w:rPr>
          <w:rFonts w:eastAsiaTheme="minorHAnsi"/>
          <w:color w:val="000000"/>
          <w:lang w:eastAsia="en-US"/>
        </w:rPr>
        <w:t>ą winny być kierowane na adres:</w:t>
      </w:r>
      <w:r w:rsidR="00BA6C66">
        <w:rPr>
          <w:rFonts w:eastAsiaTheme="minorHAnsi"/>
          <w:color w:val="000000"/>
          <w:lang w:eastAsia="en-US"/>
        </w:rPr>
        <w:t xml:space="preserve"> </w:t>
      </w:r>
      <w:r w:rsidR="00687BD6">
        <w:rPr>
          <w:rFonts w:eastAsiaTheme="minorHAnsi"/>
          <w:b/>
          <w:color w:val="000000"/>
          <w:lang w:eastAsia="en-US"/>
        </w:rPr>
        <w:t>zamowieniapubliczne</w:t>
      </w:r>
      <w:r w:rsidRPr="00DA0684">
        <w:rPr>
          <w:rFonts w:eastAsiaTheme="minorHAnsi"/>
          <w:b/>
          <w:color w:val="000000"/>
          <w:lang w:eastAsia="en-US"/>
        </w:rPr>
        <w:t>@filmschool.lodz.pl.</w:t>
      </w:r>
    </w:p>
    <w:p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 Jeżeli wniosek o wyjaśnienie treści SIWZ wpłynie do Zamawiającego nie później niż do końca dnia, w którym upływa połowa terminu składania ofert , Zamawiający udzieli wyjaśnień niezwłocznie, jednak nie później niż na </w:t>
      </w:r>
      <w:r w:rsidRPr="00DA0684">
        <w:rPr>
          <w:rFonts w:eastAsiaTheme="minorHAnsi"/>
          <w:b/>
          <w:color w:val="000000"/>
          <w:lang w:eastAsia="en-US"/>
        </w:rPr>
        <w:t>2</w:t>
      </w:r>
      <w:r w:rsidR="003B0605">
        <w:rPr>
          <w:rFonts w:eastAsiaTheme="minorHAnsi"/>
          <w:b/>
          <w:color w:val="000000"/>
          <w:lang w:eastAsia="en-US"/>
        </w:rPr>
        <w:t xml:space="preserve"> </w:t>
      </w:r>
      <w:r w:rsidRPr="00DA0684">
        <w:rPr>
          <w:rFonts w:eastAsiaTheme="minorHAnsi"/>
          <w:b/>
          <w:color w:val="000000"/>
          <w:lang w:eastAsia="en-US"/>
        </w:rPr>
        <w:t>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8. Przedłużenie terminu składania ofert nie wpływa na bieg terminu składania wniosku, o którym mowa w rozdz. VII. 7 niniejszej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9. W przypadku rozbieżności pomiędzy treścią niniejszej SIWZ a treścią udzielonych odpowiedzi, jako obowiązującą należy przyjąć treść pisma zawierającego późniejsze oświadczenie Zamawiającego. </w:t>
      </w:r>
    </w:p>
    <w:p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10. Zamawiający nie przewiduje zwołania zebrania Wykonawców. </w:t>
      </w:r>
    </w:p>
    <w:p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t xml:space="preserve">      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Kar</w:t>
      </w:r>
      <w:r w:rsidR="00714909">
        <w:rPr>
          <w:rFonts w:eastAsiaTheme="minorHAnsi"/>
          <w:color w:val="000000"/>
          <w:lang w:eastAsia="en-US"/>
        </w:rPr>
        <w:t xml:space="preserve">olina Misztal, Kamila Kapłaniak, Jadwiga Krakowiak </w:t>
      </w:r>
      <w:hyperlink r:id="rId10" w:history="1">
        <w:r w:rsidR="00687BD6" w:rsidRPr="00C461B3">
          <w:rPr>
            <w:rStyle w:val="Hipercze"/>
            <w:rFonts w:eastAsiaTheme="minorHAnsi"/>
            <w:lang w:eastAsia="en-US"/>
          </w:rPr>
          <w:t>zamowieniapubliczne@filmschool.lodz.pl</w:t>
        </w:r>
      </w:hyperlink>
      <w:r w:rsidRPr="00DA0684">
        <w:rPr>
          <w:rFonts w:eastAsiaTheme="minorHAnsi"/>
          <w:color w:val="000000"/>
          <w:lang w:eastAsia="en-US"/>
        </w:rPr>
        <w:t xml:space="preserve">; </w:t>
      </w:r>
    </w:p>
    <w:p w:rsid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w:t>
      </w:r>
      <w:r w:rsidRPr="00DA0684">
        <w:rPr>
          <w:rFonts w:eastAsiaTheme="minorHAnsi"/>
          <w:color w:val="000000"/>
          <w:lang w:eastAsia="en-US"/>
        </w:rPr>
        <w:tab/>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w:t>
      </w:r>
      <w:r w:rsidRPr="00DA0684">
        <w:rPr>
          <w:rFonts w:eastAsiaTheme="minorHAnsi"/>
          <w:color w:val="000000"/>
          <w:lang w:eastAsia="en-US"/>
        </w:rPr>
        <w:lastRenderedPageBreak/>
        <w:t>nie będzie reagował na inne formy kontaktowania się z nim, w szczególności na kontakt telefoniczny lub/i osobisty w swojej siedzibie.</w:t>
      </w:r>
    </w:p>
    <w:p w:rsidR="00C67B6D" w:rsidRPr="0092101D" w:rsidRDefault="00C67B6D" w:rsidP="00992209">
      <w:pPr>
        <w:autoSpaceDE w:val="0"/>
        <w:autoSpaceDN w:val="0"/>
        <w:adjustRightInd w:val="0"/>
        <w:spacing w:line="360" w:lineRule="auto"/>
        <w:jc w:val="both"/>
        <w:rPr>
          <w:rFonts w:eastAsiaTheme="minorHAnsi"/>
          <w:color w:val="000000"/>
          <w:lang w:eastAsia="en-US"/>
        </w:rPr>
      </w:pPr>
    </w:p>
    <w:p w:rsidR="0092101D"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VIII. Wymagania dotyczące wadium</w:t>
      </w:r>
    </w:p>
    <w:p w:rsidR="003028DD" w:rsidRDefault="003028DD" w:rsidP="003028DD">
      <w:pPr>
        <w:numPr>
          <w:ilvl w:val="0"/>
          <w:numId w:val="39"/>
        </w:numPr>
        <w:suppressAutoHyphens/>
        <w:spacing w:line="360" w:lineRule="auto"/>
        <w:jc w:val="both"/>
      </w:pPr>
      <w:r w:rsidRPr="00612B61">
        <w:t xml:space="preserve">Wykonawca zobowiązany jest wnieść </w:t>
      </w:r>
      <w:r>
        <w:t>wadium w następującej wysokości:</w:t>
      </w:r>
    </w:p>
    <w:p w:rsidR="003028DD" w:rsidRDefault="00604298" w:rsidP="003028DD">
      <w:pPr>
        <w:spacing w:line="360" w:lineRule="auto"/>
        <w:ind w:left="900"/>
        <w:jc w:val="both"/>
      </w:pPr>
      <w:r w:rsidRPr="00C67B6D">
        <w:t>2000,00</w:t>
      </w:r>
      <w:r w:rsidR="004769AF" w:rsidRPr="00C67B6D">
        <w:t xml:space="preserve"> </w:t>
      </w:r>
      <w:r w:rsidR="003028DD" w:rsidRPr="00C67B6D">
        <w:t>zł (słownie</w:t>
      </w:r>
      <w:r w:rsidRPr="00C67B6D">
        <w:t xml:space="preserve"> zł.</w:t>
      </w:r>
      <w:r w:rsidR="003028DD" w:rsidRPr="00C67B6D">
        <w:t>:</w:t>
      </w:r>
      <w:r w:rsidR="004769AF" w:rsidRPr="00C67B6D">
        <w:t xml:space="preserve"> </w:t>
      </w:r>
      <w:r w:rsidRPr="00C67B6D">
        <w:t>dwa tysiące</w:t>
      </w:r>
      <w:r w:rsidR="003028DD" w:rsidRPr="00C67B6D">
        <w:t xml:space="preserve"> 00/100)</w:t>
      </w:r>
      <w:r w:rsidR="00F24818" w:rsidRPr="00C67B6D">
        <w:t xml:space="preserve"> </w:t>
      </w:r>
      <w:r w:rsidR="003028DD" w:rsidRPr="00C67B6D">
        <w:rPr>
          <w:u w:val="single"/>
        </w:rPr>
        <w:t>przed upływem terminu składania ofert</w:t>
      </w:r>
      <w:r w:rsidR="003028DD" w:rsidRPr="00C67B6D">
        <w:t>.</w:t>
      </w:r>
    </w:p>
    <w:p w:rsidR="003028DD" w:rsidRPr="00612B61" w:rsidRDefault="003028DD" w:rsidP="003028DD">
      <w:pPr>
        <w:spacing w:line="360" w:lineRule="auto"/>
        <w:ind w:left="851" w:hanging="311"/>
        <w:jc w:val="both"/>
      </w:pPr>
      <w:r w:rsidRPr="00612B61">
        <w:t xml:space="preserve">2. Wadium może być wniesione w: </w:t>
      </w:r>
    </w:p>
    <w:p w:rsidR="003028DD" w:rsidRPr="00612B61" w:rsidRDefault="003028DD" w:rsidP="003028DD">
      <w:pPr>
        <w:spacing w:line="360" w:lineRule="auto"/>
        <w:ind w:left="851"/>
        <w:jc w:val="both"/>
      </w:pPr>
      <w:r w:rsidRPr="00612B61">
        <w:t xml:space="preserve">1) pieniądzu; </w:t>
      </w:r>
    </w:p>
    <w:p w:rsidR="003028DD" w:rsidRPr="00612B61" w:rsidRDefault="003028DD" w:rsidP="003028DD">
      <w:pPr>
        <w:spacing w:line="360" w:lineRule="auto"/>
        <w:ind w:left="851"/>
        <w:jc w:val="both"/>
      </w:pPr>
      <w:r w:rsidRPr="00612B61">
        <w:t>2) poręczeniach bankowych, lub poręczeniach spółdzielczej ka</w:t>
      </w:r>
      <w:r w:rsidR="00F24818">
        <w:t xml:space="preserve">sy oszczędnościowo-kredytowej, </w:t>
      </w:r>
      <w:r w:rsidRPr="00612B61">
        <w:t xml:space="preserve">z tym, że poręczenie kasy jest zawsze poręczeniem pieniężnym; </w:t>
      </w:r>
    </w:p>
    <w:p w:rsidR="003028DD" w:rsidRPr="00612B61" w:rsidRDefault="003028DD" w:rsidP="003028DD">
      <w:pPr>
        <w:spacing w:line="360" w:lineRule="auto"/>
        <w:ind w:left="851"/>
        <w:jc w:val="both"/>
      </w:pPr>
      <w:r w:rsidRPr="00612B61">
        <w:t xml:space="preserve">3) gwarancjach bankowych; </w:t>
      </w:r>
    </w:p>
    <w:p w:rsidR="003028DD" w:rsidRPr="00612B61" w:rsidRDefault="003028DD" w:rsidP="003028DD">
      <w:pPr>
        <w:spacing w:line="360" w:lineRule="auto"/>
        <w:ind w:left="851"/>
        <w:jc w:val="both"/>
      </w:pPr>
      <w:r w:rsidRPr="00612B61">
        <w:t xml:space="preserve">4) gwarancjach ubezpieczeniowych; </w:t>
      </w:r>
    </w:p>
    <w:p w:rsidR="003028DD" w:rsidRPr="00612B61" w:rsidRDefault="003028DD" w:rsidP="003028DD">
      <w:pPr>
        <w:spacing w:line="360" w:lineRule="auto"/>
        <w:ind w:left="851"/>
        <w:jc w:val="both"/>
      </w:pPr>
      <w:r w:rsidRPr="00612B61">
        <w:t xml:space="preserve">5) poręczeniach udzielanych przez podmioty, o których mowa w art. 6b ust. 5 pkt 2 ustawy </w:t>
      </w:r>
      <w:r>
        <w:br/>
      </w:r>
      <w:r w:rsidRPr="00612B61">
        <w:t xml:space="preserve">z dnia 9 listopada 2000 r. o utworzeniu Polskiej Agencji Rozwoju Przedsiębiorczości </w:t>
      </w:r>
      <w:r>
        <w:br/>
      </w:r>
      <w:r w:rsidRPr="007942E2">
        <w:t>(Dz. U. z 2018 poz. 110,650,1000 i 1669).</w:t>
      </w:r>
    </w:p>
    <w:p w:rsidR="003028DD" w:rsidRPr="00996189" w:rsidRDefault="003028DD" w:rsidP="0092101D">
      <w:pPr>
        <w:spacing w:line="360" w:lineRule="auto"/>
        <w:ind w:left="426" w:hanging="426"/>
        <w:jc w:val="both"/>
        <w:rPr>
          <w:szCs w:val="22"/>
        </w:rPr>
      </w:pPr>
      <w:r w:rsidRPr="00612B61">
        <w:t xml:space="preserve">3. Wadium w formie pieniądza należy wnieść przelewem na konto w Banku Millennium </w:t>
      </w:r>
      <w:r>
        <w:br/>
      </w:r>
      <w:r w:rsidRPr="00612B61">
        <w:t xml:space="preserve">nr rachunku 79 1160 2202 0000 0002 4705 0622, z dopiskiem na przelewie: „Wadium </w:t>
      </w:r>
      <w:r>
        <w:br/>
      </w:r>
      <w:r w:rsidRPr="00612B61">
        <w:t>w postępowaniu PN/0</w:t>
      </w:r>
      <w:r w:rsidR="00660B23">
        <w:t>4</w:t>
      </w:r>
      <w:r w:rsidR="00992209">
        <w:t>a</w:t>
      </w:r>
      <w:r w:rsidR="00660B23">
        <w:t xml:space="preserve">/LAB/2019 </w:t>
      </w:r>
      <w:r w:rsidRPr="00612B61">
        <w:t xml:space="preserve"> pn. </w:t>
      </w:r>
      <w:r w:rsidRPr="00191F55">
        <w:t>„</w:t>
      </w:r>
      <w:r w:rsidR="00996189" w:rsidRPr="00996189">
        <w:rPr>
          <w:szCs w:val="22"/>
        </w:rPr>
        <w:t xml:space="preserve">Wyposażenie Laboratorium Narracji Wizualnych </w:t>
      </w:r>
      <w:r w:rsidR="00996189" w:rsidRPr="00996189">
        <w:rPr>
          <w:szCs w:val="22"/>
        </w:rPr>
        <w:br/>
        <w:t>w specjalistyczny sprzęt do badania percepcji”</w:t>
      </w:r>
      <w:r w:rsidRPr="00996189">
        <w:rPr>
          <w:szCs w:val="22"/>
        </w:rPr>
        <w:t>.</w:t>
      </w:r>
    </w:p>
    <w:p w:rsidR="0092101D" w:rsidRDefault="003028DD" w:rsidP="0092101D">
      <w:pPr>
        <w:spacing w:line="360" w:lineRule="auto"/>
        <w:ind w:left="851" w:hanging="311"/>
        <w:jc w:val="both"/>
      </w:pPr>
      <w:r w:rsidRPr="00612B61">
        <w:t xml:space="preserve">4. Skuteczne wniesienie wadium w pieniądzu następuje z chwilą uznania środków pieniężnych na rachunku bankowym Zamawiającego, o którym mowa w rozdz. VIII. </w:t>
      </w:r>
    </w:p>
    <w:p w:rsidR="003028DD" w:rsidRPr="00612B61" w:rsidRDefault="003028DD" w:rsidP="003028DD">
      <w:pPr>
        <w:spacing w:line="360" w:lineRule="auto"/>
        <w:ind w:left="851" w:hanging="311"/>
        <w:jc w:val="both"/>
      </w:pPr>
      <w:r w:rsidRPr="00612B61">
        <w:t xml:space="preserve">5. Zamawiający zaleca, aby w przypadku wniesienia wadium w formie: </w:t>
      </w:r>
    </w:p>
    <w:p w:rsidR="003028DD" w:rsidRPr="00612B61" w:rsidRDefault="003028DD" w:rsidP="003028DD">
      <w:pPr>
        <w:spacing w:line="360" w:lineRule="auto"/>
        <w:ind w:left="1134" w:hanging="283"/>
        <w:jc w:val="both"/>
      </w:pPr>
      <w:r w:rsidRPr="00612B61">
        <w:t xml:space="preserve">1) pieniężnej – dokument potwierdzający dokonanie przelewu wadium został załączony do oferty; </w:t>
      </w:r>
    </w:p>
    <w:p w:rsidR="003028DD" w:rsidRPr="00612B61" w:rsidRDefault="003028DD" w:rsidP="003028DD">
      <w:pPr>
        <w:spacing w:line="360" w:lineRule="auto"/>
        <w:ind w:left="1134" w:hanging="283"/>
        <w:jc w:val="both"/>
      </w:pPr>
      <w:r w:rsidRPr="00612B61">
        <w:t>2) innej niż pieniądz – oryginał dokumentu został złożony w oddzielnej kopercie, a jego kopia (potwierdzona za zgodność z oryginałem) w ofercie.</w:t>
      </w:r>
    </w:p>
    <w:p w:rsidR="003028DD" w:rsidRPr="00612B61" w:rsidRDefault="003028DD" w:rsidP="003028DD">
      <w:pPr>
        <w:spacing w:line="360" w:lineRule="auto"/>
        <w:ind w:left="851" w:hanging="311"/>
        <w:jc w:val="both"/>
      </w:pPr>
      <w:r w:rsidRPr="00612B61">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612B61">
        <w:t>Pzp</w:t>
      </w:r>
      <w:proofErr w:type="spellEnd"/>
      <w:r w:rsidRPr="00612B61">
        <w:t xml:space="preserve">. </w:t>
      </w:r>
    </w:p>
    <w:p w:rsidR="003028DD" w:rsidRPr="00612B61" w:rsidRDefault="003028DD" w:rsidP="003028DD">
      <w:pPr>
        <w:spacing w:line="360" w:lineRule="auto"/>
        <w:ind w:left="851" w:hanging="311"/>
        <w:jc w:val="both"/>
      </w:pPr>
      <w:r w:rsidRPr="00612B61">
        <w:t xml:space="preserve">7. Oferta </w:t>
      </w:r>
      <w:r w:rsidR="00522299">
        <w:t>W</w:t>
      </w:r>
      <w:r w:rsidRPr="00612B61">
        <w:t xml:space="preserve">ykonawcy, który nie wniesie wadium lub wniesie w sposób nieprawidłowy, zostanie odrzucona. </w:t>
      </w:r>
    </w:p>
    <w:p w:rsidR="0092101D" w:rsidRPr="00765BEF" w:rsidRDefault="003028DD" w:rsidP="00765BEF">
      <w:pPr>
        <w:spacing w:line="360" w:lineRule="auto"/>
        <w:ind w:left="851" w:hanging="311"/>
        <w:jc w:val="both"/>
      </w:pPr>
      <w:r w:rsidRPr="00612B61">
        <w:lastRenderedPageBreak/>
        <w:t>8. Okoliczności i zasady zwrotu wadium, jego przepadku oraz zasady jego zaliczenia na poczet zabezpieczenia należytego wyko</w:t>
      </w:r>
      <w:r>
        <w:t xml:space="preserve">nania umowy określa ustawa </w:t>
      </w:r>
      <w:proofErr w:type="spellStart"/>
      <w:r>
        <w:t>Pzp</w:t>
      </w:r>
      <w:proofErr w:type="spellEnd"/>
      <w:r>
        <w:t>.</w:t>
      </w:r>
    </w:p>
    <w:p w:rsidR="0039149F" w:rsidRDefault="0039149F" w:rsidP="00D01ED4">
      <w:pPr>
        <w:autoSpaceDE w:val="0"/>
        <w:autoSpaceDN w:val="0"/>
        <w:adjustRightInd w:val="0"/>
        <w:spacing w:line="360" w:lineRule="auto"/>
        <w:rPr>
          <w:rFonts w:eastAsiaTheme="minorHAnsi"/>
          <w:b/>
          <w:bCs/>
          <w:color w:val="000000"/>
          <w:lang w:eastAsia="en-US"/>
        </w:rPr>
      </w:pP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xml:space="preserve">. Bieg terminu związania ofertą rozpoczyna się wraz z upływem terminu składania ofert (art. 85 ust. 5 ustawy PZP). </w:t>
      </w:r>
    </w:p>
    <w:p w:rsidR="00765BEF" w:rsidRPr="0092101D" w:rsidRDefault="00DA0684" w:rsidP="00604298">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 xml:space="preserve">o wyrażenie zgody na przedłużenie tego terminu o oznaczony okres nie dłuższy jednak niż 60 dni. </w:t>
      </w: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D01ED4">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1. Oferta musi zawierać następujące oświadczenia i dokumenty: </w:t>
      </w:r>
    </w:p>
    <w:p w:rsidR="00DA0684" w:rsidRPr="00DA0684"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 xml:space="preserve">do SIWZ </w:t>
      </w:r>
    </w:p>
    <w:p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 1-4 niniejszej SIWZ</w:t>
      </w:r>
      <w:r w:rsidR="00F24818">
        <w:rPr>
          <w:rFonts w:eastAsiaTheme="minorHAnsi"/>
          <w:color w:val="000000"/>
          <w:lang w:eastAsia="en-US"/>
        </w:rPr>
        <w:t xml:space="preserve"> – </w:t>
      </w:r>
      <w:r w:rsidR="001417BF">
        <w:rPr>
          <w:rFonts w:eastAsiaTheme="minorHAnsi"/>
          <w:b/>
          <w:color w:val="000000"/>
          <w:lang w:eastAsia="en-US"/>
        </w:rPr>
        <w:t>zał. nr 3</w:t>
      </w:r>
      <w:r w:rsidR="00E142B9">
        <w:rPr>
          <w:rFonts w:eastAsiaTheme="minorHAnsi"/>
          <w:b/>
          <w:color w:val="000000"/>
          <w:lang w:eastAsia="en-US"/>
        </w:rPr>
        <w:t>a i 3b</w:t>
      </w:r>
      <w:r w:rsidRPr="00DA0684">
        <w:rPr>
          <w:rFonts w:eastAsiaTheme="minorHAnsi"/>
          <w:b/>
          <w:color w:val="000000"/>
          <w:lang w:eastAsia="en-US"/>
        </w:rPr>
        <w:t>:</w:t>
      </w:r>
    </w:p>
    <w:p w:rsidR="00DA0684" w:rsidRPr="00DA0684" w:rsidRDefault="00DA0684" w:rsidP="0039149F">
      <w:pPr>
        <w:tabs>
          <w:tab w:val="left" w:pos="1134"/>
        </w:tabs>
        <w:autoSpaceDE w:val="0"/>
        <w:autoSpaceDN w:val="0"/>
        <w:adjustRightInd w:val="0"/>
        <w:spacing w:line="360" w:lineRule="auto"/>
        <w:ind w:left="709"/>
        <w:jc w:val="both"/>
        <w:rPr>
          <w:rFonts w:eastAsiaTheme="minorHAnsi"/>
          <w:color w:val="000000"/>
          <w:lang w:eastAsia="en-US"/>
        </w:rPr>
      </w:pPr>
      <w:r w:rsidRPr="00DA0684">
        <w:rPr>
          <w:rFonts w:eastAsiaTheme="minorHAnsi"/>
          <w:color w:val="000000"/>
          <w:lang w:eastAsia="en-US"/>
        </w:rPr>
        <w:t>3)   wypełniony formularz cenowy</w:t>
      </w:r>
      <w:r w:rsidR="00F24818">
        <w:rPr>
          <w:rFonts w:eastAsiaTheme="minorHAnsi"/>
          <w:b/>
          <w:bCs/>
          <w:color w:val="000000"/>
          <w:lang w:eastAsia="en-US"/>
        </w:rPr>
        <w:t xml:space="preserve"> – </w:t>
      </w:r>
      <w:r w:rsidRPr="00DA0684">
        <w:rPr>
          <w:rFonts w:eastAsiaTheme="minorHAnsi"/>
          <w:b/>
          <w:bCs/>
          <w:color w:val="000000"/>
          <w:lang w:eastAsia="en-US"/>
        </w:rPr>
        <w:t>zał. nr 5.</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DA0684" w:rsidRPr="00DA0684" w:rsidRDefault="00DA0684" w:rsidP="00D01ED4">
      <w:pPr>
        <w:tabs>
          <w:tab w:val="left" w:pos="567"/>
          <w:tab w:val="left" w:pos="851"/>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 Dokumenty sporządzone w języku obcym są składane wraz z tłumaczeniem na język polski. </w:t>
      </w:r>
    </w:p>
    <w:p w:rsidR="00DA0684" w:rsidRPr="00DA0684" w:rsidRDefault="00DA0684" w:rsidP="00D01ED4">
      <w:pPr>
        <w:tabs>
          <w:tab w:val="left" w:pos="426"/>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 Wykonawca ma prawo złożyć tylko jedną ofertę, zawierającą jedną, jednoznacznie opisaną propozycję. Złożenie większej liczby ofert spowoduje odrzucenie wszystkich ofert złożonych przez danego Wykonawcę. </w:t>
      </w:r>
    </w:p>
    <w:p w:rsidR="00DA0684" w:rsidRPr="00DA0684" w:rsidRDefault="00DA0684" w:rsidP="00D01ED4">
      <w:pPr>
        <w:tabs>
          <w:tab w:val="left" w:pos="567"/>
        </w:tabs>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6. Treść złożonej oferty musi odpowiadać treści SIWZ. </w:t>
      </w:r>
    </w:p>
    <w:p w:rsidR="00DA0684" w:rsidRPr="00DA0684" w:rsidRDefault="00DA0684" w:rsidP="00D01ED4">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 xml:space="preserve">z przygotowaniem i złożeniem oferty. </w:t>
      </w:r>
    </w:p>
    <w:p w:rsidR="00DA0684" w:rsidRPr="00DA0684" w:rsidRDefault="00DA0684" w:rsidP="00D01ED4">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8. 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DA0684" w:rsidRPr="00DA0684" w:rsidRDefault="00DA0684" w:rsidP="00D01ED4">
      <w:pPr>
        <w:tabs>
          <w:tab w:val="left" w:pos="567"/>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9. Poprawki lub zmiany (również przy użyciu korektora) w ofercie, powinny być parafowane własnoręcznie przez osobę podpisującą ofertę. </w:t>
      </w:r>
    </w:p>
    <w:p w:rsidR="00DA0684" w:rsidRP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 xml:space="preserve">w następujący sposób: </w:t>
      </w:r>
    </w:p>
    <w:p w:rsidR="00DA0684" w:rsidRPr="002746F6" w:rsidRDefault="00DA0684" w:rsidP="002746F6">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2746F6">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2746F6">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2746F6">
      <w:pPr>
        <w:spacing w:line="360" w:lineRule="auto"/>
        <w:jc w:val="center"/>
        <w:rPr>
          <w:b/>
        </w:rPr>
      </w:pPr>
      <w:r w:rsidRPr="003028DD">
        <w:rPr>
          <w:b/>
          <w:color w:val="000000"/>
        </w:rPr>
        <w:t>Postępowanie o udzielenie zamówienia w trybie przetargu nieograniczonego</w:t>
      </w:r>
    </w:p>
    <w:p w:rsidR="003028DD" w:rsidRPr="00996189" w:rsidRDefault="003028DD" w:rsidP="00996189">
      <w:pPr>
        <w:spacing w:line="360" w:lineRule="auto"/>
        <w:ind w:left="426" w:hanging="426"/>
        <w:jc w:val="center"/>
        <w:rPr>
          <w:b/>
          <w:szCs w:val="22"/>
        </w:rPr>
      </w:pPr>
      <w:r w:rsidRPr="00996189">
        <w:rPr>
          <w:b/>
        </w:rPr>
        <w:t>na „</w:t>
      </w:r>
      <w:r w:rsidR="00996189" w:rsidRPr="00996189">
        <w:rPr>
          <w:b/>
          <w:szCs w:val="22"/>
        </w:rPr>
        <w:t xml:space="preserve">Wyposażenie Laboratorium Narracji Wizualnych </w:t>
      </w:r>
      <w:r w:rsidR="00996189" w:rsidRPr="00996189">
        <w:rPr>
          <w:b/>
          <w:szCs w:val="22"/>
        </w:rPr>
        <w:br/>
        <w:t>w specjalistyczny sprzęt do badania percepcji”.</w:t>
      </w:r>
    </w:p>
    <w:p w:rsidR="002746F6" w:rsidRPr="003028DD" w:rsidRDefault="003028DD" w:rsidP="002746F6">
      <w:pPr>
        <w:spacing w:line="360" w:lineRule="auto"/>
        <w:jc w:val="center"/>
        <w:rPr>
          <w:b/>
        </w:rPr>
      </w:pPr>
      <w:r w:rsidRPr="003028DD">
        <w:rPr>
          <w:b/>
        </w:rPr>
        <w:t>Nr sprawy</w:t>
      </w:r>
      <w:r w:rsidRPr="003028DD">
        <w:t xml:space="preserve">: </w:t>
      </w:r>
      <w:r w:rsidR="00F92B78">
        <w:rPr>
          <w:b/>
        </w:rPr>
        <w:t>PN/04</w:t>
      </w:r>
      <w:r w:rsidR="00992209">
        <w:rPr>
          <w:b/>
        </w:rPr>
        <w:t>a</w:t>
      </w:r>
      <w:r w:rsidR="00F8233B">
        <w:rPr>
          <w:b/>
        </w:rPr>
        <w:t>/LAB</w:t>
      </w:r>
      <w:r w:rsidR="00BA6C66">
        <w:rPr>
          <w:b/>
        </w:rPr>
        <w:t>/2019</w:t>
      </w:r>
    </w:p>
    <w:p w:rsidR="002746F6" w:rsidRDefault="00DA0684" w:rsidP="0092101D">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w:t>
      </w:r>
      <w:r w:rsidRPr="00604298">
        <w:rPr>
          <w:rFonts w:eastAsiaTheme="minorHAnsi"/>
          <w:b/>
          <w:bCs/>
          <w:color w:val="000000"/>
          <w:lang w:eastAsia="en-US"/>
        </w:rPr>
        <w:t xml:space="preserve">dniu </w:t>
      </w:r>
      <w:r w:rsidR="00992209">
        <w:rPr>
          <w:rFonts w:eastAsiaTheme="minorHAnsi"/>
          <w:b/>
          <w:bCs/>
          <w:color w:val="000000"/>
          <w:lang w:eastAsia="en-US"/>
        </w:rPr>
        <w:t>2</w:t>
      </w:r>
      <w:r w:rsidR="0039149F">
        <w:rPr>
          <w:rFonts w:eastAsiaTheme="minorHAnsi"/>
          <w:b/>
          <w:bCs/>
          <w:color w:val="000000"/>
          <w:lang w:eastAsia="en-US"/>
        </w:rPr>
        <w:t>8</w:t>
      </w:r>
      <w:r w:rsidR="00992209">
        <w:rPr>
          <w:rFonts w:eastAsiaTheme="minorHAnsi"/>
          <w:b/>
          <w:bCs/>
          <w:color w:val="000000"/>
          <w:lang w:eastAsia="en-US"/>
        </w:rPr>
        <w:t>.08</w:t>
      </w:r>
      <w:r w:rsidR="00604298" w:rsidRPr="00604298">
        <w:rPr>
          <w:rFonts w:eastAsiaTheme="minorHAnsi"/>
          <w:b/>
          <w:bCs/>
          <w:color w:val="000000"/>
          <w:lang w:eastAsia="en-US"/>
        </w:rPr>
        <w:t>.2019</w:t>
      </w:r>
      <w:r w:rsidR="001417BF" w:rsidRPr="00604298">
        <w:rPr>
          <w:rFonts w:eastAsiaTheme="minorHAnsi"/>
          <w:b/>
          <w:bCs/>
          <w:color w:val="000000"/>
          <w:lang w:eastAsia="en-US"/>
        </w:rPr>
        <w:t xml:space="preserve">r </w:t>
      </w:r>
      <w:r w:rsidRPr="00604298">
        <w:rPr>
          <w:rFonts w:eastAsiaTheme="minorHAnsi"/>
          <w:b/>
          <w:bCs/>
          <w:color w:val="000000"/>
          <w:lang w:eastAsia="en-US"/>
        </w:rPr>
        <w:t>. o</w:t>
      </w:r>
      <w:r w:rsidRPr="002746F6">
        <w:rPr>
          <w:rFonts w:eastAsiaTheme="minorHAnsi"/>
          <w:b/>
          <w:bCs/>
          <w:color w:val="000000"/>
          <w:lang w:eastAsia="en-US"/>
        </w:rPr>
        <w:t xml:space="preserve"> godz. 10:00"</w:t>
      </w:r>
    </w:p>
    <w:p w:rsidR="00B469F8" w:rsidRDefault="00992209" w:rsidP="00992209">
      <w:pPr>
        <w:autoSpaceDE w:val="0"/>
        <w:autoSpaceDN w:val="0"/>
        <w:adjustRightInd w:val="0"/>
        <w:spacing w:line="360" w:lineRule="auto"/>
        <w:ind w:left="2127"/>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i opatrzyć nazwą i dokładnym adresem Wykonawcy.</w:t>
      </w:r>
    </w:p>
    <w:p w:rsidR="00996189" w:rsidRPr="00DA0684" w:rsidRDefault="00996189" w:rsidP="0092101D">
      <w:pPr>
        <w:autoSpaceDE w:val="0"/>
        <w:autoSpaceDN w:val="0"/>
        <w:adjustRightInd w:val="0"/>
        <w:spacing w:line="360" w:lineRule="auto"/>
        <w:ind w:left="2127"/>
        <w:jc w:val="both"/>
        <w:rPr>
          <w:rFonts w:eastAsiaTheme="minorHAnsi"/>
          <w:color w:val="000000"/>
          <w:lang w:eastAsia="en-US"/>
        </w:rPr>
      </w:pPr>
    </w:p>
    <w:p w:rsidR="00DA0684" w:rsidRPr="00DA0684" w:rsidRDefault="00DA0684" w:rsidP="002746F6">
      <w:pPr>
        <w:tabs>
          <w:tab w:val="left" w:pos="567"/>
        </w:tabs>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 xml:space="preserve">poz. 1010 </w:t>
      </w:r>
      <w:proofErr w:type="spellStart"/>
      <w:r w:rsidR="002746F6">
        <w:rPr>
          <w:rFonts w:eastAsiaTheme="minorHAnsi"/>
          <w:color w:val="000000"/>
          <w:lang w:eastAsia="en-US"/>
        </w:rPr>
        <w:t>t.j</w:t>
      </w:r>
      <w:proofErr w:type="spellEnd"/>
      <w:r w:rsidR="002746F6">
        <w:rPr>
          <w:rFonts w:eastAsiaTheme="minorHAnsi"/>
          <w:color w:val="000000"/>
          <w:lang w:eastAsia="en-US"/>
        </w:rPr>
        <w:t>.</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 xml:space="preserve">i jednocześnie wykazał, iż zastrzeżone informacje stanowią tajemnicę przedsiębiorstwa.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w:t>
      </w:r>
      <w:r w:rsidR="002746F6">
        <w:rPr>
          <w:rFonts w:eastAsiaTheme="minorHAnsi"/>
          <w:color w:val="000000"/>
          <w:lang w:eastAsia="en-US"/>
        </w:rPr>
        <w:t xml:space="preserve">dzie, że wszelkie oświadczenia </w:t>
      </w:r>
      <w:r w:rsidRPr="00DA0684">
        <w:rPr>
          <w:rFonts w:eastAsiaTheme="minorHAnsi"/>
          <w:color w:val="000000"/>
          <w:lang w:eastAsia="en-US"/>
        </w:rPr>
        <w:t xml:space="preserve">i zaświadczenia składane w trakcie niniejszego postępowania są jawne bez zastrzeżeń.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r>
      <w:r w:rsidRPr="00DA0684">
        <w:rPr>
          <w:rFonts w:eastAsiaTheme="minorHAnsi"/>
          <w:color w:val="000000"/>
          <w:lang w:eastAsia="en-US"/>
        </w:rPr>
        <w:lastRenderedPageBreak/>
        <w:t xml:space="preserve">i skutkować będzie zgodnie z uchwałą SN z 20 października 2005 (sygn. III CZP 74/05) ich odtajnieniem.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14. Zamawiający informuje, że w przypadku kiedy Wykonawca otrzyma od niego wezwanie </w:t>
      </w:r>
      <w:r w:rsidR="001417BF">
        <w:rPr>
          <w:rFonts w:eastAsiaTheme="minorHAnsi"/>
          <w:color w:val="000000"/>
          <w:lang w:eastAsia="en-US"/>
        </w:rPr>
        <w:br/>
      </w:r>
      <w:r w:rsidRPr="00DA0684">
        <w:rPr>
          <w:rFonts w:eastAsiaTheme="minorHAnsi"/>
          <w:color w:val="000000"/>
          <w:lang w:eastAsia="en-US"/>
        </w:rP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B469F8" w:rsidRPr="00DA0684" w:rsidRDefault="00DA0684" w:rsidP="0092101D">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17.</w:t>
      </w:r>
      <w:r w:rsidRPr="00DA0684">
        <w:rPr>
          <w:rFonts w:eastAsiaTheme="minorHAnsi"/>
          <w:color w:val="000000"/>
          <w:lang w:eastAsia="en-US"/>
        </w:rPr>
        <w:tab/>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92101D" w:rsidRPr="003B0605" w:rsidRDefault="00DA0684" w:rsidP="003B0605">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18. Oferta, której treść nie będzie odpowiadać treści SIWZ, z zastrzeżeniem art. 87 ust. 2 pkt. 3 ustawy PZP zostanie odrzucona (art. 89 ust. 1 pkt. 2 ustawy PZP). Wszelkie niejasności </w:t>
      </w:r>
      <w:r w:rsidR="001417BF">
        <w:rPr>
          <w:rFonts w:eastAsiaTheme="minorHAnsi"/>
          <w:color w:val="000000"/>
          <w:lang w:eastAsia="en-US"/>
        </w:rPr>
        <w:br/>
      </w:r>
      <w:r w:rsidRPr="00DA0684">
        <w:rPr>
          <w:rFonts w:eastAsiaTheme="minorHAnsi"/>
          <w:color w:val="000000"/>
          <w:lang w:eastAsia="en-US"/>
        </w:rPr>
        <w:t xml:space="preserve">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DA0684" w:rsidRPr="00DA0684" w:rsidRDefault="00DA0684" w:rsidP="00DA0684">
      <w:pPr>
        <w:autoSpaceDE w:val="0"/>
        <w:autoSpaceDN w:val="0"/>
        <w:adjustRightInd w:val="0"/>
        <w:jc w:val="both"/>
        <w:rPr>
          <w:rFonts w:eastAsiaTheme="minorHAnsi"/>
          <w:b/>
          <w:bCs/>
          <w:color w:val="000000"/>
          <w:lang w:eastAsia="en-US"/>
        </w:rPr>
      </w:pPr>
    </w:p>
    <w:p w:rsidR="00DA0684" w:rsidRPr="0003779D" w:rsidRDefault="00DA0684" w:rsidP="002746F6">
      <w:pPr>
        <w:autoSpaceDE w:val="0"/>
        <w:autoSpaceDN w:val="0"/>
        <w:adjustRightInd w:val="0"/>
        <w:spacing w:line="360" w:lineRule="auto"/>
        <w:jc w:val="both"/>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2746F6" w:rsidRDefault="00DA0684" w:rsidP="002746F6">
      <w:pPr>
        <w:numPr>
          <w:ilvl w:val="0"/>
          <w:numId w:val="28"/>
        </w:numPr>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Ofertę należy złożyć w siedzibie Zamawiającego przy ul. Targowej 61/63  w  Łodzi – bud. B pok. 210 – </w:t>
      </w:r>
      <w:r w:rsidR="001417BF">
        <w:rPr>
          <w:rFonts w:eastAsiaTheme="minorHAnsi"/>
          <w:color w:val="000000"/>
          <w:lang w:eastAsia="en-US"/>
        </w:rPr>
        <w:t xml:space="preserve">Sekretariat Kanclerza </w:t>
      </w:r>
      <w:r w:rsidR="001417BF" w:rsidRPr="00604298">
        <w:rPr>
          <w:rFonts w:eastAsiaTheme="minorHAnsi"/>
          <w:b/>
          <w:color w:val="000000"/>
          <w:lang w:eastAsia="en-US"/>
        </w:rPr>
        <w:t>– do dni</w:t>
      </w:r>
      <w:r w:rsidR="00992209">
        <w:rPr>
          <w:rFonts w:eastAsiaTheme="minorHAnsi"/>
          <w:b/>
          <w:color w:val="000000"/>
          <w:lang w:eastAsia="en-US"/>
        </w:rPr>
        <w:t>a 2</w:t>
      </w:r>
      <w:r w:rsidR="0039149F">
        <w:rPr>
          <w:rFonts w:eastAsiaTheme="minorHAnsi"/>
          <w:b/>
          <w:color w:val="000000"/>
          <w:lang w:eastAsia="en-US"/>
        </w:rPr>
        <w:t>8</w:t>
      </w:r>
      <w:r w:rsidR="00992209">
        <w:rPr>
          <w:rFonts w:eastAsiaTheme="minorHAnsi"/>
          <w:b/>
          <w:color w:val="000000"/>
          <w:lang w:eastAsia="en-US"/>
        </w:rPr>
        <w:t>.08</w:t>
      </w:r>
      <w:r w:rsidR="00604298" w:rsidRPr="00604298">
        <w:rPr>
          <w:rFonts w:eastAsiaTheme="minorHAnsi"/>
          <w:b/>
          <w:color w:val="000000"/>
          <w:lang w:eastAsia="en-US"/>
        </w:rPr>
        <w:t xml:space="preserve">.2019 </w:t>
      </w:r>
      <w:r w:rsidRPr="00604298">
        <w:rPr>
          <w:rFonts w:eastAsiaTheme="minorHAnsi"/>
          <w:b/>
          <w:color w:val="000000"/>
          <w:lang w:eastAsia="en-US"/>
        </w:rPr>
        <w:t>r.</w:t>
      </w:r>
      <w:r w:rsidR="001417BF" w:rsidRPr="00604298">
        <w:rPr>
          <w:rFonts w:eastAsiaTheme="minorHAnsi"/>
          <w:b/>
          <w:color w:val="000000"/>
          <w:lang w:eastAsia="en-US"/>
        </w:rPr>
        <w:t xml:space="preserve"> </w:t>
      </w:r>
      <w:r w:rsidRPr="00604298">
        <w:rPr>
          <w:rFonts w:eastAsiaTheme="minorHAnsi"/>
          <w:b/>
          <w:color w:val="000000"/>
          <w:lang w:eastAsia="en-US"/>
        </w:rPr>
        <w:t>do</w:t>
      </w:r>
      <w:r w:rsidRPr="002746F6">
        <w:rPr>
          <w:rFonts w:eastAsiaTheme="minorHAnsi"/>
          <w:b/>
          <w:color w:val="000000"/>
          <w:lang w:eastAsia="en-US"/>
        </w:rPr>
        <w:t xml:space="preserve"> godziny 09:30</w:t>
      </w:r>
      <w:r w:rsidRPr="002746F6">
        <w:rPr>
          <w:rFonts w:eastAsiaTheme="minorHAnsi"/>
          <w:color w:val="000000"/>
          <w:lang w:eastAsia="en-US"/>
        </w:rPr>
        <w:t xml:space="preserve"> i zaadresować zgodnie z opisem przedstawionym w rozdziale X SIWZ.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Decydujące znaczenie dla oceny zachowania terminu składania ofert ma data i godzina wpływu oferty do Zamawiającego, a nie data jej wysłania przesyłką pocztową czy kurierską.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 xml:space="preserve">ykonawcy na podstawie art. 84 ust. 2 ustawy </w:t>
      </w:r>
      <w:proofErr w:type="spellStart"/>
      <w:r w:rsidRPr="002746F6">
        <w:rPr>
          <w:rFonts w:eastAsiaTheme="minorHAnsi"/>
          <w:color w:val="000000"/>
          <w:lang w:eastAsia="en-US"/>
        </w:rPr>
        <w:t>Pzp</w:t>
      </w:r>
      <w:proofErr w:type="spellEnd"/>
      <w:r w:rsidRPr="002746F6">
        <w:rPr>
          <w:rFonts w:eastAsiaTheme="minorHAnsi"/>
          <w:color w:val="000000"/>
          <w:lang w:eastAsia="en-US"/>
        </w:rPr>
        <w:t>.</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nastąpi w siedzibie Zamawiającego – bud. B pok. </w:t>
      </w:r>
      <w:r w:rsidRPr="00604298">
        <w:rPr>
          <w:rFonts w:eastAsiaTheme="minorHAnsi"/>
          <w:color w:val="000000"/>
          <w:lang w:eastAsia="en-US"/>
        </w:rPr>
        <w:t>306</w:t>
      </w:r>
      <w:r w:rsidRPr="00604298">
        <w:rPr>
          <w:rFonts w:eastAsiaTheme="minorHAnsi"/>
          <w:b/>
          <w:color w:val="000000"/>
          <w:lang w:eastAsia="en-US"/>
        </w:rPr>
        <w:t xml:space="preserve"> w dniu</w:t>
      </w:r>
      <w:r w:rsidR="00992209">
        <w:rPr>
          <w:rFonts w:eastAsiaTheme="minorHAnsi"/>
          <w:b/>
          <w:color w:val="000000"/>
          <w:lang w:eastAsia="en-US"/>
        </w:rPr>
        <w:t xml:space="preserve"> 2</w:t>
      </w:r>
      <w:r w:rsidR="0039149F">
        <w:rPr>
          <w:rFonts w:eastAsiaTheme="minorHAnsi"/>
          <w:b/>
          <w:color w:val="000000"/>
          <w:lang w:eastAsia="en-US"/>
        </w:rPr>
        <w:t>8</w:t>
      </w:r>
      <w:r w:rsidR="00992209">
        <w:rPr>
          <w:rFonts w:eastAsiaTheme="minorHAnsi"/>
          <w:b/>
          <w:color w:val="000000"/>
          <w:lang w:eastAsia="en-US"/>
        </w:rPr>
        <w:t>.08</w:t>
      </w:r>
      <w:r w:rsidR="00604298" w:rsidRPr="00604298">
        <w:rPr>
          <w:rFonts w:eastAsiaTheme="minorHAnsi"/>
          <w:b/>
          <w:color w:val="000000"/>
          <w:lang w:eastAsia="en-US"/>
        </w:rPr>
        <w:t>.2019</w:t>
      </w:r>
      <w:r w:rsidRPr="002746F6">
        <w:rPr>
          <w:rFonts w:eastAsiaTheme="minorHAnsi"/>
          <w:b/>
          <w:color w:val="000000"/>
          <w:lang w:eastAsia="en-US"/>
        </w:rPr>
        <w:t xml:space="preserve"> r., </w:t>
      </w:r>
      <w:r w:rsidR="002746F6" w:rsidRPr="002746F6">
        <w:rPr>
          <w:rFonts w:eastAsiaTheme="minorHAnsi"/>
          <w:b/>
          <w:color w:val="000000"/>
          <w:lang w:eastAsia="en-US"/>
        </w:rPr>
        <w:br/>
      </w:r>
      <w:r w:rsidRPr="002746F6">
        <w:rPr>
          <w:rFonts w:eastAsiaTheme="minorHAnsi"/>
          <w:b/>
          <w:color w:val="000000"/>
          <w:lang w:eastAsia="en-US"/>
        </w:rPr>
        <w:t>o godzinie 10:00</w:t>
      </w:r>
      <w:r w:rsidRPr="002746F6">
        <w:rPr>
          <w:rFonts w:eastAsiaTheme="minorHAnsi"/>
          <w:color w:val="000000"/>
          <w:lang w:eastAsia="en-US"/>
        </w:rPr>
        <w:t xml:space="preserve">. </w:t>
      </w:r>
    </w:p>
    <w:p w:rsidR="00B469F8" w:rsidRPr="0092101D" w:rsidRDefault="00DA0684" w:rsidP="00B469F8">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jest jawne.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Podczas otwarcia ofert Zamawiający odczyta informacje, o których mowa w art. 86 ust. 4 ustawy PZP.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a)  kwoty, jaką zamierza przeznaczyć na sfinansowanie zamówienia;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b)  firm oraz adresów Wykonawców, którzy złożyli oferty w terminie; </w:t>
      </w:r>
    </w:p>
    <w:p w:rsidR="002746F6" w:rsidRPr="00DA0684" w:rsidRDefault="00DA0684" w:rsidP="00B469F8">
      <w:pPr>
        <w:tabs>
          <w:tab w:val="left" w:pos="567"/>
        </w:tabs>
        <w:autoSpaceDE w:val="0"/>
        <w:autoSpaceDN w:val="0"/>
        <w:adjustRightInd w:val="0"/>
        <w:spacing w:line="360" w:lineRule="auto"/>
        <w:ind w:left="993" w:hanging="993"/>
        <w:jc w:val="both"/>
        <w:rPr>
          <w:rFonts w:eastAsiaTheme="minorHAnsi"/>
          <w:color w:val="000000"/>
          <w:lang w:eastAsia="en-US"/>
        </w:rPr>
      </w:pPr>
      <w:r w:rsidRPr="00DA0684">
        <w:rPr>
          <w:rFonts w:eastAsiaTheme="minorHAnsi"/>
          <w:color w:val="000000"/>
          <w:lang w:eastAsia="en-US"/>
        </w:rPr>
        <w:t xml:space="preserve">            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 xml:space="preserve">w ofertach. </w:t>
      </w:r>
    </w:p>
    <w:p w:rsidR="002746F6" w:rsidRDefault="002746F6"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 xml:space="preserve">do SIWZ łącznej ceny ofertowej brutto za realizację przedmiotu zamówienia. </w:t>
      </w:r>
    </w:p>
    <w:p w:rsidR="00DA0684" w:rsidRPr="00DA0684" w:rsidRDefault="00DA0684" w:rsidP="002746F6">
      <w:pPr>
        <w:autoSpaceDE w:val="0"/>
        <w:autoSpaceDN w:val="0"/>
        <w:adjustRightInd w:val="0"/>
        <w:spacing w:line="360" w:lineRule="auto"/>
        <w:ind w:left="709" w:hanging="709"/>
        <w:jc w:val="both"/>
      </w:pPr>
      <w:r w:rsidRPr="00DA0684">
        <w:t xml:space="preserve">       2.  Łączna cena ofertowa brutto musi uwzględniać wszystkie koszty związane z realizacją przedmiotu zamówienia zgodnie z opisem przedmiotu zamówienia oraz wzorem umowy określonym w niniejszej SIWZ.</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5. Cenę oferty należy podać jako cenę brutto, tj. z uwzględnieniem podatku VAT.</w:t>
      </w:r>
    </w:p>
    <w:p w:rsidR="00DA0684" w:rsidRPr="00DA0684" w:rsidRDefault="00996189" w:rsidP="002746F6">
      <w:pPr>
        <w:autoSpaceDE w:val="0"/>
        <w:autoSpaceDN w:val="0"/>
        <w:adjustRightInd w:val="0"/>
        <w:spacing w:line="360" w:lineRule="auto"/>
        <w:ind w:left="709" w:hanging="709"/>
        <w:jc w:val="both"/>
        <w:rPr>
          <w:rFonts w:eastAsiaTheme="minorHAnsi"/>
          <w:lang w:eastAsia="en-US"/>
        </w:rPr>
      </w:pPr>
      <w:r>
        <w:rPr>
          <w:rFonts w:eastAsiaTheme="minorHAnsi"/>
          <w:lang w:eastAsia="en-US"/>
        </w:rPr>
        <w:t xml:space="preserve">       6. W </w:t>
      </w:r>
      <w:r w:rsidR="00DA0684" w:rsidRPr="00DA0684">
        <w:rPr>
          <w:rFonts w:eastAsiaTheme="minorHAnsi"/>
          <w:lang w:eastAsia="en-US"/>
        </w:rPr>
        <w:t xml:space="preserve">przypadku pominięcia przez Wykonawcę przy wycenie jakiejkolwiek części zamówienia </w:t>
      </w:r>
      <w:r>
        <w:rPr>
          <w:rFonts w:eastAsiaTheme="minorHAnsi"/>
          <w:lang w:eastAsia="en-US"/>
        </w:rPr>
        <w:br/>
      </w:r>
      <w:r w:rsidR="00DA0684"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996189"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Pr>
          <w:rFonts w:eastAsiaTheme="minorHAnsi"/>
          <w:lang w:eastAsia="en-US"/>
        </w:rPr>
        <w:t xml:space="preserve">      7</w:t>
      </w:r>
      <w:r w:rsidR="00DA0684" w:rsidRPr="00DA0684">
        <w:rPr>
          <w:rFonts w:eastAsiaTheme="minorHAnsi"/>
          <w:lang w:eastAsia="en-US"/>
        </w:rPr>
        <w:t xml:space="preserve">. </w:t>
      </w:r>
      <w:r w:rsidR="00DA0684" w:rsidRPr="00DA0684">
        <w:rPr>
          <w:rFonts w:eastAsiaTheme="minorHAnsi"/>
          <w:lang w:eastAsia="en-US"/>
        </w:rPr>
        <w:tab/>
        <w:t>Prawidłowe ustalenie stawki podatku VAT leży po stronie Wykonawcy. Należy przyjąć obowiązującą stawkę podatku VAT zgodnie z ustawą z dnia 11 marca 2004 r. o podatku od towarów i usług (t. j. Dz. U. z 2004 r Nr 54, poz. 535 ze zm.).</w:t>
      </w:r>
    </w:p>
    <w:p w:rsidR="00DA0684" w:rsidRDefault="00996189" w:rsidP="003B0605">
      <w:pPr>
        <w:tabs>
          <w:tab w:val="left" w:pos="567"/>
        </w:tabs>
        <w:autoSpaceDE w:val="0"/>
        <w:autoSpaceDN w:val="0"/>
        <w:adjustRightInd w:val="0"/>
        <w:spacing w:after="56" w:line="360" w:lineRule="auto"/>
        <w:ind w:left="709" w:hanging="709"/>
        <w:jc w:val="both"/>
        <w:rPr>
          <w:rFonts w:eastAsiaTheme="minorHAnsi"/>
          <w:bCs/>
          <w:color w:val="000000"/>
          <w:lang w:eastAsia="en-US"/>
        </w:rPr>
      </w:pPr>
      <w:r>
        <w:rPr>
          <w:rFonts w:eastAsiaTheme="minorHAnsi"/>
          <w:color w:val="000000"/>
          <w:lang w:eastAsia="en-US"/>
        </w:rPr>
        <w:t xml:space="preserve">       8</w:t>
      </w:r>
      <w:r w:rsidR="00DA0684" w:rsidRPr="00DA0684">
        <w:rPr>
          <w:rFonts w:eastAsiaTheme="minorHAnsi"/>
          <w:color w:val="000000"/>
          <w:lang w:eastAsia="en-US"/>
        </w:rPr>
        <w:t xml:space="preserve">. Zamawiający </w:t>
      </w:r>
      <w:r w:rsidR="00DA0684" w:rsidRPr="00DA0684">
        <w:rPr>
          <w:rFonts w:eastAsiaTheme="minorHAnsi"/>
          <w:b/>
          <w:bCs/>
          <w:color w:val="000000"/>
          <w:lang w:eastAsia="en-US"/>
        </w:rPr>
        <w:t xml:space="preserve">nie przewiduje </w:t>
      </w:r>
      <w:r w:rsidR="00DA0684" w:rsidRPr="00DA0684">
        <w:rPr>
          <w:rFonts w:eastAsiaTheme="minorHAnsi"/>
          <w:color w:val="000000"/>
          <w:lang w:eastAsia="en-US"/>
        </w:rPr>
        <w:t xml:space="preserve">możliwości zmian ceny ofertowej brutto </w:t>
      </w:r>
      <w:r w:rsidR="00DA0684" w:rsidRPr="00DA0684">
        <w:rPr>
          <w:rFonts w:eastAsiaTheme="minorHAnsi"/>
          <w:bCs/>
          <w:color w:val="000000"/>
          <w:lang w:eastAsia="en-US"/>
        </w:rPr>
        <w:t xml:space="preserve">w sytuacjach wymienionych w </w:t>
      </w:r>
      <w:r w:rsidR="00DA0684" w:rsidRPr="003B0605">
        <w:rPr>
          <w:rFonts w:eastAsiaTheme="minorHAnsi"/>
          <w:bCs/>
          <w:color w:val="000000"/>
          <w:lang w:eastAsia="en-US"/>
        </w:rPr>
        <w:t>§ 10 umowy.</w:t>
      </w:r>
      <w:r w:rsidR="00DA0684" w:rsidRPr="00DA0684">
        <w:rPr>
          <w:rFonts w:eastAsiaTheme="minorHAnsi"/>
          <w:bCs/>
          <w:color w:val="000000"/>
          <w:lang w:eastAsia="en-US"/>
        </w:rPr>
        <w:t xml:space="preserve"> </w:t>
      </w:r>
    </w:p>
    <w:p w:rsidR="003B0605" w:rsidRPr="003B0605" w:rsidRDefault="003B0605" w:rsidP="003B0605">
      <w:pPr>
        <w:tabs>
          <w:tab w:val="left" w:pos="567"/>
        </w:tabs>
        <w:autoSpaceDE w:val="0"/>
        <w:autoSpaceDN w:val="0"/>
        <w:adjustRightInd w:val="0"/>
        <w:spacing w:after="56" w:line="360" w:lineRule="auto"/>
        <w:ind w:left="709" w:hanging="709"/>
        <w:jc w:val="both"/>
        <w:rPr>
          <w:rFonts w:eastAsiaTheme="minorHAnsi"/>
          <w:bCs/>
          <w:color w:val="000000"/>
          <w:lang w:eastAsia="en-US"/>
        </w:rPr>
      </w:pPr>
    </w:p>
    <w:p w:rsidR="00DA0684" w:rsidRPr="00DA0684" w:rsidRDefault="00DA0684" w:rsidP="0003779D">
      <w:pPr>
        <w:autoSpaceDE w:val="0"/>
        <w:autoSpaceDN w:val="0"/>
        <w:adjustRightInd w:val="0"/>
        <w:spacing w:line="360" w:lineRule="auto"/>
        <w:ind w:left="709" w:hanging="709"/>
        <w:jc w:val="both"/>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 są:</w:t>
      </w:r>
    </w:p>
    <w:p w:rsidR="002746F6" w:rsidRPr="003B0605" w:rsidRDefault="00DA0684" w:rsidP="003B0605">
      <w:pPr>
        <w:spacing w:line="360" w:lineRule="auto"/>
        <w:ind w:left="2160" w:hanging="1451"/>
        <w:rPr>
          <w:b/>
        </w:rPr>
      </w:pPr>
      <w:r w:rsidRPr="00DA0684">
        <w:rPr>
          <w:b/>
        </w:rPr>
        <w:t>1)  kryterium „cena brutto za wykonanie zamówienia” (C)  –  z wagą  60 %</w:t>
      </w:r>
    </w:p>
    <w:p w:rsidR="002746F6" w:rsidRDefault="00DA0684" w:rsidP="00B469F8">
      <w:pPr>
        <w:spacing w:line="360" w:lineRule="auto"/>
        <w:ind w:left="400" w:firstLine="309"/>
        <w:jc w:val="both"/>
      </w:pPr>
      <w:r w:rsidRPr="00DA0684">
        <w:t>Ilość punktów dla każdej oferty zostani</w:t>
      </w:r>
      <w:r w:rsidR="00B469F8">
        <w:t>e wyliczona wg poniższego wzoru</w:t>
      </w:r>
    </w:p>
    <w:p w:rsidR="002746F6" w:rsidRDefault="002746F6" w:rsidP="002746F6">
      <w:pPr>
        <w:spacing w:line="360" w:lineRule="auto"/>
        <w:jc w:val="both"/>
      </w:pPr>
    </w:p>
    <w:p w:rsidR="00DA0684" w:rsidRPr="00DA0684" w:rsidRDefault="00604298" w:rsidP="002746F6">
      <w:pPr>
        <w:spacing w:line="360" w:lineRule="auto"/>
        <w:jc w:val="both"/>
        <w:rPr>
          <w:lang w:val="de-DE"/>
        </w:rPr>
      </w:pPr>
      <w:r>
        <w:rPr>
          <w:lang w:val="de-DE"/>
        </w:rPr>
        <w:t xml:space="preserve">                          </w:t>
      </w:r>
      <w:r w:rsidR="00DA0684" w:rsidRPr="00DA0684">
        <w:rPr>
          <w:lang w:val="de-DE"/>
        </w:rPr>
        <w:t>C</w:t>
      </w:r>
      <w:r w:rsidR="00DA0684" w:rsidRPr="00DA0684">
        <w:rPr>
          <w:vertAlign w:val="subscript"/>
          <w:lang w:val="de-DE"/>
        </w:rPr>
        <w:t xml:space="preserve"> min.</w:t>
      </w:r>
    </w:p>
    <w:p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60%                              1 % - 1 punkt</w:t>
      </w:r>
    </w:p>
    <w:p w:rsidR="00DA0684" w:rsidRPr="00DA0684" w:rsidRDefault="00604298" w:rsidP="002746F6">
      <w:pPr>
        <w:spacing w:line="360" w:lineRule="auto"/>
        <w:jc w:val="both"/>
        <w:rPr>
          <w:lang w:val="de-DE"/>
        </w:rPr>
      </w:pPr>
      <w:r>
        <w:rPr>
          <w:lang w:val="de-DE"/>
        </w:rPr>
        <w:t xml:space="preserve">                          </w:t>
      </w:r>
      <w:proofErr w:type="spellStart"/>
      <w:r w:rsidR="00DA0684" w:rsidRPr="00DA0684">
        <w:rPr>
          <w:lang w:val="de-DE"/>
        </w:rPr>
        <w:t>C</w:t>
      </w:r>
      <w:r w:rsidR="00DA0684" w:rsidRPr="00DA0684">
        <w:rPr>
          <w:vertAlign w:val="subscript"/>
          <w:lang w:val="de-DE"/>
        </w:rPr>
        <w:t>bad</w:t>
      </w:r>
      <w:proofErr w:type="spellEnd"/>
      <w:r w:rsidR="00DA0684" w:rsidRPr="00DA0684">
        <w:rPr>
          <w:vertAlign w:val="subscript"/>
          <w:lang w:val="de-DE"/>
        </w:rPr>
        <w:t>.</w:t>
      </w:r>
    </w:p>
    <w:p w:rsidR="00DA0684" w:rsidRPr="00DA0684" w:rsidRDefault="00DA0684" w:rsidP="002746F6">
      <w:pPr>
        <w:spacing w:line="360" w:lineRule="auto"/>
        <w:ind w:left="720" w:hanging="360"/>
        <w:jc w:val="both"/>
      </w:pPr>
      <w:r w:rsidRPr="00DA0684">
        <w:t xml:space="preserve">          gdzie:</w:t>
      </w:r>
    </w:p>
    <w:p w:rsidR="00DA0684" w:rsidRPr="00DA0684" w:rsidRDefault="00DA0684" w:rsidP="002746F6">
      <w:pPr>
        <w:spacing w:line="360" w:lineRule="auto"/>
        <w:ind w:left="720" w:firstLine="131"/>
        <w:jc w:val="both"/>
      </w:pPr>
      <w:r w:rsidRPr="00DA0684">
        <w:t xml:space="preserve">  C       – ilość punktów oferty badanej</w:t>
      </w:r>
    </w:p>
    <w:p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rsidR="00DA0684" w:rsidRPr="00DA0684" w:rsidRDefault="00604298" w:rsidP="002746F6">
      <w:pPr>
        <w:spacing w:line="360" w:lineRule="auto"/>
        <w:jc w:val="both"/>
      </w:pPr>
      <w:r>
        <w:t xml:space="preserve">                </w:t>
      </w:r>
      <w:proofErr w:type="spellStart"/>
      <w:r w:rsidR="00DA0684" w:rsidRPr="00DA0684">
        <w:t>C</w:t>
      </w:r>
      <w:r w:rsidR="00DA0684" w:rsidRPr="00DA0684">
        <w:rPr>
          <w:vertAlign w:val="subscript"/>
        </w:rPr>
        <w:t>bad</w:t>
      </w:r>
      <w:proofErr w:type="spellEnd"/>
      <w:r w:rsidR="00DA0684" w:rsidRPr="00DA0684">
        <w:rPr>
          <w:vertAlign w:val="subscript"/>
        </w:rPr>
        <w:t>.</w:t>
      </w:r>
      <w:r w:rsidR="00DA0684" w:rsidRPr="00DA0684">
        <w:t xml:space="preserve">  – cena oferty badanej </w:t>
      </w:r>
    </w:p>
    <w:p w:rsidR="00DA0684" w:rsidRPr="00DA0684" w:rsidRDefault="00DA0684" w:rsidP="002746F6">
      <w:pPr>
        <w:spacing w:line="360" w:lineRule="auto"/>
        <w:ind w:left="720" w:firstLine="131"/>
        <w:jc w:val="both"/>
      </w:pPr>
    </w:p>
    <w:p w:rsidR="00DA0684" w:rsidRPr="00DA0684" w:rsidRDefault="00DA0684" w:rsidP="002746F6">
      <w:pPr>
        <w:spacing w:line="360" w:lineRule="auto"/>
        <w:ind w:left="400"/>
      </w:pPr>
      <w:r w:rsidRPr="00DA0684">
        <w:t xml:space="preserve">        Maksymalnie w tym kryterium można otrzymać 60 punktów.</w:t>
      </w:r>
    </w:p>
    <w:p w:rsidR="00DA0684" w:rsidRPr="00DA0684" w:rsidRDefault="00DA0684" w:rsidP="002746F6">
      <w:pPr>
        <w:spacing w:line="360" w:lineRule="auto"/>
      </w:pPr>
    </w:p>
    <w:p w:rsidR="00DA0684" w:rsidRPr="00DA0684" w:rsidRDefault="00DA0684" w:rsidP="003B0605">
      <w:pPr>
        <w:spacing w:line="360" w:lineRule="auto"/>
        <w:ind w:left="400"/>
        <w:rPr>
          <w:b/>
        </w:rPr>
      </w:pPr>
      <w:r w:rsidRPr="00DA0684">
        <w:rPr>
          <w:b/>
        </w:rPr>
        <w:t xml:space="preserve">     3) Kryterium „gwarancja” - z wagą</w:t>
      </w:r>
      <w:r w:rsidR="00F24818">
        <w:rPr>
          <w:b/>
        </w:rPr>
        <w:t xml:space="preserve"> </w:t>
      </w:r>
      <w:r w:rsidRPr="00DA0684">
        <w:rPr>
          <w:b/>
        </w:rPr>
        <w:t xml:space="preserve">40% </w:t>
      </w:r>
    </w:p>
    <w:p w:rsidR="001417BF" w:rsidRPr="0003779D" w:rsidRDefault="00DA0684" w:rsidP="0003779D">
      <w:pPr>
        <w:spacing w:line="360" w:lineRule="auto"/>
        <w:ind w:left="400"/>
      </w:pPr>
      <w:r w:rsidRPr="00DA0684">
        <w:t xml:space="preserve">           Gwarancja w tym kryterium będzie oceniana wg poniższej punktacji:</w:t>
      </w:r>
    </w:p>
    <w:tbl>
      <w:tblPr>
        <w:tblStyle w:val="Tabela-Siatka2"/>
        <w:tblW w:w="0" w:type="auto"/>
        <w:tblInd w:w="225" w:type="dxa"/>
        <w:tblLook w:val="04A0"/>
      </w:tblPr>
      <w:tblGrid>
        <w:gridCol w:w="516"/>
        <w:gridCol w:w="3254"/>
        <w:gridCol w:w="5293"/>
      </w:tblGrid>
      <w:tr w:rsidR="001417BF" w:rsidRPr="00DA0684" w:rsidTr="001417BF">
        <w:tc>
          <w:tcPr>
            <w:tcW w:w="516" w:type="dxa"/>
          </w:tcPr>
          <w:p w:rsidR="001417BF" w:rsidRPr="00DA0684" w:rsidRDefault="001417BF" w:rsidP="001417BF">
            <w:pPr>
              <w:tabs>
                <w:tab w:val="left" w:pos="1620"/>
                <w:tab w:val="left" w:pos="6660"/>
              </w:tabs>
              <w:spacing w:line="360" w:lineRule="auto"/>
            </w:pPr>
            <w:r w:rsidRPr="00DA0684">
              <w:t>Lp.</w:t>
            </w:r>
          </w:p>
        </w:tc>
        <w:tc>
          <w:tcPr>
            <w:tcW w:w="3254" w:type="dxa"/>
          </w:tcPr>
          <w:p w:rsidR="001417BF" w:rsidRPr="00DA0684" w:rsidRDefault="001417BF" w:rsidP="001417BF">
            <w:pPr>
              <w:tabs>
                <w:tab w:val="left" w:pos="1620"/>
                <w:tab w:val="left" w:pos="6660"/>
              </w:tabs>
              <w:spacing w:line="360" w:lineRule="auto"/>
            </w:pPr>
            <w:r w:rsidRPr="00DA0684">
              <w:t>Okres gwarancji</w:t>
            </w:r>
          </w:p>
        </w:tc>
        <w:tc>
          <w:tcPr>
            <w:tcW w:w="5293" w:type="dxa"/>
          </w:tcPr>
          <w:p w:rsidR="001417BF" w:rsidRPr="00DA0684" w:rsidRDefault="001417BF" w:rsidP="001417BF">
            <w:pPr>
              <w:spacing w:line="360" w:lineRule="auto"/>
            </w:pPr>
            <w:r w:rsidRPr="00DA0684">
              <w:t>Liczba przyznanych punktów</w:t>
            </w:r>
          </w:p>
        </w:tc>
      </w:tr>
      <w:tr w:rsidR="001417BF" w:rsidRPr="00DA0684" w:rsidTr="001417BF">
        <w:tc>
          <w:tcPr>
            <w:tcW w:w="516" w:type="dxa"/>
          </w:tcPr>
          <w:p w:rsidR="001417BF" w:rsidRPr="00DA0684" w:rsidRDefault="001417BF" w:rsidP="001417BF">
            <w:pPr>
              <w:tabs>
                <w:tab w:val="left" w:pos="1620"/>
                <w:tab w:val="left" w:pos="6660"/>
              </w:tabs>
              <w:spacing w:line="360" w:lineRule="auto"/>
            </w:pPr>
            <w:r w:rsidRPr="00DA0684">
              <w:t>1</w:t>
            </w:r>
          </w:p>
        </w:tc>
        <w:tc>
          <w:tcPr>
            <w:tcW w:w="3254" w:type="dxa"/>
          </w:tcPr>
          <w:p w:rsidR="001417BF" w:rsidRPr="00DA0684" w:rsidRDefault="001417BF" w:rsidP="001417BF">
            <w:pPr>
              <w:tabs>
                <w:tab w:val="left" w:pos="1620"/>
                <w:tab w:val="left" w:pos="6660"/>
              </w:tabs>
              <w:spacing w:line="360" w:lineRule="auto"/>
            </w:pPr>
            <w:r>
              <w:t>24 miesiące</w:t>
            </w:r>
          </w:p>
        </w:tc>
        <w:tc>
          <w:tcPr>
            <w:tcW w:w="5293" w:type="dxa"/>
          </w:tcPr>
          <w:p w:rsidR="001417BF" w:rsidRPr="00DA0684" w:rsidRDefault="001417BF" w:rsidP="001417BF">
            <w:pPr>
              <w:spacing w:line="360" w:lineRule="auto"/>
            </w:pPr>
            <w:r w:rsidRPr="00DA0684">
              <w:t>0 pkt</w:t>
            </w:r>
          </w:p>
        </w:tc>
      </w:tr>
      <w:tr w:rsidR="001417BF" w:rsidRPr="00DA0684" w:rsidTr="001417BF">
        <w:tc>
          <w:tcPr>
            <w:tcW w:w="516" w:type="dxa"/>
          </w:tcPr>
          <w:p w:rsidR="001417BF" w:rsidRPr="00DA0684" w:rsidRDefault="001417BF" w:rsidP="001417BF">
            <w:pPr>
              <w:tabs>
                <w:tab w:val="left" w:pos="1620"/>
                <w:tab w:val="left" w:pos="6660"/>
              </w:tabs>
              <w:spacing w:line="360" w:lineRule="auto"/>
            </w:pPr>
            <w:r>
              <w:lastRenderedPageBreak/>
              <w:t>2</w:t>
            </w:r>
          </w:p>
        </w:tc>
        <w:tc>
          <w:tcPr>
            <w:tcW w:w="3254" w:type="dxa"/>
          </w:tcPr>
          <w:p w:rsidR="001417BF" w:rsidRDefault="001417BF" w:rsidP="001417BF">
            <w:pPr>
              <w:tabs>
                <w:tab w:val="left" w:pos="1620"/>
                <w:tab w:val="left" w:pos="6660"/>
              </w:tabs>
              <w:spacing w:line="360" w:lineRule="auto"/>
            </w:pPr>
            <w:r>
              <w:t>25-35 miesięcy</w:t>
            </w:r>
          </w:p>
        </w:tc>
        <w:tc>
          <w:tcPr>
            <w:tcW w:w="5293" w:type="dxa"/>
          </w:tcPr>
          <w:p w:rsidR="001417BF" w:rsidRPr="00DA0684" w:rsidRDefault="001417BF" w:rsidP="001417BF">
            <w:pPr>
              <w:spacing w:line="360" w:lineRule="auto"/>
            </w:pPr>
            <w:r>
              <w:t>15 pkt</w:t>
            </w:r>
          </w:p>
        </w:tc>
      </w:tr>
      <w:tr w:rsidR="001417BF" w:rsidRPr="00DA0684" w:rsidTr="001417BF">
        <w:tc>
          <w:tcPr>
            <w:tcW w:w="516" w:type="dxa"/>
          </w:tcPr>
          <w:p w:rsidR="001417BF" w:rsidRPr="00DA0684" w:rsidRDefault="001417BF" w:rsidP="001417BF">
            <w:pPr>
              <w:tabs>
                <w:tab w:val="left" w:pos="1620"/>
                <w:tab w:val="left" w:pos="6660"/>
              </w:tabs>
              <w:spacing w:line="360" w:lineRule="auto"/>
            </w:pPr>
            <w:r>
              <w:t>3</w:t>
            </w:r>
          </w:p>
        </w:tc>
        <w:tc>
          <w:tcPr>
            <w:tcW w:w="3254" w:type="dxa"/>
          </w:tcPr>
          <w:p w:rsidR="001417BF" w:rsidRDefault="001417BF" w:rsidP="001417BF">
            <w:pPr>
              <w:tabs>
                <w:tab w:val="left" w:pos="1620"/>
                <w:tab w:val="left" w:pos="6660"/>
              </w:tabs>
              <w:spacing w:line="360" w:lineRule="auto"/>
            </w:pPr>
            <w:r>
              <w:t>36-47</w:t>
            </w:r>
            <w:r w:rsidRPr="00DA0684">
              <w:t xml:space="preserve"> miesi</w:t>
            </w:r>
            <w:r>
              <w:t>ęcy</w:t>
            </w:r>
          </w:p>
        </w:tc>
        <w:tc>
          <w:tcPr>
            <w:tcW w:w="5293" w:type="dxa"/>
          </w:tcPr>
          <w:p w:rsidR="001417BF" w:rsidRPr="00DA0684" w:rsidRDefault="001417BF" w:rsidP="001417BF">
            <w:pPr>
              <w:spacing w:line="360" w:lineRule="auto"/>
            </w:pPr>
            <w:r>
              <w:t>25 pkt</w:t>
            </w:r>
          </w:p>
        </w:tc>
      </w:tr>
      <w:tr w:rsidR="001417BF" w:rsidRPr="00DA0684" w:rsidTr="001417BF">
        <w:tc>
          <w:tcPr>
            <w:tcW w:w="516" w:type="dxa"/>
          </w:tcPr>
          <w:p w:rsidR="001417BF" w:rsidRPr="00DA0684" w:rsidRDefault="001417BF" w:rsidP="001417BF">
            <w:pPr>
              <w:tabs>
                <w:tab w:val="left" w:pos="1620"/>
                <w:tab w:val="left" w:pos="6660"/>
              </w:tabs>
              <w:spacing w:line="360" w:lineRule="auto"/>
            </w:pPr>
            <w:r>
              <w:t>4</w:t>
            </w:r>
          </w:p>
        </w:tc>
        <w:tc>
          <w:tcPr>
            <w:tcW w:w="3254" w:type="dxa"/>
          </w:tcPr>
          <w:p w:rsidR="001417BF" w:rsidRPr="00DA0684" w:rsidRDefault="001417BF" w:rsidP="001417BF">
            <w:pPr>
              <w:tabs>
                <w:tab w:val="left" w:pos="1620"/>
                <w:tab w:val="left" w:pos="6660"/>
              </w:tabs>
              <w:spacing w:line="360" w:lineRule="auto"/>
            </w:pPr>
            <w:r>
              <w:t>48 miesięcy i więcej</w:t>
            </w:r>
          </w:p>
        </w:tc>
        <w:tc>
          <w:tcPr>
            <w:tcW w:w="5293" w:type="dxa"/>
          </w:tcPr>
          <w:p w:rsidR="001417BF" w:rsidRPr="00DA0684" w:rsidRDefault="001417BF" w:rsidP="001417BF">
            <w:pPr>
              <w:spacing w:line="360" w:lineRule="auto"/>
            </w:pPr>
            <w:r w:rsidRPr="00DA0684">
              <w:t>40 pkt</w:t>
            </w:r>
          </w:p>
        </w:tc>
      </w:tr>
    </w:tbl>
    <w:p w:rsidR="00DA0684" w:rsidRPr="00DA0684" w:rsidRDefault="00DA0684" w:rsidP="002746F6">
      <w:pPr>
        <w:spacing w:line="360" w:lineRule="auto"/>
      </w:pPr>
    </w:p>
    <w:p w:rsidR="00DA0684" w:rsidRPr="00DA0684" w:rsidRDefault="00DA0684" w:rsidP="002746F6">
      <w:pPr>
        <w:spacing w:line="360" w:lineRule="auto"/>
        <w:ind w:left="709" w:hanging="709"/>
      </w:pPr>
      <w:r w:rsidRPr="00DA0684">
        <w:t xml:space="preserve">            Maksymalna ilość punktów, jaką można  przyznać w kryterium „Gwarancja” wynosi 40 pkt.</w:t>
      </w:r>
    </w:p>
    <w:p w:rsidR="00DA0684" w:rsidRPr="00DA0684" w:rsidRDefault="00DA0684" w:rsidP="002746F6">
      <w:pPr>
        <w:spacing w:line="360" w:lineRule="auto"/>
        <w:ind w:left="709" w:hanging="709"/>
        <w:jc w:val="both"/>
        <w:rPr>
          <w:b/>
        </w:rPr>
      </w:pPr>
      <w:r w:rsidRPr="00DA0684">
        <w:t xml:space="preserve">      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3.  Punktacja przyznawana ofertom w kryterium „cena” będzie liczona z dokładnością do dwóch miejsc po przecinku. Najwyższa liczba punktów wyznaczy najkorzystniejszą ofertę.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4. Zamawiający udzieli zamówienia Wykonawcy, którego oferta odpowiadać będzie   wszystkim wymaganiom przedstawionym w ustawie PZP oraz w SIWZ i zostanie oceniona jako najkorzystniejsza w oparciu o podane kryterium wyboru.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ust. 5 ustawy PZP). Wykonawcy, składając oferty dodatkowe, nie mogą zaoferować cen wyższych niż zaoferowane w złożonych ofertach (art. 91 ust. 6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6.  </w:t>
      </w:r>
      <w:r w:rsidRPr="00DA0684">
        <w:rPr>
          <w:rFonts w:eastAsiaTheme="minorHAnsi"/>
          <w:color w:val="000000"/>
          <w:lang w:eastAsia="en-US"/>
        </w:rPr>
        <w:tab/>
        <w:t xml:space="preserve">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przeprowadzenia dogrywki w formie aukcji elektronicznej. </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ascii="Arial" w:eastAsiaTheme="minorHAnsi" w:hAnsi="Arial" w:cs="Arial"/>
          <w:color w:val="000000"/>
          <w:spacing w:val="-2"/>
          <w:sz w:val="20"/>
          <w:szCs w:val="20"/>
          <w:lang w:eastAsia="en-US"/>
        </w:rPr>
        <w:tab/>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z wymaganiami określonymi przez Zamawiającego lub wyn</w:t>
      </w:r>
      <w:r w:rsidR="001417BF">
        <w:rPr>
          <w:rFonts w:eastAsiaTheme="minorHAnsi"/>
          <w:color w:val="000000"/>
          <w:lang w:eastAsia="en-US"/>
        </w:rPr>
        <w:t xml:space="preserve">ikającymi z odrębnych przepisów </w:t>
      </w:r>
      <w:r w:rsidR="00992209">
        <w:rPr>
          <w:rFonts w:eastAsiaTheme="minorHAnsi"/>
          <w:color w:val="000000"/>
          <w:lang w:eastAsia="en-US"/>
        </w:rPr>
        <w:br/>
      </w:r>
      <w:r w:rsidRPr="00DA0684">
        <w:rPr>
          <w:rFonts w:eastAsiaTheme="minorHAnsi"/>
          <w:color w:val="000000"/>
          <w:lang w:eastAsia="en-US"/>
        </w:rPr>
        <w:t>w szczególności jest niższa o 30% od wartości zamówienia lub średniej arytmetycznej cen wszystkich złożonych ofert,</w:t>
      </w:r>
      <w:r w:rsidR="001417BF">
        <w:rPr>
          <w:rFonts w:eastAsiaTheme="minorHAnsi"/>
          <w:color w:val="000000"/>
          <w:lang w:eastAsia="en-US"/>
        </w:rPr>
        <w:t xml:space="preserve"> </w:t>
      </w:r>
      <w:r w:rsidRPr="00DA0684">
        <w:rPr>
          <w:rFonts w:eastAsiaTheme="minorHAnsi"/>
          <w:color w:val="000000"/>
          <w:lang w:eastAsia="en-US"/>
        </w:rPr>
        <w:t>Zamawiający zwraca się o udzielenie wyjaśnień, w tym złożenie dowodów, dotyczących elementów oferty mających wpływ na wysokość ceny</w:t>
      </w:r>
      <w:r w:rsidR="00992209">
        <w:rPr>
          <w:rFonts w:eastAsiaTheme="minorHAnsi"/>
          <w:color w:val="000000"/>
          <w:lang w:eastAsia="en-US"/>
        </w:rPr>
        <w:t xml:space="preserve"> </w:t>
      </w:r>
      <w:r w:rsidRPr="00DA0684">
        <w:rPr>
          <w:rFonts w:eastAsiaTheme="minorHAnsi"/>
          <w:color w:val="000000"/>
          <w:lang w:eastAsia="en-US"/>
        </w:rPr>
        <w:t xml:space="preserve">w szczególności w zakresie: </w:t>
      </w:r>
    </w:p>
    <w:p w:rsidR="00DA0684" w:rsidRPr="00DA0684" w:rsidRDefault="000C4B93" w:rsidP="000C4B93">
      <w:pPr>
        <w:tabs>
          <w:tab w:val="left" w:pos="709"/>
        </w:tabs>
        <w:autoSpaceDE w:val="0"/>
        <w:autoSpaceDN w:val="0"/>
        <w:adjustRightInd w:val="0"/>
        <w:spacing w:line="360" w:lineRule="auto"/>
        <w:ind w:left="709"/>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00DA0684" w:rsidRPr="00DA0684">
        <w:rPr>
          <w:rFonts w:eastAsiaTheme="minorHAnsi"/>
          <w:color w:val="000000"/>
          <w:lang w:eastAsia="en-US"/>
        </w:rPr>
        <w:t xml:space="preserve">ykonawcy, oryginalności projektu Wykonawcy, kosztów pracy, których wartość przyjęta do ustalenia </w:t>
      </w:r>
      <w:r w:rsidR="00DA0684"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bookmarkStart w:id="1" w:name="_GoBack"/>
      <w:bookmarkEnd w:id="1"/>
      <w:r w:rsidR="00DA0684"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00DA0684" w:rsidRPr="00DA0684">
        <w:rPr>
          <w:rFonts w:eastAsiaTheme="minorHAnsi"/>
          <w:color w:val="000000"/>
          <w:lang w:eastAsia="en-US"/>
        </w:rPr>
        <w:t xml:space="preserve">); </w:t>
      </w:r>
    </w:p>
    <w:p w:rsidR="00DA0684" w:rsidRPr="00DA0684" w:rsidRDefault="000C4B93" w:rsidP="000C4B93">
      <w:pPr>
        <w:tabs>
          <w:tab w:val="left" w:pos="567"/>
        </w:tabs>
        <w:autoSpaceDE w:val="0"/>
        <w:autoSpaceDN w:val="0"/>
        <w:adjustRightInd w:val="0"/>
        <w:spacing w:after="60" w:line="360" w:lineRule="auto"/>
        <w:jc w:val="both"/>
        <w:rPr>
          <w:rFonts w:eastAsiaTheme="minorHAnsi"/>
          <w:color w:val="000000"/>
          <w:lang w:eastAsia="en-US"/>
        </w:rPr>
      </w:pPr>
      <w:r>
        <w:rPr>
          <w:rFonts w:eastAsiaTheme="minorHAnsi"/>
          <w:color w:val="000000"/>
          <w:lang w:eastAsia="en-US"/>
        </w:rPr>
        <w:tab/>
        <w:t xml:space="preserve">- </w:t>
      </w:r>
      <w:r w:rsidR="00DA0684" w:rsidRPr="00DA0684">
        <w:rPr>
          <w:rFonts w:eastAsiaTheme="minorHAnsi"/>
          <w:color w:val="000000"/>
          <w:lang w:eastAsia="en-US"/>
        </w:rPr>
        <w:t xml:space="preserve">pomocy publicznej udzielonej na podstawie odrębnych przepisów. </w:t>
      </w:r>
    </w:p>
    <w:p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lastRenderedPageBreak/>
        <w:t xml:space="preserve">Obowiązek wykazania, że oferta nie zawiera rażąco niskiej ceny, spoczywa na Wykonawcy. </w:t>
      </w:r>
    </w:p>
    <w:p w:rsidR="00DA0684" w:rsidRPr="00DA0684" w:rsidRDefault="00DA0684" w:rsidP="002746F6">
      <w:pPr>
        <w:tabs>
          <w:tab w:val="left" w:pos="426"/>
          <w:tab w:val="left" w:pos="709"/>
        </w:tabs>
        <w:spacing w:line="360" w:lineRule="auto"/>
        <w:ind w:left="709" w:right="-28" w:hanging="709"/>
        <w:jc w:val="both"/>
      </w:pPr>
      <w:r w:rsidRPr="00DA0684">
        <w:t xml:space="preserve">     8.  W toku badania i oceny ofert Zamawiający może żądać od Wykonawców wyjaśnień    dotyczących treści złożonych ofert. Niedopuszczalne jest prowadzenie między Zamawiającym a Wykonawcą negocjacji dotyczących złożonej of</w:t>
      </w:r>
      <w:r w:rsidR="00F8233B">
        <w:t>erty oraz, z zastrzeżeniem pkt 9</w:t>
      </w:r>
      <w:r w:rsidRPr="00DA0684">
        <w:t>, dokonywanie jakiejkolwiek zmiany w jej treści.</w:t>
      </w:r>
    </w:p>
    <w:p w:rsidR="00DA0684" w:rsidRPr="00DA0684" w:rsidRDefault="00DA0684" w:rsidP="002746F6">
      <w:pPr>
        <w:tabs>
          <w:tab w:val="left" w:pos="300"/>
        </w:tabs>
        <w:spacing w:line="360" w:lineRule="auto"/>
        <w:ind w:right="-29" w:firstLine="142"/>
        <w:jc w:val="both"/>
      </w:pPr>
      <w:r w:rsidRPr="00DA0684">
        <w:t xml:space="preserve">   9.   Zamawiający poprawia w ofercie:</w:t>
      </w:r>
    </w:p>
    <w:p w:rsidR="00DA0684" w:rsidRPr="00DA0684" w:rsidRDefault="00DA0684" w:rsidP="002746F6">
      <w:pPr>
        <w:numPr>
          <w:ilvl w:val="0"/>
          <w:numId w:val="5"/>
        </w:numPr>
        <w:tabs>
          <w:tab w:val="left" w:pos="567"/>
        </w:tabs>
        <w:spacing w:line="360" w:lineRule="auto"/>
        <w:ind w:right="-29" w:hanging="671"/>
        <w:jc w:val="both"/>
      </w:pPr>
      <w:r w:rsidRPr="00DA0684">
        <w:t xml:space="preserve">oczywiste omyłki pisarskie, </w:t>
      </w:r>
    </w:p>
    <w:p w:rsidR="00B469F8" w:rsidRPr="00DA0684" w:rsidRDefault="00DA0684" w:rsidP="009D0B88">
      <w:pPr>
        <w:numPr>
          <w:ilvl w:val="0"/>
          <w:numId w:val="5"/>
        </w:numPr>
        <w:tabs>
          <w:tab w:val="clear" w:pos="1380"/>
          <w:tab w:val="num" w:pos="567"/>
        </w:tabs>
        <w:spacing w:line="360" w:lineRule="auto"/>
        <w:ind w:left="567" w:right="-29" w:firstLine="142"/>
        <w:jc w:val="both"/>
      </w:pPr>
      <w:r w:rsidRPr="00DA0684">
        <w:t>oczywiste omyłki rachunkowe, z uwzględnieniem konsekwencji rachunkowych</w:t>
      </w:r>
    </w:p>
    <w:p w:rsidR="00DA0684" w:rsidRPr="00DA0684" w:rsidRDefault="00DA0684" w:rsidP="002746F6">
      <w:pPr>
        <w:spacing w:line="360" w:lineRule="auto"/>
        <w:ind w:left="709" w:right="-29"/>
        <w:jc w:val="both"/>
      </w:pPr>
      <w:r w:rsidRPr="00DA0684">
        <w:t xml:space="preserve">           dokonanych poprawek, </w:t>
      </w:r>
    </w:p>
    <w:p w:rsidR="00DA0684" w:rsidRPr="00DA0684" w:rsidRDefault="00DA0684" w:rsidP="002746F6">
      <w:pPr>
        <w:numPr>
          <w:ilvl w:val="0"/>
          <w:numId w:val="5"/>
        </w:numPr>
        <w:tabs>
          <w:tab w:val="clear" w:pos="1380"/>
        </w:tabs>
        <w:spacing w:line="360" w:lineRule="auto"/>
        <w:ind w:left="567" w:right="-29" w:firstLine="142"/>
        <w:jc w:val="both"/>
      </w:pPr>
      <w:r w:rsidRPr="00DA0684">
        <w:t>inne omyłki polegając</w:t>
      </w:r>
      <w:r w:rsidR="0015772C">
        <w:t>e na niezgodności oferty ze SIWZ</w:t>
      </w:r>
      <w:r w:rsidRPr="00DA0684">
        <w:t xml:space="preserve">, niepowodujące </w:t>
      </w:r>
    </w:p>
    <w:p w:rsidR="00DA0684" w:rsidRPr="00DA0684" w:rsidRDefault="00DA0684" w:rsidP="002746F6">
      <w:pPr>
        <w:spacing w:line="360" w:lineRule="auto"/>
        <w:ind w:left="709" w:right="-29"/>
        <w:jc w:val="both"/>
      </w:pPr>
      <w:r w:rsidRPr="00DA0684">
        <w:t xml:space="preserve">           istotnych zmian w treści oferty</w:t>
      </w:r>
    </w:p>
    <w:p w:rsidR="00DA0684" w:rsidRPr="00DA0684" w:rsidRDefault="00DA0684" w:rsidP="002746F6">
      <w:pPr>
        <w:tabs>
          <w:tab w:val="left" w:pos="284"/>
          <w:tab w:val="right" w:pos="8989"/>
        </w:tabs>
        <w:spacing w:after="120" w:line="360" w:lineRule="auto"/>
        <w:ind w:left="284" w:right="-28" w:firstLine="142"/>
        <w:jc w:val="both"/>
      </w:pPr>
      <w:r w:rsidRPr="00DA0684">
        <w:sym w:font="Symbol" w:char="F02D"/>
      </w:r>
      <w:r w:rsidRPr="00DA0684">
        <w:t xml:space="preserve"> niezwłocznie zawiadamiając o tym Wykonawcę, którego oferta została poprawiona.</w:t>
      </w:r>
    </w:p>
    <w:p w:rsidR="00DA0684" w:rsidRPr="00DA0684" w:rsidRDefault="00DA0684" w:rsidP="002746F6">
      <w:pPr>
        <w:tabs>
          <w:tab w:val="left" w:pos="426"/>
        </w:tabs>
        <w:autoSpaceDE w:val="0"/>
        <w:autoSpaceDN w:val="0"/>
        <w:adjustRightInd w:val="0"/>
        <w:spacing w:line="360" w:lineRule="auto"/>
        <w:ind w:left="709" w:right="-28" w:hanging="709"/>
        <w:jc w:val="both"/>
      </w:pPr>
      <w:r w:rsidRPr="00DA0684">
        <w:t xml:space="preserve">   10.  Zamawiający odrzuci ofertę Wykonawcy, który w terminie 3 dni od dnia doręczenia     zawiadomienia nie zgodzi się na poprawienie w ofercie omyłek, o których mowa w pkt 9 lit. c).</w:t>
      </w:r>
    </w:p>
    <w:p w:rsidR="0015772C" w:rsidRDefault="0015772C" w:rsidP="00B469F8">
      <w:pPr>
        <w:autoSpaceDE w:val="0"/>
        <w:autoSpaceDN w:val="0"/>
        <w:adjustRightInd w:val="0"/>
        <w:spacing w:line="360" w:lineRule="auto"/>
        <w:rPr>
          <w:rFonts w:eastAsiaTheme="minorHAnsi"/>
          <w:b/>
          <w:bCs/>
          <w:color w:val="000000"/>
          <w:lang w:eastAsia="en-US"/>
        </w:rPr>
      </w:pPr>
    </w:p>
    <w:p w:rsidR="00DA0684" w:rsidRPr="00F97C10" w:rsidRDefault="00DA0684" w:rsidP="00F97C10">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2746F6">
      <w:pPr>
        <w:tabs>
          <w:tab w:val="left" w:pos="567"/>
          <w:tab w:val="left" w:pos="709"/>
        </w:tabs>
        <w:autoSpaceDE w:val="0"/>
        <w:autoSpaceDN w:val="0"/>
        <w:adjustRightInd w:val="0"/>
        <w:spacing w:after="53" w:line="360" w:lineRule="auto"/>
        <w:ind w:left="709" w:hanging="851"/>
        <w:jc w:val="both"/>
        <w:rPr>
          <w:rFonts w:eastAsiaTheme="minorHAnsi"/>
          <w:color w:val="000000"/>
          <w:lang w:eastAsia="en-US"/>
        </w:rPr>
      </w:pPr>
      <w:r w:rsidRPr="00DA0684">
        <w:rPr>
          <w:rFonts w:eastAsiaTheme="minorHAnsi"/>
          <w:color w:val="000000"/>
          <w:lang w:eastAsia="en-US"/>
        </w:rPr>
        <w:t xml:space="preserve">         1.  Osoby reprezentujące Wykonawcę przy podpisywaniu umowy powinny posiadać ze sobą dokumenty potwierdzające ich umocowanie do podpisania umowy, o ile umocowanie to nie będzie wynikać z dokumentów załączonych do oferty. </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2. W przypadku wyboru oferty złożonej przez Wykonawców wspólnie ubiegających się </w:t>
      </w:r>
      <w:r w:rsidR="000C4B93">
        <w:rPr>
          <w:rFonts w:eastAsiaTheme="minorHAnsi"/>
          <w:color w:val="000000"/>
          <w:lang w:eastAsia="en-US"/>
        </w:rPr>
        <w:br/>
      </w:r>
      <w:r w:rsidRPr="00DA0684">
        <w:rPr>
          <w:rFonts w:eastAsiaTheme="minorHAnsi"/>
          <w:color w:val="000000"/>
          <w:lang w:eastAsia="en-US"/>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0C4B93">
        <w:rPr>
          <w:rFonts w:eastAsiaTheme="minorHAnsi"/>
          <w:color w:val="000000"/>
          <w:lang w:eastAsia="en-US"/>
        </w:rPr>
        <w:br/>
      </w:r>
      <w:r w:rsidRPr="00DA0684">
        <w:rPr>
          <w:rFonts w:eastAsiaTheme="minorHAnsi"/>
          <w:color w:val="000000"/>
          <w:lang w:eastAsia="en-US"/>
        </w:rPr>
        <w:t xml:space="preserve">i rękojmi), wykluczenie możliwości wypowiedzenia umowy konsorcjum przez któregokolwiek z jego członków do czasu wykonania zamówienia.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3. Zawarcie umowy nastąpi wg wzoru Zamawiającego.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4. Postanowienia ustalone we wzorze umowy nie podlegają negocjacjom. </w:t>
      </w:r>
    </w:p>
    <w:p w:rsidR="00B469F8" w:rsidRPr="00DA0684" w:rsidRDefault="00DA0684" w:rsidP="009D0B8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0C4B93" w:rsidRDefault="000C4B93" w:rsidP="003B0605">
      <w:pPr>
        <w:autoSpaceDE w:val="0"/>
        <w:autoSpaceDN w:val="0"/>
        <w:adjustRightInd w:val="0"/>
        <w:spacing w:line="360" w:lineRule="auto"/>
        <w:jc w:val="both"/>
        <w:rPr>
          <w:rFonts w:eastAsiaTheme="minorHAnsi"/>
          <w:b/>
          <w:bCs/>
          <w:color w:val="000000"/>
          <w:lang w:eastAsia="en-US"/>
        </w:rPr>
      </w:pPr>
    </w:p>
    <w:p w:rsid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ZABEZPIECZENIANALEZYTEGO WYKONANIA UMOWY</w:t>
      </w:r>
    </w:p>
    <w:p w:rsidR="003B0605" w:rsidRPr="003B0605" w:rsidRDefault="003B0605"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jc w:val="both"/>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rsidR="00DA0684" w:rsidRPr="00DA0684" w:rsidRDefault="00DA0684" w:rsidP="002746F6">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495E69">
      <w:pPr>
        <w:autoSpaceDE w:val="0"/>
        <w:autoSpaceDN w:val="0"/>
        <w:adjustRightInd w:val="0"/>
        <w:spacing w:line="360" w:lineRule="auto"/>
        <w:ind w:left="567" w:hanging="567"/>
        <w:jc w:val="both"/>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 xml:space="preserve">w sprawie zamówienia publicznego, ogólne warunki umowy albo wzór umowy, jeżeli Zamawiający wymaga od Wykonawcy, aby zawarł z nim umowę w sprawie zamówienia publicznego na takich warunkach </w:t>
      </w:r>
    </w:p>
    <w:p w:rsidR="00DA0684" w:rsidRPr="00DA0684"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 xml:space="preserve">do SIWZ. </w:t>
      </w:r>
    </w:p>
    <w:p w:rsidR="00DA0684" w:rsidRPr="00DA0684" w:rsidRDefault="00DA0684" w:rsidP="002746F6">
      <w:pPr>
        <w:autoSpaceDE w:val="0"/>
        <w:autoSpaceDN w:val="0"/>
        <w:adjustRightInd w:val="0"/>
        <w:spacing w:line="360" w:lineRule="auto"/>
        <w:rPr>
          <w:rFonts w:eastAsiaTheme="minorHAnsi"/>
          <w:color w:val="000000"/>
          <w:lang w:eastAsia="en-US"/>
        </w:rPr>
      </w:pPr>
    </w:p>
    <w:p w:rsidR="00DA0684" w:rsidRPr="00495E69"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PRAWNEJ</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 xml:space="preserve">kwoty określonej w przepisach wykonawczych wydanych na podstawie art. 11 ust. 8 ustawy PZP.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2. Środki ochrony prawnej wobec ogłoszenia o zamówieniu oraz SIWZ przysługują również organizacjom wpisanym na listę, o której mowa w art. 154 pkt. 5 ustawy PZP. </w:t>
      </w:r>
    </w:p>
    <w:p w:rsidR="00163323" w:rsidRDefault="00163323" w:rsidP="002746F6">
      <w:pPr>
        <w:autoSpaceDE w:val="0"/>
        <w:autoSpaceDN w:val="0"/>
        <w:adjustRightInd w:val="0"/>
        <w:spacing w:line="360" w:lineRule="auto"/>
        <w:rPr>
          <w:rFonts w:eastAsiaTheme="minorHAnsi"/>
          <w:b/>
          <w:color w:val="000000"/>
          <w:lang w:eastAsia="en-US"/>
        </w:rPr>
      </w:pPr>
    </w:p>
    <w:p w:rsidR="00DA0684" w:rsidRPr="00495E69" w:rsidRDefault="00163323"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XVIII. INTEGRALNĄ CZĘŚCIĄ NINIEJSZĄ SIWZ STANOWIĄ:</w:t>
      </w:r>
    </w:p>
    <w:tbl>
      <w:tblPr>
        <w:tblW w:w="9087" w:type="dxa"/>
        <w:tblInd w:w="108" w:type="dxa"/>
        <w:tblBorders>
          <w:top w:val="nil"/>
          <w:left w:val="nil"/>
          <w:bottom w:val="nil"/>
          <w:right w:val="nil"/>
        </w:tblBorders>
        <w:tblLayout w:type="fixed"/>
        <w:tblLook w:val="0000"/>
      </w:tblPr>
      <w:tblGrid>
        <w:gridCol w:w="4428"/>
        <w:gridCol w:w="4659"/>
      </w:tblGrid>
      <w:tr w:rsidR="00DA0684" w:rsidRPr="00DA0684" w:rsidTr="00F209AD">
        <w:trPr>
          <w:trHeight w:val="99"/>
        </w:trPr>
        <w:tc>
          <w:tcPr>
            <w:tcW w:w="4428" w:type="dxa"/>
          </w:tcPr>
          <w:p w:rsidR="00DA0684" w:rsidRPr="00DA0684" w:rsidRDefault="00DA0684" w:rsidP="002746F6">
            <w:pPr>
              <w:tabs>
                <w:tab w:val="left" w:pos="4678"/>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1.Opis przedmiotu zamówienia </w:t>
            </w:r>
          </w:p>
        </w:tc>
        <w:tc>
          <w:tcPr>
            <w:tcW w:w="4659" w:type="dxa"/>
          </w:tcPr>
          <w:p w:rsidR="00DA0684" w:rsidRPr="00DA0684" w:rsidRDefault="00992209" w:rsidP="00992209">
            <w:pPr>
              <w:tabs>
                <w:tab w:val="left" w:pos="4678"/>
              </w:tabs>
              <w:autoSpaceDE w:val="0"/>
              <w:autoSpaceDN w:val="0"/>
              <w:adjustRightInd w:val="0"/>
              <w:spacing w:line="360" w:lineRule="auto"/>
              <w:ind w:left="-88" w:firstLine="88"/>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zał. nr 1</w:t>
            </w:r>
          </w:p>
        </w:tc>
      </w:tr>
    </w:tbl>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2. Formularz ofertowy                                       </w:t>
      </w:r>
      <w:r w:rsidRPr="00DA0684">
        <w:rPr>
          <w:rFonts w:eastAsiaTheme="minorHAnsi"/>
          <w:color w:val="000000"/>
          <w:lang w:eastAsia="en-US"/>
        </w:rPr>
        <w:tab/>
        <w:t>zał. nr 2</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3. Oświadczenie                                                </w:t>
      </w:r>
      <w:r w:rsidRPr="00DA0684">
        <w:rPr>
          <w:rFonts w:eastAsiaTheme="minorHAnsi"/>
          <w:color w:val="000000"/>
          <w:lang w:eastAsia="en-US"/>
        </w:rPr>
        <w:tab/>
        <w:t>zał. nr 3</w:t>
      </w:r>
      <w:r w:rsidR="007F0B33">
        <w:rPr>
          <w:rFonts w:eastAsiaTheme="minorHAnsi"/>
          <w:color w:val="000000"/>
          <w:lang w:eastAsia="en-US"/>
        </w:rPr>
        <w:t>a i 3b</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4. Wzór umowy                                                  </w:t>
      </w:r>
      <w:r w:rsidRPr="00DA0684">
        <w:rPr>
          <w:rFonts w:eastAsiaTheme="minorHAnsi"/>
          <w:color w:val="000000"/>
          <w:lang w:eastAsia="en-US"/>
        </w:rPr>
        <w:tab/>
        <w:t>zał. nr 4</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5. Formularz cenowy                                          zał. nr 5</w:t>
      </w:r>
    </w:p>
    <w:p w:rsidR="00DA0684" w:rsidRPr="00DA0684" w:rsidRDefault="00DA0684" w:rsidP="002746F6">
      <w:pPr>
        <w:spacing w:line="360" w:lineRule="auto"/>
        <w:jc w:val="both"/>
      </w:pPr>
      <w:r w:rsidRPr="00DA0684">
        <w:t xml:space="preserve">  6. Klauzula informacyjna z art. 13 RODO        zał. nr 6</w:t>
      </w:r>
    </w:p>
    <w:p w:rsidR="00604298" w:rsidRDefault="00604298">
      <w:pPr>
        <w:rPr>
          <w:rFonts w:eastAsiaTheme="minorHAnsi"/>
          <w:color w:val="000000"/>
          <w:lang w:eastAsia="en-US"/>
        </w:rPr>
      </w:pPr>
      <w:r>
        <w:rPr>
          <w:rFonts w:eastAsiaTheme="minorHAnsi"/>
          <w:color w:val="000000"/>
          <w:lang w:eastAsia="en-US"/>
        </w:rPr>
        <w:br w:type="page"/>
      </w:r>
    </w:p>
    <w:p w:rsidR="009D0B88" w:rsidRPr="00DA0684" w:rsidRDefault="009D0B88" w:rsidP="00DA0684">
      <w:pPr>
        <w:autoSpaceDE w:val="0"/>
        <w:autoSpaceDN w:val="0"/>
        <w:adjustRightInd w:val="0"/>
        <w:rPr>
          <w:rFonts w:eastAsiaTheme="minorHAnsi"/>
          <w:color w:val="000000"/>
          <w:lang w:eastAsia="en-US"/>
        </w:rPr>
      </w:pPr>
    </w:p>
    <w:p w:rsidR="00DA0684" w:rsidRPr="00B469F8" w:rsidRDefault="00DA0684" w:rsidP="00DA0684">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sidR="00B469F8">
        <w:rPr>
          <w:rFonts w:eastAsiaTheme="minorHAnsi"/>
          <w:b/>
          <w:color w:val="000000"/>
          <w:lang w:eastAsia="en-US"/>
        </w:rPr>
        <w:t>AŁĄCZNIK</w:t>
      </w:r>
      <w:r w:rsidRPr="00B469F8">
        <w:rPr>
          <w:rFonts w:eastAsiaTheme="minorHAnsi"/>
          <w:b/>
          <w:color w:val="000000"/>
          <w:lang w:eastAsia="en-US"/>
        </w:rPr>
        <w:t xml:space="preserve"> nr 1 do SIWZ</w:t>
      </w: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PN/04</w:t>
      </w:r>
      <w:r w:rsidR="00992209">
        <w:rPr>
          <w:rFonts w:eastAsiaTheme="minorHAnsi"/>
          <w:b/>
          <w:color w:val="000000"/>
          <w:lang w:eastAsia="en-US"/>
        </w:rPr>
        <w:t>a</w:t>
      </w:r>
      <w:r>
        <w:rPr>
          <w:rFonts w:eastAsiaTheme="minorHAnsi"/>
          <w:b/>
          <w:color w:val="000000"/>
          <w:lang w:eastAsia="en-US"/>
        </w:rPr>
        <w:t>/LAB/2019</w:t>
      </w:r>
    </w:p>
    <w:p w:rsidR="00B469F8" w:rsidRDefault="00B469F8" w:rsidP="00DA0684">
      <w:pPr>
        <w:autoSpaceDE w:val="0"/>
        <w:autoSpaceDN w:val="0"/>
        <w:adjustRightInd w:val="0"/>
        <w:jc w:val="center"/>
        <w:rPr>
          <w:rFonts w:eastAsiaTheme="minorHAnsi"/>
          <w:b/>
          <w:color w:val="000000"/>
          <w:lang w:eastAsia="en-US"/>
        </w:rPr>
      </w:pPr>
    </w:p>
    <w:p w:rsidR="00B469F8" w:rsidRDefault="00B469F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DA0684" w:rsidRPr="00DA0684" w:rsidRDefault="00DA0684" w:rsidP="00DA0684">
      <w:pPr>
        <w:autoSpaceDE w:val="0"/>
        <w:autoSpaceDN w:val="0"/>
        <w:adjustRightInd w:val="0"/>
        <w:jc w:val="center"/>
        <w:rPr>
          <w:rFonts w:eastAsiaTheme="minorHAnsi"/>
          <w:b/>
          <w:color w:val="000000"/>
          <w:lang w:eastAsia="en-US"/>
        </w:rPr>
      </w:pPr>
    </w:p>
    <w:tbl>
      <w:tblPr>
        <w:tblStyle w:val="Tabela-Siatka2"/>
        <w:tblW w:w="10349" w:type="dxa"/>
        <w:tblInd w:w="-318" w:type="dxa"/>
        <w:tblLook w:val="04A0"/>
      </w:tblPr>
      <w:tblGrid>
        <w:gridCol w:w="566"/>
        <w:gridCol w:w="2128"/>
        <w:gridCol w:w="6946"/>
        <w:gridCol w:w="709"/>
      </w:tblGrid>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Lp.</w:t>
            </w:r>
          </w:p>
        </w:tc>
        <w:tc>
          <w:tcPr>
            <w:tcW w:w="2128" w:type="dxa"/>
            <w:tcBorders>
              <w:top w:val="single" w:sz="4" w:space="0" w:color="auto"/>
              <w:left w:val="single" w:sz="4" w:space="0" w:color="auto"/>
              <w:bottom w:val="single" w:sz="4" w:space="0" w:color="auto"/>
              <w:right w:val="single" w:sz="4" w:space="0" w:color="auto"/>
            </w:tcBorders>
          </w:tcPr>
          <w:p w:rsidR="00DA0684" w:rsidRPr="00A22910" w:rsidRDefault="00DA0684" w:rsidP="00DA0684">
            <w:pPr>
              <w:autoSpaceDE w:val="0"/>
              <w:autoSpaceDN w:val="0"/>
              <w:adjustRightInd w:val="0"/>
              <w:rPr>
                <w:color w:val="000000"/>
              </w:rPr>
            </w:pPr>
            <w:r w:rsidRPr="00A22910">
              <w:rPr>
                <w:color w:val="000000"/>
              </w:rPr>
              <w:t>Przedmiot zamówienia</w:t>
            </w:r>
          </w:p>
        </w:tc>
        <w:tc>
          <w:tcPr>
            <w:tcW w:w="694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Opis techniczny</w:t>
            </w:r>
          </w:p>
        </w:tc>
        <w:tc>
          <w:tcPr>
            <w:tcW w:w="709"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jc w:val="center"/>
              <w:rPr>
                <w:color w:val="000000"/>
              </w:rPr>
            </w:pPr>
            <w:r w:rsidRPr="00A22910">
              <w:rPr>
                <w:color w:val="000000"/>
              </w:rPr>
              <w:t>Ilość</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1.</w:t>
            </w:r>
          </w:p>
        </w:tc>
        <w:tc>
          <w:tcPr>
            <w:tcW w:w="2128" w:type="dxa"/>
            <w:tcBorders>
              <w:top w:val="single" w:sz="4" w:space="0" w:color="auto"/>
              <w:left w:val="single" w:sz="4" w:space="0" w:color="auto"/>
              <w:bottom w:val="single" w:sz="4" w:space="0" w:color="auto"/>
              <w:right w:val="single" w:sz="4" w:space="0" w:color="auto"/>
            </w:tcBorders>
            <w:vAlign w:val="center"/>
          </w:tcPr>
          <w:p w:rsidR="00DA0684" w:rsidRPr="00A22910" w:rsidRDefault="00DA0684" w:rsidP="00DA0684">
            <w:proofErr w:type="spellStart"/>
            <w:r w:rsidRPr="00A22910">
              <w:t>Eyetracker</w:t>
            </w:r>
            <w:proofErr w:type="spellEnd"/>
            <w:r w:rsidRPr="00A22910">
              <w:t xml:space="preserve"> mobilny ze śledzeniem obuocznym </w:t>
            </w:r>
          </w:p>
        </w:tc>
        <w:tc>
          <w:tcPr>
            <w:tcW w:w="6946" w:type="dxa"/>
            <w:tcBorders>
              <w:top w:val="single" w:sz="4" w:space="0" w:color="auto"/>
              <w:left w:val="single" w:sz="4" w:space="0" w:color="auto"/>
              <w:bottom w:val="single" w:sz="4" w:space="0" w:color="auto"/>
              <w:right w:val="single" w:sz="4" w:space="0" w:color="auto"/>
            </w:tcBorders>
            <w:hideMark/>
          </w:tcPr>
          <w:p w:rsidR="006A17E0" w:rsidRPr="005C1FCC" w:rsidRDefault="006A17E0" w:rsidP="006A17E0">
            <w:pPr>
              <w:rPr>
                <w:rFonts w:cs="Times New Roman"/>
              </w:rPr>
            </w:pPr>
            <w:r w:rsidRPr="005C1FCC">
              <w:rPr>
                <w:rFonts w:cs="Times New Roman"/>
              </w:rPr>
              <w:t>– Śledzenie obuoczne – Minimalna częstotliwość próbkowania – 200Hz –</w:t>
            </w:r>
            <w:r w:rsidR="005C1FCC">
              <w:rPr>
                <w:rFonts w:cs="Times New Roman"/>
              </w:rPr>
              <w:t xml:space="preserve"> Kalibracja – automatyczna  </w:t>
            </w:r>
            <w:r w:rsidRPr="005C1FCC">
              <w:rPr>
                <w:rFonts w:cs="Times New Roman"/>
              </w:rPr>
              <w:t>– Nośnik pamięci do rejestratora – minimum 64GB – w zestawie do badań mobilnych: kompatybilny smartfon, złącze i kabel, zasilacz – Czas rejestracji – minimum 4h – otwarty interfejs API - Podgląd na żywo.</w:t>
            </w:r>
          </w:p>
          <w:p w:rsidR="00A31817" w:rsidRDefault="00A22910" w:rsidP="00A22910">
            <w:pPr>
              <w:rPr>
                <w:rFonts w:cs="Times New Roman"/>
              </w:rPr>
            </w:pPr>
            <w:r>
              <w:rPr>
                <w:rFonts w:cs="Times New Roman"/>
              </w:rPr>
              <w:t xml:space="preserve">– Oprogramowanie umożliwiające eksport obrazów i nagrań wideo, generowanie statystyk, map cieplnych i ścieżek skanowania, agregowania stron (ekranu, obrazu, wideo itp.) na dwa stanowiska </w:t>
            </w:r>
          </w:p>
          <w:p w:rsidR="00A31817" w:rsidRDefault="00A22910" w:rsidP="00A22910">
            <w:pPr>
              <w:rPr>
                <w:rFonts w:cs="Times New Roman"/>
              </w:rPr>
            </w:pPr>
            <w:r>
              <w:rPr>
                <w:rFonts w:cs="Times New Roman"/>
              </w:rPr>
              <w:t xml:space="preserve">– licencja wieczysta </w:t>
            </w:r>
          </w:p>
          <w:p w:rsidR="00A31817" w:rsidRDefault="00ED726A" w:rsidP="00A22910">
            <w:pPr>
              <w:rPr>
                <w:rFonts w:cs="Times New Roman"/>
              </w:rPr>
            </w:pPr>
            <w:r>
              <w:rPr>
                <w:rFonts w:cs="Times New Roman"/>
              </w:rPr>
              <w:t>– b</w:t>
            </w:r>
            <w:r w:rsidR="00A22910">
              <w:rPr>
                <w:rFonts w:cs="Times New Roman"/>
              </w:rPr>
              <w:t xml:space="preserve">ezpieczne etui do transportu </w:t>
            </w:r>
            <w:proofErr w:type="spellStart"/>
            <w:r w:rsidR="00A22910">
              <w:rPr>
                <w:rFonts w:cs="Times New Roman"/>
              </w:rPr>
              <w:t>eyetrackera</w:t>
            </w:r>
            <w:proofErr w:type="spellEnd"/>
            <w:r w:rsidR="00A22910">
              <w:rPr>
                <w:rFonts w:cs="Times New Roman"/>
              </w:rPr>
              <w:t xml:space="preserve"> </w:t>
            </w:r>
          </w:p>
          <w:p w:rsidR="00DA0684" w:rsidRPr="0039149F" w:rsidRDefault="00A22910" w:rsidP="0039149F">
            <w:r>
              <w:rPr>
                <w:rFonts w:cs="Times New Roman"/>
              </w:rPr>
              <w:t>– 2– dniowe szkolenie warsztatowe na terenie uczelni zakończone certyfikatami</w:t>
            </w: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DA0684" w:rsidRPr="00A22910" w:rsidRDefault="00A22910" w:rsidP="00DA0684">
            <w:pPr>
              <w:autoSpaceDE w:val="0"/>
              <w:autoSpaceDN w:val="0"/>
              <w:adjustRightInd w:val="0"/>
              <w:jc w:val="center"/>
              <w:rPr>
                <w:color w:val="000000"/>
              </w:rPr>
            </w:pPr>
            <w:r w:rsidRPr="00A22910">
              <w:rPr>
                <w:color w:val="000000"/>
              </w:rPr>
              <w:t>2</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2.</w:t>
            </w:r>
          </w:p>
        </w:tc>
        <w:tc>
          <w:tcPr>
            <w:tcW w:w="2128" w:type="dxa"/>
            <w:tcBorders>
              <w:top w:val="single" w:sz="4" w:space="0" w:color="auto"/>
              <w:left w:val="single" w:sz="4" w:space="0" w:color="auto"/>
              <w:bottom w:val="single" w:sz="4" w:space="0" w:color="auto"/>
              <w:right w:val="single" w:sz="4" w:space="0" w:color="auto"/>
            </w:tcBorders>
            <w:vAlign w:val="center"/>
          </w:tcPr>
          <w:p w:rsidR="00A22910" w:rsidRPr="00A22910" w:rsidRDefault="00DA0684" w:rsidP="00DA0684">
            <w:proofErr w:type="spellStart"/>
            <w:r w:rsidRPr="00A22910">
              <w:t>Eyetracker</w:t>
            </w:r>
            <w:proofErr w:type="spellEnd"/>
            <w:r w:rsidRPr="00A22910">
              <w:t xml:space="preserve"> stacjonarny z oprogramowaniem </w:t>
            </w:r>
          </w:p>
          <w:p w:rsidR="00DA0684" w:rsidRPr="00A22910" w:rsidRDefault="00DA0684" w:rsidP="00DA0684">
            <w:r w:rsidRPr="00A22910">
              <w:t>i szkoleniem</w:t>
            </w:r>
          </w:p>
        </w:tc>
        <w:tc>
          <w:tcPr>
            <w:tcW w:w="6946" w:type="dxa"/>
            <w:tcBorders>
              <w:top w:val="single" w:sz="4" w:space="0" w:color="auto"/>
              <w:left w:val="single" w:sz="4" w:space="0" w:color="auto"/>
              <w:bottom w:val="single" w:sz="4" w:space="0" w:color="auto"/>
              <w:right w:val="single" w:sz="4" w:space="0" w:color="auto"/>
            </w:tcBorders>
            <w:hideMark/>
          </w:tcPr>
          <w:p w:rsidR="00DA0684" w:rsidRPr="0039149F" w:rsidRDefault="00A22910" w:rsidP="0039149F">
            <w:r>
              <w:rPr>
                <w:rFonts w:cs="Times New Roman"/>
              </w:rPr>
              <w:t xml:space="preserve">– Minimalna częstotliwość próbkowania – 150Hz – 0,5 – 1,0 stopnia dokładności kąta widzenia – Kalibracja – minimum 5–9 punktowa – Minimalny obsługiwany zakres ruchu głowy 35 x 22 cm – otwarty interfejs API – Oprogramowanie umożliwiające eksport obrazów i nagrań wideo; oprogramowanie na dwa stanowiska – licencja wieczysta: – Generowanie statystyk, map cieplnych i ścieżek skanowania (utrwalania spojrzenia) – Tworzenie dynamicznych obszarów zainteresowań (AOI) – Agregowanie danych: ekranu / obrazu / wideo / sieci Web dla wielu użytkowników – Eksport obrazów, wideo i statystyk – Nagrywanie głosu i kamery internetowej </w:t>
            </w:r>
            <w:proofErr w:type="spellStart"/>
            <w:r>
              <w:rPr>
                <w:rFonts w:cs="Times New Roman"/>
              </w:rPr>
              <w:t>Thinkaloud</w:t>
            </w:r>
            <w:proofErr w:type="spellEnd"/>
            <w:r>
              <w:rPr>
                <w:rFonts w:cs="Times New Roman"/>
              </w:rPr>
              <w:t xml:space="preserve"> – Uchwyt do montażu </w:t>
            </w:r>
            <w:proofErr w:type="spellStart"/>
            <w:r>
              <w:rPr>
                <w:rFonts w:cs="Times New Roman"/>
              </w:rPr>
              <w:t>eyetrackera</w:t>
            </w:r>
            <w:proofErr w:type="spellEnd"/>
            <w:r>
              <w:rPr>
                <w:rFonts w:cs="Times New Roman"/>
              </w:rPr>
              <w:t xml:space="preserve"> do monitora – Stand umożliwiający badanie materiałów wyświetlanych na ekranie laptopa – Bezpieczne etui do transportu </w:t>
            </w:r>
            <w:proofErr w:type="spellStart"/>
            <w:r>
              <w:rPr>
                <w:rFonts w:cs="Times New Roman"/>
              </w:rPr>
              <w:t>eyetrackera</w:t>
            </w:r>
            <w:proofErr w:type="spellEnd"/>
            <w:r>
              <w:rPr>
                <w:rFonts w:cs="Times New Roman"/>
              </w:rPr>
              <w:t xml:space="preserve"> – 2– dniowe szkolenie warsztatowe na terenie u</w:t>
            </w:r>
            <w:r w:rsidR="00A31817">
              <w:rPr>
                <w:rFonts w:cs="Times New Roman"/>
              </w:rPr>
              <w:t>czelni zakończone certyfikatami</w:t>
            </w: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DA0684" w:rsidRPr="00A22910" w:rsidRDefault="00A22910" w:rsidP="00DA0684">
            <w:pPr>
              <w:autoSpaceDE w:val="0"/>
              <w:autoSpaceDN w:val="0"/>
              <w:adjustRightInd w:val="0"/>
              <w:jc w:val="center"/>
              <w:rPr>
                <w:color w:val="000000"/>
              </w:rPr>
            </w:pPr>
            <w:r w:rsidRPr="00A22910">
              <w:rPr>
                <w:color w:val="000000"/>
              </w:rPr>
              <w:t>2</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3.</w:t>
            </w:r>
          </w:p>
        </w:tc>
        <w:tc>
          <w:tcPr>
            <w:tcW w:w="2128" w:type="dxa"/>
            <w:tcBorders>
              <w:top w:val="single" w:sz="4" w:space="0" w:color="auto"/>
              <w:left w:val="single" w:sz="4" w:space="0" w:color="auto"/>
              <w:bottom w:val="single" w:sz="4" w:space="0" w:color="auto"/>
              <w:right w:val="single" w:sz="4" w:space="0" w:color="auto"/>
            </w:tcBorders>
            <w:vAlign w:val="center"/>
          </w:tcPr>
          <w:p w:rsidR="00A22910" w:rsidRPr="00A22910" w:rsidRDefault="00DA0684" w:rsidP="00DA0684">
            <w:r w:rsidRPr="00A22910">
              <w:t xml:space="preserve">Moduł do badań biometrycznych, umożliwiający pomiar tętna, reakcji </w:t>
            </w:r>
            <w:proofErr w:type="spellStart"/>
            <w:r w:rsidRPr="00A22910">
              <w:t>elektrodermalnej</w:t>
            </w:r>
            <w:proofErr w:type="spellEnd"/>
            <w:r w:rsidRPr="00A22910">
              <w:t xml:space="preserve"> oraz zaangażowania z oprogramowaniem współpracującym </w:t>
            </w:r>
          </w:p>
          <w:p w:rsidR="00A22910" w:rsidRPr="00A22910" w:rsidRDefault="00DA0684" w:rsidP="00DA0684">
            <w:r w:rsidRPr="00A22910">
              <w:t xml:space="preserve">z </w:t>
            </w:r>
            <w:proofErr w:type="spellStart"/>
            <w:r w:rsidRPr="00A22910">
              <w:t>eyetrackerami</w:t>
            </w:r>
            <w:proofErr w:type="spellEnd"/>
            <w:r w:rsidRPr="00A22910">
              <w:t xml:space="preserve"> </w:t>
            </w:r>
          </w:p>
          <w:p w:rsidR="00A22910" w:rsidRPr="00A22910" w:rsidRDefault="00DA0684" w:rsidP="00DA0684">
            <w:r w:rsidRPr="00A22910">
              <w:t xml:space="preserve">i pozwalające na integrację danych </w:t>
            </w:r>
          </w:p>
          <w:p w:rsidR="00DA0684" w:rsidRPr="00A22910" w:rsidRDefault="00DA0684" w:rsidP="00DA0684">
            <w:r w:rsidRPr="00A22910">
              <w:t>z poszczególnych urządzeń z podstawowym szkoleniem</w:t>
            </w:r>
          </w:p>
        </w:tc>
        <w:tc>
          <w:tcPr>
            <w:tcW w:w="6946" w:type="dxa"/>
            <w:tcBorders>
              <w:top w:val="single" w:sz="4" w:space="0" w:color="auto"/>
              <w:left w:val="single" w:sz="4" w:space="0" w:color="auto"/>
              <w:bottom w:val="single" w:sz="4" w:space="0" w:color="auto"/>
              <w:right w:val="single" w:sz="4" w:space="0" w:color="auto"/>
            </w:tcBorders>
            <w:hideMark/>
          </w:tcPr>
          <w:p w:rsidR="00A22910" w:rsidRDefault="00A22910" w:rsidP="00A22910">
            <w:pPr>
              <w:rPr>
                <w:rFonts w:cs="Times New Roman"/>
              </w:rPr>
            </w:pPr>
          </w:p>
          <w:p w:rsidR="00A22910" w:rsidRDefault="00A22910" w:rsidP="00A22910">
            <w:pPr>
              <w:rPr>
                <w:rFonts w:cs="Times New Roman"/>
              </w:rPr>
            </w:pPr>
            <w:r>
              <w:rPr>
                <w:rFonts w:cs="Times New Roman"/>
              </w:rPr>
              <w:t xml:space="preserve">Urządzenie ma umożliwić pomiar tętna, reakcji </w:t>
            </w:r>
            <w:proofErr w:type="spellStart"/>
            <w:r>
              <w:rPr>
                <w:rFonts w:cs="Times New Roman"/>
              </w:rPr>
              <w:t>skórno–galwanicznej</w:t>
            </w:r>
            <w:proofErr w:type="spellEnd"/>
            <w:r>
              <w:rPr>
                <w:rFonts w:cs="Times New Roman"/>
              </w:rPr>
              <w:t xml:space="preserve"> (GSR) oraz rejestrować poziom zaangażowania od zera do 100 procent. Sygnały biometryczne traktowane jako sygnały niezależne oraz w połączeniu z danymi </w:t>
            </w:r>
            <w:proofErr w:type="spellStart"/>
            <w:r>
              <w:rPr>
                <w:rFonts w:cs="Times New Roman"/>
              </w:rPr>
              <w:t>eye</w:t>
            </w:r>
            <w:proofErr w:type="spellEnd"/>
            <w:r>
              <w:rPr>
                <w:rFonts w:cs="Times New Roman"/>
              </w:rPr>
              <w:t xml:space="preserve"> </w:t>
            </w:r>
            <w:proofErr w:type="spellStart"/>
            <w:r>
              <w:rPr>
                <w:rFonts w:cs="Times New Roman"/>
              </w:rPr>
              <w:t>trackingowymi</w:t>
            </w:r>
            <w:proofErr w:type="spellEnd"/>
            <w:r>
              <w:rPr>
                <w:rFonts w:cs="Times New Roman"/>
              </w:rPr>
              <w:t xml:space="preserve">. Możliwość podłączenia do </w:t>
            </w:r>
            <w:proofErr w:type="spellStart"/>
            <w:r>
              <w:rPr>
                <w:rFonts w:cs="Times New Roman"/>
              </w:rPr>
              <w:t>eyetrackera</w:t>
            </w:r>
            <w:proofErr w:type="spellEnd"/>
            <w:r>
              <w:rPr>
                <w:rFonts w:cs="Times New Roman"/>
              </w:rPr>
              <w:t xml:space="preserve"> mobilnego. </w:t>
            </w:r>
          </w:p>
          <w:p w:rsidR="00A22910" w:rsidRDefault="00A22910" w:rsidP="00A22910">
            <w:pPr>
              <w:rPr>
                <w:rFonts w:cs="Times New Roman"/>
              </w:rPr>
            </w:pPr>
            <w:r>
              <w:rPr>
                <w:rFonts w:cs="Times New Roman"/>
              </w:rPr>
              <w:t xml:space="preserve">Oprogramowanie umożliwiające na integrację danych </w:t>
            </w:r>
          </w:p>
          <w:p w:rsidR="00A22910" w:rsidRDefault="00A22910" w:rsidP="00A22910">
            <w:r>
              <w:rPr>
                <w:rFonts w:cs="Times New Roman"/>
              </w:rPr>
              <w:t>z poszczególnych urządzeń. Szkolenie na terenie Uczelni.</w:t>
            </w:r>
          </w:p>
          <w:p w:rsidR="00DA0684" w:rsidRPr="00A22910" w:rsidRDefault="00DA0684" w:rsidP="00DA0684">
            <w:pPr>
              <w:autoSpaceDE w:val="0"/>
              <w:autoSpaceDN w:val="0"/>
              <w:adjustRightInd w:val="0"/>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A22910" w:rsidRDefault="00A22910" w:rsidP="00DA0684">
            <w:pPr>
              <w:autoSpaceDE w:val="0"/>
              <w:autoSpaceDN w:val="0"/>
              <w:adjustRightInd w:val="0"/>
              <w:jc w:val="center"/>
              <w:rPr>
                <w:color w:val="000000"/>
              </w:rPr>
            </w:pPr>
          </w:p>
          <w:p w:rsidR="00DA0684" w:rsidRPr="00A22910" w:rsidRDefault="00A22910" w:rsidP="00A22910">
            <w:pPr>
              <w:autoSpaceDE w:val="0"/>
              <w:autoSpaceDN w:val="0"/>
              <w:adjustRightInd w:val="0"/>
              <w:jc w:val="center"/>
              <w:rPr>
                <w:color w:val="000000"/>
              </w:rPr>
            </w:pPr>
            <w:r w:rsidRPr="00A22910">
              <w:rPr>
                <w:color w:val="000000"/>
              </w:rPr>
              <w:t>1</w:t>
            </w:r>
          </w:p>
        </w:tc>
      </w:tr>
      <w:tr w:rsidR="00DA0684" w:rsidRPr="00A22910" w:rsidTr="0039149F">
        <w:tc>
          <w:tcPr>
            <w:tcW w:w="566" w:type="dxa"/>
            <w:tcBorders>
              <w:top w:val="single" w:sz="4" w:space="0" w:color="auto"/>
              <w:left w:val="single" w:sz="4" w:space="0" w:color="auto"/>
              <w:bottom w:val="single" w:sz="4" w:space="0" w:color="auto"/>
              <w:right w:val="single" w:sz="4" w:space="0" w:color="auto"/>
            </w:tcBorders>
            <w:hideMark/>
          </w:tcPr>
          <w:p w:rsidR="00DA0684" w:rsidRPr="00A22910" w:rsidRDefault="00DA0684" w:rsidP="00DA0684">
            <w:pPr>
              <w:autoSpaceDE w:val="0"/>
              <w:autoSpaceDN w:val="0"/>
              <w:adjustRightInd w:val="0"/>
              <w:rPr>
                <w:color w:val="000000"/>
              </w:rPr>
            </w:pPr>
            <w:r w:rsidRPr="00A22910">
              <w:rPr>
                <w:color w:val="000000"/>
              </w:rPr>
              <w:t xml:space="preserve">4. </w:t>
            </w:r>
          </w:p>
        </w:tc>
        <w:tc>
          <w:tcPr>
            <w:tcW w:w="2128" w:type="dxa"/>
            <w:tcBorders>
              <w:top w:val="single" w:sz="4" w:space="0" w:color="auto"/>
              <w:left w:val="single" w:sz="4" w:space="0" w:color="auto"/>
              <w:bottom w:val="single" w:sz="4" w:space="0" w:color="auto"/>
              <w:right w:val="single" w:sz="4" w:space="0" w:color="auto"/>
            </w:tcBorders>
            <w:vAlign w:val="center"/>
          </w:tcPr>
          <w:p w:rsidR="00A22910" w:rsidRPr="00A22910" w:rsidRDefault="00DA0684" w:rsidP="00DA0684">
            <w:proofErr w:type="spellStart"/>
            <w:r w:rsidRPr="00A22910">
              <w:t>Facereader</w:t>
            </w:r>
            <w:proofErr w:type="spellEnd"/>
            <w:r w:rsidRPr="00A22910">
              <w:t xml:space="preserve"> z oprogramowaniem </w:t>
            </w:r>
          </w:p>
          <w:p w:rsidR="00DA0684" w:rsidRPr="00A22910" w:rsidRDefault="00DA0684" w:rsidP="00DA0684">
            <w:r w:rsidRPr="00A22910">
              <w:t xml:space="preserve">i szkoleniem </w:t>
            </w:r>
          </w:p>
        </w:tc>
        <w:tc>
          <w:tcPr>
            <w:tcW w:w="6946" w:type="dxa"/>
            <w:tcBorders>
              <w:top w:val="single" w:sz="4" w:space="0" w:color="auto"/>
              <w:left w:val="single" w:sz="4" w:space="0" w:color="auto"/>
              <w:bottom w:val="single" w:sz="4" w:space="0" w:color="auto"/>
              <w:right w:val="single" w:sz="4" w:space="0" w:color="auto"/>
            </w:tcBorders>
            <w:hideMark/>
          </w:tcPr>
          <w:p w:rsidR="00A22910" w:rsidRDefault="00A22910" w:rsidP="00A22910">
            <w:r>
              <w:rPr>
                <w:rFonts w:cs="Times New Roman"/>
              </w:rPr>
              <w:t xml:space="preserve">Moduł niezbędny do prowadzenia badań i analizy danych face </w:t>
            </w:r>
            <w:proofErr w:type="spellStart"/>
            <w:r>
              <w:rPr>
                <w:rFonts w:cs="Times New Roman"/>
              </w:rPr>
              <w:t>readingowych</w:t>
            </w:r>
            <w:proofErr w:type="spellEnd"/>
          </w:p>
          <w:p w:rsidR="00DA0684" w:rsidRPr="00A22910" w:rsidRDefault="00DA0684" w:rsidP="00DA0684">
            <w:pPr>
              <w:autoSpaceDE w:val="0"/>
              <w:autoSpaceDN w:val="0"/>
              <w:adjustRightInd w:val="0"/>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A22910" w:rsidRDefault="00A22910" w:rsidP="00DA0684">
            <w:pPr>
              <w:autoSpaceDE w:val="0"/>
              <w:autoSpaceDN w:val="0"/>
              <w:adjustRightInd w:val="0"/>
              <w:jc w:val="center"/>
              <w:rPr>
                <w:color w:val="000000"/>
              </w:rPr>
            </w:pPr>
          </w:p>
          <w:p w:rsidR="00DA0684" w:rsidRPr="00A22910" w:rsidRDefault="00A22910" w:rsidP="00DA0684">
            <w:pPr>
              <w:autoSpaceDE w:val="0"/>
              <w:autoSpaceDN w:val="0"/>
              <w:adjustRightInd w:val="0"/>
              <w:jc w:val="center"/>
              <w:rPr>
                <w:color w:val="000000"/>
              </w:rPr>
            </w:pPr>
            <w:r w:rsidRPr="00A22910">
              <w:rPr>
                <w:color w:val="000000"/>
              </w:rPr>
              <w:t>1</w:t>
            </w:r>
          </w:p>
        </w:tc>
      </w:tr>
    </w:tbl>
    <w:p w:rsidR="00DA0684" w:rsidRPr="00DA0684" w:rsidRDefault="00973FC9" w:rsidP="00DA0684">
      <w:pPr>
        <w:autoSpaceDE w:val="0"/>
        <w:autoSpaceDN w:val="0"/>
        <w:adjustRightInd w:val="0"/>
        <w:jc w:val="right"/>
        <w:rPr>
          <w:rFonts w:eastAsiaTheme="minorHAnsi"/>
          <w:b/>
          <w:color w:val="000000"/>
          <w:lang w:eastAsia="en-US"/>
        </w:rPr>
      </w:pPr>
      <w:r>
        <w:rPr>
          <w:rFonts w:eastAsiaTheme="minorHAnsi"/>
          <w:b/>
          <w:color w:val="000000"/>
          <w:lang w:eastAsia="en-US"/>
        </w:rPr>
        <w:lastRenderedPageBreak/>
        <w:t>ZAŁĄCZNIK nr</w:t>
      </w:r>
      <w:r w:rsidR="00DA0684" w:rsidRPr="00DA0684">
        <w:rPr>
          <w:rFonts w:eastAsiaTheme="minorHAnsi"/>
          <w:b/>
          <w:color w:val="000000"/>
          <w:lang w:eastAsia="en-US"/>
        </w:rPr>
        <w:t xml:space="preserve"> 2 do SIWZ</w:t>
      </w:r>
    </w:p>
    <w:p w:rsidR="00DA0684" w:rsidRPr="00DA0684" w:rsidRDefault="00DA0684" w:rsidP="00DA0684">
      <w:pPr>
        <w:autoSpaceDE w:val="0"/>
        <w:autoSpaceDN w:val="0"/>
        <w:adjustRightInd w:val="0"/>
        <w:rPr>
          <w:rFonts w:eastAsiaTheme="minorHAnsi"/>
          <w:color w:val="000000"/>
          <w:lang w:eastAsia="en-US"/>
        </w:rPr>
      </w:pPr>
    </w:p>
    <w:p w:rsidR="00DA0684" w:rsidRDefault="00F92B78" w:rsidP="00DA0684">
      <w:pPr>
        <w:autoSpaceDE w:val="0"/>
        <w:autoSpaceDN w:val="0"/>
        <w:adjustRightInd w:val="0"/>
        <w:rPr>
          <w:rFonts w:eastAsiaTheme="minorHAnsi"/>
          <w:b/>
          <w:color w:val="000000"/>
          <w:lang w:eastAsia="en-US"/>
        </w:rPr>
      </w:pPr>
      <w:r>
        <w:rPr>
          <w:rFonts w:eastAsiaTheme="minorHAnsi"/>
          <w:b/>
          <w:color w:val="000000"/>
          <w:lang w:eastAsia="en-US"/>
        </w:rPr>
        <w:t>NR SPRAWY: PN/04</w:t>
      </w:r>
      <w:r w:rsidR="00992209">
        <w:rPr>
          <w:rFonts w:eastAsiaTheme="minorHAnsi"/>
          <w:b/>
          <w:color w:val="000000"/>
          <w:lang w:eastAsia="en-US"/>
        </w:rPr>
        <w:t>a</w:t>
      </w:r>
      <w:r>
        <w:rPr>
          <w:rFonts w:eastAsiaTheme="minorHAnsi"/>
          <w:b/>
          <w:color w:val="000000"/>
          <w:lang w:eastAsia="en-US"/>
        </w:rPr>
        <w:t>/LAB/2019</w:t>
      </w:r>
    </w:p>
    <w:p w:rsidR="007F1A01" w:rsidRPr="00DA0684" w:rsidRDefault="007F1A01" w:rsidP="00DA0684">
      <w:pPr>
        <w:autoSpaceDE w:val="0"/>
        <w:autoSpaceDN w:val="0"/>
        <w:adjustRightInd w:val="0"/>
        <w:rPr>
          <w:rFonts w:eastAsiaTheme="minorHAnsi"/>
          <w:b/>
          <w:color w:val="000000"/>
          <w:lang w:eastAsia="en-US"/>
        </w:rPr>
      </w:pPr>
    </w:p>
    <w:p w:rsidR="00D82398" w:rsidRDefault="00D8239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rsidR="00DA0684" w:rsidRPr="00DA0684" w:rsidRDefault="00DA0684" w:rsidP="003B0605">
      <w:pPr>
        <w:autoSpaceDE w:val="0"/>
        <w:autoSpaceDN w:val="0"/>
        <w:adjustRightInd w:val="0"/>
        <w:rPr>
          <w:rFonts w:eastAsiaTheme="minorHAnsi"/>
          <w:b/>
          <w:color w:val="000000"/>
          <w:lang w:eastAsia="en-US"/>
        </w:rPr>
      </w:pPr>
    </w:p>
    <w:p w:rsidR="00DA0684" w:rsidRPr="00DA0684" w:rsidRDefault="00DA0684" w:rsidP="00DA0684">
      <w:pPr>
        <w:ind w:left="4111"/>
        <w:rPr>
          <w:b/>
        </w:rPr>
      </w:pPr>
      <w:r w:rsidRPr="00DA0684">
        <w:rPr>
          <w:b/>
        </w:rPr>
        <w:t>Państwowa Wyższa Szkoła Filmowa, Telewizyjna i Teatralna im. L. Schillera w Łodzi</w:t>
      </w:r>
    </w:p>
    <w:p w:rsidR="00DA0684" w:rsidRPr="00DA0684" w:rsidRDefault="00DA0684" w:rsidP="00DA0684">
      <w:pPr>
        <w:ind w:left="4111"/>
        <w:rPr>
          <w:b/>
        </w:rPr>
      </w:pPr>
      <w:r w:rsidRPr="00DA0684">
        <w:rPr>
          <w:b/>
        </w:rPr>
        <w:t>ul. Targowa 61/63</w:t>
      </w:r>
    </w:p>
    <w:p w:rsidR="00DA0684" w:rsidRPr="00DA0684" w:rsidRDefault="00DA0684" w:rsidP="00DA0684">
      <w:pPr>
        <w:tabs>
          <w:tab w:val="center" w:pos="6591"/>
        </w:tabs>
        <w:ind w:left="4111"/>
        <w:rPr>
          <w:b/>
        </w:rPr>
      </w:pPr>
      <w:r w:rsidRPr="00DA0684">
        <w:rPr>
          <w:b/>
        </w:rPr>
        <w:t>90-323 Łódź</w:t>
      </w:r>
      <w:r w:rsidRPr="00DA0684">
        <w:rPr>
          <w:b/>
        </w:rPr>
        <w:tab/>
      </w:r>
    </w:p>
    <w:p w:rsidR="00DA0684" w:rsidRPr="00DA0684" w:rsidRDefault="00DA0684" w:rsidP="00DA0684">
      <w:pPr>
        <w:tabs>
          <w:tab w:val="center" w:pos="6591"/>
        </w:tabs>
        <w:ind w:left="4111"/>
        <w:rPr>
          <w:b/>
        </w:rPr>
      </w:pPr>
    </w:p>
    <w:p w:rsidR="00DA0684" w:rsidRPr="00DA0684" w:rsidRDefault="00DA0684" w:rsidP="00170AD2">
      <w:pPr>
        <w:tabs>
          <w:tab w:val="center" w:pos="6591"/>
        </w:tabs>
        <w:ind w:left="4111"/>
        <w:jc w:val="both"/>
        <w:rPr>
          <w:b/>
        </w:rPr>
      </w:pPr>
    </w:p>
    <w:p w:rsidR="00B916F6" w:rsidRPr="00996189" w:rsidRDefault="003B0605" w:rsidP="00B916F6">
      <w:pPr>
        <w:spacing w:line="360" w:lineRule="auto"/>
        <w:ind w:left="426" w:hanging="426"/>
        <w:jc w:val="both"/>
        <w:rPr>
          <w:szCs w:val="22"/>
        </w:rPr>
      </w:pPr>
      <w:r>
        <w:rPr>
          <w:lang w:val="cs-CZ" w:eastAsia="en-US"/>
        </w:rPr>
        <w:t xml:space="preserve">      </w:t>
      </w:r>
      <w:r w:rsidR="00DA0684" w:rsidRPr="00DA0684">
        <w:rPr>
          <w:lang w:val="cs-CZ" w:eastAsia="en-US"/>
        </w:rPr>
        <w:t xml:space="preserve">W postępowaniu o udzielenie zamówienia publicznego prowadzonego w trybie przetargu nieograniczonego zgodnie z ustawą z dnia 29 </w:t>
      </w:r>
      <w:r w:rsidR="00DA0684" w:rsidRPr="00F209AD">
        <w:rPr>
          <w:lang w:val="cs-CZ" w:eastAsia="en-US"/>
        </w:rPr>
        <w:t>stycznia 2004 r.</w:t>
      </w:r>
      <w:r w:rsidR="006C21A9" w:rsidRPr="00F209AD">
        <w:rPr>
          <w:lang w:val="cs-CZ" w:eastAsia="en-US"/>
        </w:rPr>
        <w:t xml:space="preserve">(Dz. U. Z 2018 r. </w:t>
      </w:r>
      <w:r w:rsidR="00F209AD">
        <w:rPr>
          <w:lang w:val="cs-CZ" w:eastAsia="en-US"/>
        </w:rPr>
        <w:t>p</w:t>
      </w:r>
      <w:r w:rsidR="006C21A9" w:rsidRPr="00F209AD">
        <w:rPr>
          <w:lang w:val="cs-CZ" w:eastAsia="en-US"/>
        </w:rPr>
        <w:t>oz.</w:t>
      </w:r>
      <w:r w:rsidR="007F1A01">
        <w:rPr>
          <w:lang w:val="cs-CZ" w:eastAsia="en-US"/>
        </w:rPr>
        <w:t xml:space="preserve"> </w:t>
      </w:r>
      <w:r w:rsidR="00F209AD" w:rsidRPr="00F209AD">
        <w:rPr>
          <w:lang w:val="cs-CZ" w:eastAsia="en-US"/>
        </w:rPr>
        <w:t xml:space="preserve">1986 t.j.) - </w:t>
      </w:r>
      <w:r w:rsidR="00DA0684" w:rsidRPr="00F209AD">
        <w:rPr>
          <w:lang w:val="cs-CZ" w:eastAsia="en-US"/>
        </w:rPr>
        <w:t xml:space="preserve"> Prawo zamówień publicznych </w:t>
      </w:r>
      <w:r w:rsidR="00DA0684" w:rsidRPr="00F209AD">
        <w:rPr>
          <w:lang w:eastAsia="en-US"/>
        </w:rPr>
        <w:t xml:space="preserve">o wartości nie przekraczającej kwoty 221 tys. Euro </w:t>
      </w:r>
      <w:r w:rsidR="00B916F6">
        <w:rPr>
          <w:lang w:eastAsia="en-US"/>
        </w:rPr>
        <w:br/>
      </w:r>
      <w:r w:rsidR="00DA0684" w:rsidRPr="00F209AD">
        <w:rPr>
          <w:b/>
          <w:lang w:val="cs-CZ" w:eastAsia="en-US"/>
        </w:rPr>
        <w:t xml:space="preserve">pn. </w:t>
      </w:r>
      <w:r w:rsidR="00DA0684" w:rsidRPr="00B916F6">
        <w:rPr>
          <w:b/>
          <w:lang w:eastAsia="en-US"/>
        </w:rPr>
        <w:t>„</w:t>
      </w:r>
      <w:r w:rsidR="00B916F6" w:rsidRPr="00B916F6">
        <w:rPr>
          <w:b/>
          <w:szCs w:val="22"/>
        </w:rPr>
        <w:t>Wyposażenie Laboratorium Narracji Wizualnych w specjalistyczny sprzęt do badania percepcji”</w:t>
      </w:r>
      <w:r>
        <w:rPr>
          <w:b/>
          <w:szCs w:val="22"/>
        </w:rPr>
        <w:t>.</w:t>
      </w:r>
    </w:p>
    <w:p w:rsidR="00DA0684" w:rsidRPr="00DA0684" w:rsidRDefault="00DA0684" w:rsidP="00DA0684">
      <w:pPr>
        <w:jc w:val="center"/>
        <w:rPr>
          <w:b/>
          <w:lang w:val="cs-CZ"/>
        </w:rPr>
      </w:pPr>
      <w:r w:rsidRPr="00F92B78">
        <w:rPr>
          <w:b/>
          <w:lang w:val="cs-CZ"/>
        </w:rPr>
        <w:t>1. DANE WYKONAWCY:</w:t>
      </w:r>
    </w:p>
    <w:p w:rsidR="00DA0684" w:rsidRPr="00DA0684" w:rsidRDefault="00DA0684" w:rsidP="00DA0684">
      <w:pPr>
        <w:tabs>
          <w:tab w:val="left" w:pos="459"/>
        </w:tabs>
        <w:spacing w:after="40"/>
        <w:contextualSpacing/>
        <w:rPr>
          <w:b/>
          <w:lang w:val="cs-CZ"/>
        </w:rPr>
      </w:pPr>
    </w:p>
    <w:p w:rsidR="00DA0684" w:rsidRPr="00DA0684" w:rsidRDefault="00DA0684" w:rsidP="00DA0684">
      <w:pPr>
        <w:spacing w:after="40"/>
        <w:jc w:val="both"/>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DA0684">
      <w:pPr>
        <w:spacing w:after="40"/>
        <w:jc w:val="both"/>
        <w:rPr>
          <w:b/>
          <w:lang w:val="cs-CZ"/>
        </w:rPr>
      </w:pPr>
      <w:r w:rsidRPr="00DA0684">
        <w:rPr>
          <w:b/>
          <w:lang w:val="cs-CZ"/>
        </w:rPr>
        <w:t>.......................................................................................................................................</w:t>
      </w:r>
      <w:r w:rsidR="00170AD2">
        <w:rPr>
          <w:b/>
          <w:lang w:val="cs-CZ"/>
        </w:rPr>
        <w:t>..............................</w:t>
      </w:r>
    </w:p>
    <w:p w:rsidR="00DA0684" w:rsidRPr="00DA0684" w:rsidRDefault="00DA0684" w:rsidP="00DA0684">
      <w:pPr>
        <w:spacing w:after="40"/>
        <w:jc w:val="both"/>
        <w:rPr>
          <w:lang w:val="cs-CZ"/>
        </w:rPr>
      </w:pPr>
    </w:p>
    <w:p w:rsidR="00DA0684" w:rsidRPr="00DA0684" w:rsidRDefault="00DA0684" w:rsidP="00DA0684">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DA0684">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DA0684">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984FA0" w:rsidRDefault="00DA0684" w:rsidP="003B0605">
      <w:pPr>
        <w:rPr>
          <w:b/>
          <w:lang w:val="cs-CZ"/>
        </w:rPr>
      </w:pPr>
      <w:r w:rsidRPr="00DA0684">
        <w:rPr>
          <w:lang w:val="cs-CZ"/>
        </w:rPr>
        <w:t xml:space="preserve">Adres do korespondencji (jeżeli inny niż adres siedziby): </w:t>
      </w:r>
      <w:r w:rsidRPr="00DA0684">
        <w:rPr>
          <w:b/>
          <w:lang w:val="cs-CZ"/>
        </w:rPr>
        <w:t>……………………………………………………….……………………….. ….......................</w:t>
      </w:r>
      <w:r w:rsidR="003B0605">
        <w:rPr>
          <w:b/>
          <w:lang w:val="cs-CZ"/>
        </w:rPr>
        <w:t>...........</w:t>
      </w:r>
    </w:p>
    <w:p w:rsidR="00984FA0" w:rsidRPr="00DA0684" w:rsidRDefault="00984FA0"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2. OFEROWANY PRZEDMIOT ZAMÓWIENIA:</w:t>
      </w:r>
    </w:p>
    <w:p w:rsidR="00DA0684" w:rsidRPr="00DA0684" w:rsidRDefault="00DA0684" w:rsidP="00DA0684">
      <w:pPr>
        <w:spacing w:after="40"/>
        <w:contextualSpacing/>
        <w:jc w:val="both"/>
      </w:pPr>
    </w:p>
    <w:p w:rsidR="00984FA0" w:rsidRPr="00996189" w:rsidRDefault="00984FA0" w:rsidP="00984FA0">
      <w:pPr>
        <w:spacing w:line="360" w:lineRule="auto"/>
        <w:ind w:left="426" w:hanging="426"/>
        <w:jc w:val="both"/>
        <w:rPr>
          <w:szCs w:val="22"/>
        </w:rPr>
      </w:pPr>
      <w:r w:rsidRPr="00996189">
        <w:rPr>
          <w:szCs w:val="22"/>
        </w:rPr>
        <w:t>Wyposażenie L</w:t>
      </w:r>
      <w:r>
        <w:rPr>
          <w:szCs w:val="22"/>
        </w:rPr>
        <w:t xml:space="preserve">aboratorium Narracji Wizualnych </w:t>
      </w:r>
      <w:r w:rsidRPr="00996189">
        <w:rPr>
          <w:szCs w:val="22"/>
        </w:rPr>
        <w:t>w specjalistyczny sprzęt do badania percepcji.</w:t>
      </w:r>
    </w:p>
    <w:p w:rsidR="00DA0684" w:rsidRPr="00DA0684" w:rsidRDefault="00DA0684" w:rsidP="00DA0684">
      <w:pPr>
        <w:spacing w:after="40"/>
        <w:contextualSpacing/>
        <w:rPr>
          <w:b/>
        </w:rPr>
      </w:pPr>
    </w:p>
    <w:p w:rsidR="00DA0684" w:rsidRPr="00DA0684" w:rsidRDefault="00DA0684" w:rsidP="00DA0684">
      <w:pPr>
        <w:spacing w:after="40"/>
        <w:contextualSpacing/>
        <w:rPr>
          <w:b/>
          <w:lang w:val="cs-CZ"/>
        </w:rPr>
      </w:pPr>
      <w:r w:rsidRPr="00DA0684">
        <w:rPr>
          <w:b/>
          <w:lang w:val="cs-CZ"/>
        </w:rPr>
        <w:t>3. ŁĄCZNA CENA OFERTOWA:</w:t>
      </w:r>
    </w:p>
    <w:p w:rsidR="00DA0684" w:rsidRPr="00DA0684" w:rsidRDefault="00DA0684" w:rsidP="00DA0684">
      <w:pPr>
        <w:spacing w:after="40"/>
        <w:contextualSpacing/>
        <w:rPr>
          <w:b/>
          <w:lang w:val="cs-CZ"/>
        </w:rPr>
      </w:pPr>
    </w:p>
    <w:p w:rsidR="00DA0684" w:rsidRPr="00DA0684" w:rsidRDefault="00DA0684" w:rsidP="00DA0684">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DA0684" w:rsidRDefault="00DA0684" w:rsidP="00DA0684">
      <w:pPr>
        <w:spacing w:after="40"/>
        <w:contextualSpacing/>
        <w:rPr>
          <w:rFonts w:eastAsia="Calibri"/>
          <w:lang w:val="cs-CZ" w:eastAsia="en-US"/>
        </w:rPr>
      </w:pPr>
    </w:p>
    <w:p w:rsidR="00DA0684" w:rsidRPr="00DA0684" w:rsidRDefault="00DA0684" w:rsidP="00DA0684">
      <w:pPr>
        <w:spacing w:after="40"/>
        <w:contextualSpacing/>
        <w:jc w:val="both"/>
        <w:rPr>
          <w:b/>
          <w:lang w:val="cs-CZ"/>
        </w:rPr>
      </w:pPr>
      <w:r w:rsidRPr="00DA0684">
        <w:rPr>
          <w:b/>
          <w:lang w:val="cs-CZ"/>
        </w:rPr>
        <w:t>ŁĄCZNA CENA OFERTOWA BRUTTO PLN: ..................................................................</w:t>
      </w:r>
    </w:p>
    <w:p w:rsidR="00DA0684" w:rsidRPr="00DA0684" w:rsidRDefault="00DA0684" w:rsidP="00DA0684">
      <w:pPr>
        <w:spacing w:after="40"/>
        <w:contextualSpacing/>
        <w:jc w:val="both"/>
        <w:rPr>
          <w:b/>
          <w:lang w:val="cs-CZ"/>
        </w:rPr>
      </w:pPr>
      <w:r w:rsidRPr="00DA0684">
        <w:rPr>
          <w:b/>
          <w:lang w:val="cs-CZ"/>
        </w:rPr>
        <w:t>(słownie: ....................................................................................................................................)</w:t>
      </w:r>
    </w:p>
    <w:p w:rsidR="00DA0684" w:rsidRPr="00DA0684" w:rsidRDefault="00DA0684" w:rsidP="00DA0684">
      <w:pPr>
        <w:spacing w:after="40"/>
        <w:contextualSpacing/>
        <w:jc w:val="both"/>
        <w:rPr>
          <w:b/>
          <w:lang w:val="cs-CZ"/>
        </w:rPr>
      </w:pPr>
      <w:r w:rsidRPr="00DA0684">
        <w:rPr>
          <w:b/>
          <w:lang w:val="cs-CZ"/>
        </w:rPr>
        <w:t>w tym ....% podatku VAT ....................zł (słownie:...............................................................</w:t>
      </w:r>
    </w:p>
    <w:p w:rsidR="00DA0684" w:rsidRPr="00DA0684" w:rsidRDefault="00DA0684" w:rsidP="00DA0684">
      <w:pPr>
        <w:spacing w:after="40"/>
        <w:contextualSpacing/>
        <w:jc w:val="both"/>
        <w:rPr>
          <w:b/>
          <w:lang w:val="cs-CZ"/>
        </w:rPr>
      </w:pPr>
      <w:r w:rsidRPr="00DA0684">
        <w:rPr>
          <w:b/>
          <w:lang w:val="cs-CZ"/>
        </w:rPr>
        <w:t>.................................................................................................................................................ł)</w:t>
      </w:r>
    </w:p>
    <w:p w:rsidR="00DA0684" w:rsidRPr="00DA0684" w:rsidRDefault="00DA0684" w:rsidP="00DA0684">
      <w:pPr>
        <w:rPr>
          <w:sz w:val="20"/>
          <w:szCs w:val="20"/>
          <w:lang w:val="cs-CZ"/>
        </w:rPr>
      </w:pPr>
      <w:r w:rsidRPr="00DA0684">
        <w:rPr>
          <w:sz w:val="20"/>
          <w:szCs w:val="20"/>
          <w:lang w:val="cs-CZ"/>
        </w:rPr>
        <w:lastRenderedPageBreak/>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DA0684" w:rsidRPr="00DA0684" w:rsidRDefault="00DA0684"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4. OŚWIADCZENIA:</w:t>
      </w:r>
    </w:p>
    <w:p w:rsidR="00DA0684" w:rsidRPr="00DA0684" w:rsidRDefault="00DA0684" w:rsidP="00DA0684">
      <w:pPr>
        <w:numPr>
          <w:ilvl w:val="0"/>
          <w:numId w:val="6"/>
        </w:numPr>
        <w:tabs>
          <w:tab w:val="left" w:pos="459"/>
        </w:tabs>
        <w:spacing w:after="40"/>
        <w:ind w:left="459" w:hanging="459"/>
        <w:jc w:val="both"/>
        <w:rPr>
          <w:lang w:val="cs-CZ"/>
        </w:rPr>
      </w:pPr>
      <w:r w:rsidRPr="00DA0684">
        <w:rPr>
          <w:lang w:val="cs-CZ"/>
        </w:rPr>
        <w:t>Oświadczamy, że zamówienie będ</w:t>
      </w:r>
      <w:r w:rsidR="00BC49A1">
        <w:rPr>
          <w:lang w:val="cs-CZ"/>
        </w:rPr>
        <w:t>zie zrealizowane w terminie do 14</w:t>
      </w:r>
      <w:r w:rsidRPr="00DA0684">
        <w:rPr>
          <w:lang w:val="cs-CZ"/>
        </w:rPr>
        <w:t xml:space="preserve"> dni od podpisania umowy.</w:t>
      </w:r>
    </w:p>
    <w:p w:rsidR="00DA0684" w:rsidRPr="00DA0684" w:rsidRDefault="00DA0684" w:rsidP="00DA0684">
      <w:pPr>
        <w:numPr>
          <w:ilvl w:val="0"/>
          <w:numId w:val="6"/>
        </w:numPr>
        <w:tabs>
          <w:tab w:val="left" w:pos="459"/>
        </w:tabs>
        <w:spacing w:after="40"/>
        <w:ind w:left="459" w:hanging="459"/>
        <w:jc w:val="both"/>
        <w:rPr>
          <w:lang w:val="cs-CZ"/>
        </w:rPr>
      </w:pPr>
      <w:r w:rsidRPr="00DA0684">
        <w:rPr>
          <w:b/>
          <w:lang w:val="cs-CZ"/>
        </w:rPr>
        <w:t>Na przedmiot zamówienia udzielamy ......... miesięcy gwarancji</w:t>
      </w:r>
      <w:r w:rsidR="008E1BCB">
        <w:rPr>
          <w:lang w:val="cs-CZ"/>
        </w:rPr>
        <w:t xml:space="preserve"> (wymagane min. </w:t>
      </w:r>
      <w:r w:rsidR="00BC49A1">
        <w:rPr>
          <w:lang w:val="cs-CZ"/>
        </w:rPr>
        <w:t>2</w:t>
      </w:r>
      <w:r w:rsidR="008E1BCB">
        <w:rPr>
          <w:lang w:val="cs-CZ"/>
        </w:rPr>
        <w:t>4</w:t>
      </w:r>
      <w:r w:rsidR="00F24818">
        <w:rPr>
          <w:lang w:val="cs-CZ"/>
        </w:rPr>
        <w:t xml:space="preserve"> miesiące</w:t>
      </w:r>
      <w:r w:rsidRPr="00DA0684">
        <w:rPr>
          <w:lang w:val="cs-CZ"/>
        </w:rPr>
        <w:t>);</w:t>
      </w:r>
    </w:p>
    <w:p w:rsidR="00DA0684" w:rsidRPr="00DA0684" w:rsidRDefault="00C05E0A" w:rsidP="00DA0684">
      <w:pPr>
        <w:numPr>
          <w:ilvl w:val="0"/>
          <w:numId w:val="6"/>
        </w:numPr>
        <w:tabs>
          <w:tab w:val="left" w:pos="459"/>
        </w:tabs>
        <w:spacing w:after="40"/>
        <w:ind w:left="459" w:hanging="459"/>
        <w:jc w:val="both"/>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DA0684">
      <w:pPr>
        <w:numPr>
          <w:ilvl w:val="0"/>
          <w:numId w:val="6"/>
        </w:numPr>
        <w:tabs>
          <w:tab w:val="left" w:pos="459"/>
        </w:tabs>
        <w:spacing w:after="40"/>
        <w:ind w:left="459" w:hanging="459"/>
        <w:jc w:val="both"/>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DA0684">
      <w:pPr>
        <w:numPr>
          <w:ilvl w:val="0"/>
          <w:numId w:val="6"/>
        </w:numPr>
        <w:tabs>
          <w:tab w:val="left" w:pos="459"/>
        </w:tabs>
        <w:spacing w:after="40"/>
        <w:ind w:left="459" w:hanging="459"/>
        <w:jc w:val="both"/>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DA0684" w:rsidRDefault="00C05E0A" w:rsidP="00DA0684">
      <w:pPr>
        <w:numPr>
          <w:ilvl w:val="0"/>
          <w:numId w:val="6"/>
        </w:numPr>
        <w:tabs>
          <w:tab w:val="left" w:pos="459"/>
        </w:tabs>
        <w:spacing w:after="40"/>
        <w:ind w:left="459" w:hanging="459"/>
        <w:jc w:val="both"/>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C05E0A" w:rsidRDefault="00C05E0A" w:rsidP="00C05E0A">
      <w:pPr>
        <w:numPr>
          <w:ilvl w:val="0"/>
          <w:numId w:val="6"/>
        </w:numPr>
        <w:tabs>
          <w:tab w:val="left" w:pos="459"/>
        </w:tabs>
        <w:spacing w:after="40"/>
        <w:ind w:left="567" w:hanging="567"/>
        <w:jc w:val="both"/>
        <w:rPr>
          <w:lang w:val="cs-CZ"/>
        </w:rPr>
      </w:pPr>
      <w:r>
        <w:rPr>
          <w:lang w:val="cs-CZ"/>
        </w:rPr>
        <w:t xml:space="preserve">Wadium w wysokości </w:t>
      </w:r>
      <w:r>
        <w:rPr>
          <w:b/>
          <w:lang w:val="cs-CZ"/>
        </w:rPr>
        <w:t>............................PLN</w:t>
      </w:r>
      <w:r>
        <w:rPr>
          <w:lang w:val="cs-CZ"/>
        </w:rPr>
        <w:t xml:space="preserve"> (słownie: </w:t>
      </w:r>
      <w:r w:rsidR="00AF37CA">
        <w:rPr>
          <w:lang w:val="cs-CZ"/>
        </w:rPr>
        <w:t>.....................</w:t>
      </w:r>
      <w:r>
        <w:rPr>
          <w:lang w:val="cs-CZ"/>
        </w:rPr>
        <w:t>), zostało wniesione w dniu ......................, w formie: …..……........................................................................</w:t>
      </w:r>
    </w:p>
    <w:p w:rsidR="00C05E0A" w:rsidRDefault="00C05E0A" w:rsidP="00C05E0A">
      <w:pPr>
        <w:numPr>
          <w:ilvl w:val="0"/>
          <w:numId w:val="6"/>
        </w:numPr>
        <w:tabs>
          <w:tab w:val="left" w:pos="459"/>
        </w:tabs>
        <w:spacing w:after="40"/>
        <w:ind w:left="567" w:hanging="567"/>
        <w:jc w:val="both"/>
        <w:rPr>
          <w:lang w:val="cs-CZ"/>
        </w:rPr>
      </w:pPr>
      <w:r>
        <w:rPr>
          <w:lang w:val="cs-CZ"/>
        </w:rPr>
        <w:t xml:space="preserve"> Prosimy o zwrot wadium (wniesionego w pieniądzu), na zasadach określonych w art. 46 ustawy PZP, na następujący rachunek: …...………………..........................................................................</w:t>
      </w:r>
    </w:p>
    <w:p w:rsidR="00C05E0A" w:rsidRDefault="00C05E0A"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5. ZOBOWIĄZANIA W PRZYPADKU PRZYZNANIA ZAMÓWIENIA:</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 ..................................................................................................................</w:t>
      </w:r>
    </w:p>
    <w:p w:rsidR="00DA0684" w:rsidRPr="00DA0684" w:rsidRDefault="00DA0684" w:rsidP="009936D4">
      <w:pPr>
        <w:tabs>
          <w:tab w:val="num" w:pos="459"/>
        </w:tabs>
        <w:spacing w:after="40"/>
        <w:ind w:left="459"/>
        <w:jc w:val="both"/>
        <w:rPr>
          <w:bCs/>
          <w:iCs/>
          <w:lang w:val="cs-CZ"/>
        </w:rPr>
      </w:pPr>
      <w:r w:rsidRPr="00DA0684">
        <w:rPr>
          <w:bCs/>
          <w:iCs/>
          <w:lang w:val="cs-CZ"/>
        </w:rPr>
        <w:t>e-mail: ………...……........………….…………………..……....….tel./fax: ...................</w:t>
      </w:r>
      <w:r w:rsidR="009936D4">
        <w:rPr>
          <w:bCs/>
          <w:iCs/>
          <w:lang w:val="cs-CZ"/>
        </w:rPr>
        <w:t>...............</w:t>
      </w:r>
      <w:r w:rsidRPr="00DA0684">
        <w:rPr>
          <w:bCs/>
          <w:iCs/>
          <w:lang w:val="cs-CZ"/>
        </w:rPr>
        <w:t>.</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6. PODWYKONAWCY:</w:t>
      </w:r>
    </w:p>
    <w:p w:rsidR="00DA0684" w:rsidRPr="00DA0684" w:rsidRDefault="00DA0684" w:rsidP="00DA0684">
      <w:pPr>
        <w:jc w:val="both"/>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DA0684">
      <w:pPr>
        <w:spacing w:after="40"/>
        <w:rPr>
          <w:lang w:val="cs-CZ"/>
        </w:rPr>
      </w:pPr>
      <w:r w:rsidRPr="00DA0684">
        <w:rPr>
          <w:lang w:val="cs-CZ"/>
        </w:rPr>
        <w:t>1)    ...............................................................................................................................................</w:t>
      </w:r>
    </w:p>
    <w:p w:rsidR="00DA0684" w:rsidRPr="00DA0684" w:rsidRDefault="00DA0684" w:rsidP="00DA0684">
      <w:pPr>
        <w:spacing w:after="40"/>
        <w:rPr>
          <w:lang w:val="cs-CZ"/>
        </w:rPr>
      </w:pPr>
      <w:r w:rsidRPr="00DA0684">
        <w:rPr>
          <w:lang w:val="cs-CZ"/>
        </w:rPr>
        <w:t>2)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7. SPIS TREŚCI:</w:t>
      </w:r>
    </w:p>
    <w:p w:rsidR="00DA0684" w:rsidRPr="00DA0684" w:rsidRDefault="00DA0684" w:rsidP="00DA0684">
      <w:pPr>
        <w:spacing w:after="40"/>
        <w:jc w:val="both"/>
        <w:rPr>
          <w:lang w:val="cs-CZ"/>
        </w:rPr>
      </w:pPr>
      <w:r w:rsidRPr="00DA0684">
        <w:rPr>
          <w:lang w:val="cs-CZ"/>
        </w:rPr>
        <w:t>Integralną część oferty stanowią następujące dokumenty:</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tabs>
          <w:tab w:val="left" w:pos="459"/>
        </w:tabs>
        <w:spacing w:after="40"/>
        <w:jc w:val="both"/>
        <w:rPr>
          <w:lang w:val="cs-CZ"/>
        </w:rPr>
      </w:pPr>
      <w:r w:rsidRPr="00DA0684">
        <w:rPr>
          <w:lang w:val="cs-CZ"/>
        </w:rPr>
        <w:t>Oferta została złożona na .............. kolejno ponumerowanych stronach.</w:t>
      </w:r>
    </w:p>
    <w:p w:rsidR="00DA0684" w:rsidRPr="00DA0684" w:rsidRDefault="00DA0684" w:rsidP="00DA0684">
      <w:pPr>
        <w:tabs>
          <w:tab w:val="left" w:pos="459"/>
        </w:tabs>
        <w:spacing w:after="40"/>
        <w:jc w:val="both"/>
        <w:rPr>
          <w:lang w:val="cs-CZ"/>
        </w:rPr>
      </w:pPr>
      <w:r w:rsidRPr="00DA0684">
        <w:rPr>
          <w:lang w:val="cs-CZ"/>
        </w:rPr>
        <w:t>Wykonawca należy do sektora MŚP (mikro, małe i średnie przedsiębiorstwa): TAK / NIE (zaznaczyć właściwe)</w:t>
      </w:r>
    </w:p>
    <w:p w:rsidR="00DA0684" w:rsidRPr="00DA0684" w:rsidRDefault="00DA0684" w:rsidP="00DA0684">
      <w:pPr>
        <w:tabs>
          <w:tab w:val="left" w:pos="459"/>
        </w:tabs>
        <w:spacing w:after="40"/>
        <w:jc w:val="both"/>
        <w:rPr>
          <w:lang w:val="cs-CZ"/>
        </w:rPr>
      </w:pPr>
    </w:p>
    <w:p w:rsidR="00DA0684" w:rsidRPr="00DA0684" w:rsidRDefault="00DA0684" w:rsidP="00DA0684">
      <w:pPr>
        <w:tabs>
          <w:tab w:val="left" w:pos="459"/>
        </w:tabs>
        <w:spacing w:after="40"/>
        <w:jc w:val="both"/>
        <w:rPr>
          <w:lang w:val="cs-CZ"/>
        </w:rPr>
      </w:pPr>
    </w:p>
    <w:p w:rsidR="007F0B33" w:rsidRDefault="00DA0684" w:rsidP="007F1A01">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r w:rsidR="009936D4">
        <w:rPr>
          <w:b/>
          <w:sz w:val="20"/>
          <w:szCs w:val="20"/>
          <w:lang w:val="cs-CZ"/>
        </w:rPr>
        <w:t>y</w:t>
      </w: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Pr="00DA0684" w:rsidRDefault="007F0B33" w:rsidP="007F0B33">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Pr="00DA0684">
        <w:rPr>
          <w:rFonts w:eastAsiaTheme="minorHAnsi"/>
          <w:b/>
          <w:color w:val="000000"/>
          <w:lang w:eastAsia="en-US"/>
        </w:rPr>
        <w:t xml:space="preserve"> 3</w:t>
      </w:r>
      <w:r>
        <w:rPr>
          <w:rFonts w:eastAsiaTheme="minorHAnsi"/>
          <w:b/>
          <w:color w:val="000000"/>
          <w:lang w:eastAsia="en-US"/>
        </w:rPr>
        <w:t>a</w:t>
      </w:r>
      <w:r w:rsidRPr="00DA0684">
        <w:rPr>
          <w:rFonts w:eastAsiaTheme="minorHAnsi"/>
          <w:b/>
          <w:color w:val="000000"/>
          <w:lang w:eastAsia="en-US"/>
        </w:rPr>
        <w:t xml:space="preserve"> do SIWZ</w:t>
      </w:r>
    </w:p>
    <w:p w:rsidR="007F0B33" w:rsidRPr="00DA0684" w:rsidRDefault="007F0B33" w:rsidP="007F0B33">
      <w:pPr>
        <w:autoSpaceDE w:val="0"/>
        <w:autoSpaceDN w:val="0"/>
        <w:adjustRightInd w:val="0"/>
        <w:rPr>
          <w:rFonts w:eastAsiaTheme="minorHAnsi"/>
          <w:color w:val="000000"/>
          <w:lang w:eastAsia="en-US"/>
        </w:rPr>
      </w:pPr>
    </w:p>
    <w:p w:rsidR="007F0B33" w:rsidRPr="00DA0684" w:rsidRDefault="007F0B33" w:rsidP="007F0B33">
      <w:pPr>
        <w:autoSpaceDE w:val="0"/>
        <w:autoSpaceDN w:val="0"/>
        <w:adjustRightInd w:val="0"/>
        <w:rPr>
          <w:rFonts w:eastAsiaTheme="minorHAnsi"/>
          <w:b/>
          <w:color w:val="000000"/>
          <w:lang w:eastAsia="en-US"/>
        </w:rPr>
      </w:pPr>
      <w:r>
        <w:rPr>
          <w:rFonts w:eastAsiaTheme="minorHAnsi"/>
          <w:b/>
          <w:color w:val="000000"/>
          <w:lang w:eastAsia="en-US"/>
        </w:rPr>
        <w:t>NR SPRAWY: PN/04</w:t>
      </w:r>
      <w:r w:rsidR="00992209">
        <w:rPr>
          <w:rFonts w:eastAsiaTheme="minorHAnsi"/>
          <w:b/>
          <w:color w:val="000000"/>
          <w:lang w:eastAsia="en-US"/>
        </w:rPr>
        <w:t>a</w:t>
      </w:r>
      <w:r>
        <w:rPr>
          <w:rFonts w:eastAsiaTheme="minorHAnsi"/>
          <w:b/>
          <w:color w:val="000000"/>
          <w:lang w:eastAsia="en-US"/>
        </w:rPr>
        <w:t>/LAB/2019</w:t>
      </w:r>
    </w:p>
    <w:p w:rsidR="007F0B33" w:rsidRPr="00DA0684" w:rsidRDefault="007F0B33" w:rsidP="007F0B33">
      <w:pPr>
        <w:autoSpaceDE w:val="0"/>
        <w:autoSpaceDN w:val="0"/>
        <w:adjustRightInd w:val="0"/>
        <w:rPr>
          <w:rFonts w:eastAsiaTheme="minorHAnsi"/>
          <w:b/>
          <w:color w:val="000000"/>
          <w:lang w:eastAsia="en-US"/>
        </w:rPr>
      </w:pPr>
    </w:p>
    <w:p w:rsidR="007F0B33" w:rsidRPr="00DA0684" w:rsidRDefault="007F0B33" w:rsidP="007F0B33">
      <w:pPr>
        <w:ind w:left="5246" w:firstLine="708"/>
        <w:rPr>
          <w:b/>
        </w:rPr>
      </w:pPr>
      <w:r w:rsidRPr="00DA0684">
        <w:rPr>
          <w:b/>
        </w:rPr>
        <w:t>Zamawiający:</w:t>
      </w:r>
    </w:p>
    <w:p w:rsidR="007F0B33" w:rsidRPr="00DA0684" w:rsidRDefault="007F0B33" w:rsidP="007F0B33">
      <w:pPr>
        <w:ind w:left="5246" w:firstLine="708"/>
        <w:rPr>
          <w:b/>
        </w:rPr>
      </w:pPr>
    </w:p>
    <w:p w:rsidR="007F0B33" w:rsidRPr="00DA0684" w:rsidRDefault="007F0B33" w:rsidP="007F0B33">
      <w:pPr>
        <w:ind w:left="4111"/>
      </w:pPr>
      <w:r w:rsidRPr="00DA0684">
        <w:t xml:space="preserve">Państwowa Wyższa Szkoła Filmowa, Telewizyjna </w:t>
      </w:r>
      <w:r>
        <w:br/>
      </w:r>
      <w:r w:rsidRPr="00DA0684">
        <w:t>i Teatralna im. L. Schillera w Łodzi</w:t>
      </w:r>
    </w:p>
    <w:p w:rsidR="007F0B33" w:rsidRPr="00DA0684" w:rsidRDefault="007F0B33" w:rsidP="007F0B33">
      <w:pPr>
        <w:ind w:left="4111"/>
      </w:pPr>
      <w:r w:rsidRPr="00DA0684">
        <w:t>ul. Targowa 61/63</w:t>
      </w:r>
    </w:p>
    <w:p w:rsidR="007F0B33" w:rsidRPr="00DA0684" w:rsidRDefault="007F0B33" w:rsidP="007F0B33">
      <w:pPr>
        <w:ind w:left="4111"/>
      </w:pPr>
      <w:r w:rsidRPr="00DA0684">
        <w:t>90-323 Łódź</w:t>
      </w:r>
    </w:p>
    <w:p w:rsidR="007F0B33" w:rsidRPr="00DA0684" w:rsidRDefault="007F0B33" w:rsidP="007F0B33">
      <w:pPr>
        <w:rPr>
          <w:b/>
        </w:rPr>
      </w:pPr>
      <w:r w:rsidRPr="00DA0684">
        <w:rPr>
          <w:b/>
        </w:rPr>
        <w:t>Wykonawca:</w:t>
      </w:r>
    </w:p>
    <w:p w:rsidR="007F0B33" w:rsidRPr="00DA0684" w:rsidRDefault="007F0B33" w:rsidP="007F0B33">
      <w:pPr>
        <w:rPr>
          <w:b/>
        </w:rPr>
      </w:pPr>
    </w:p>
    <w:p w:rsidR="007F0B33" w:rsidRPr="00DA0684" w:rsidRDefault="007F0B33" w:rsidP="007F0B33">
      <w:pPr>
        <w:spacing w:line="480" w:lineRule="auto"/>
        <w:ind w:right="5954"/>
      </w:pPr>
      <w:r w:rsidRPr="00DA0684">
        <w:t>………………………………...………………………………...………………</w:t>
      </w:r>
    </w:p>
    <w:p w:rsidR="007F0B33" w:rsidRPr="00DA0684" w:rsidRDefault="007F0B33" w:rsidP="007F0B33">
      <w:pPr>
        <w:ind w:right="5953"/>
        <w:rPr>
          <w:b/>
          <w:i/>
          <w:sz w:val="16"/>
          <w:szCs w:val="16"/>
        </w:rPr>
      </w:pPr>
      <w:r w:rsidRPr="00DA0684">
        <w:rPr>
          <w:b/>
          <w:i/>
          <w:sz w:val="16"/>
          <w:szCs w:val="16"/>
        </w:rPr>
        <w:t>(pełna nazwa/firma, adres, w zależności od podmiotu: NIP/PESEL, KRS/</w:t>
      </w:r>
      <w:proofErr w:type="spellStart"/>
      <w:r w:rsidRPr="00DA0684">
        <w:rPr>
          <w:b/>
          <w:i/>
          <w:sz w:val="16"/>
          <w:szCs w:val="16"/>
        </w:rPr>
        <w:t>CEiDG</w:t>
      </w:r>
      <w:proofErr w:type="spellEnd"/>
      <w:r w:rsidRPr="00DA0684">
        <w:rPr>
          <w:b/>
          <w:i/>
          <w:sz w:val="16"/>
          <w:szCs w:val="16"/>
        </w:rPr>
        <w:t>)</w:t>
      </w:r>
    </w:p>
    <w:p w:rsidR="007F0B33" w:rsidRPr="00DA0684" w:rsidRDefault="007F0B33" w:rsidP="007F0B33">
      <w:pPr>
        <w:rPr>
          <w:u w:val="single"/>
        </w:rPr>
      </w:pPr>
      <w:r w:rsidRPr="00DA0684">
        <w:rPr>
          <w:u w:val="single"/>
        </w:rPr>
        <w:t>reprezentowany przez:</w:t>
      </w:r>
    </w:p>
    <w:p w:rsidR="007F0B33" w:rsidRPr="00DA0684" w:rsidRDefault="007F0B33" w:rsidP="007F0B33">
      <w:pPr>
        <w:spacing w:line="480" w:lineRule="auto"/>
        <w:ind w:right="5954"/>
      </w:pPr>
      <w:r w:rsidRPr="00DA0684">
        <w:t>………………………………………………………………</w:t>
      </w:r>
      <w:r>
        <w:t>…………………….</w:t>
      </w:r>
    </w:p>
    <w:p w:rsidR="007F0B33" w:rsidRDefault="007F0B33" w:rsidP="007F0B33">
      <w:pPr>
        <w:ind w:right="5953"/>
        <w:rPr>
          <w:b/>
          <w:i/>
          <w:sz w:val="16"/>
          <w:szCs w:val="16"/>
        </w:rPr>
      </w:pPr>
      <w:r w:rsidRPr="00DA0684">
        <w:rPr>
          <w:b/>
          <w:i/>
          <w:sz w:val="16"/>
          <w:szCs w:val="16"/>
        </w:rPr>
        <w:t>(imię, nazwisko, stanowisko/podstawa do reprezentacji)</w:t>
      </w:r>
    </w:p>
    <w:p w:rsidR="007F0B33" w:rsidRDefault="007F0B33" w:rsidP="007F0B33">
      <w:pPr>
        <w:ind w:right="5953"/>
        <w:rPr>
          <w:b/>
          <w:i/>
          <w:sz w:val="16"/>
          <w:szCs w:val="16"/>
        </w:rPr>
      </w:pPr>
    </w:p>
    <w:p w:rsidR="007F0B33" w:rsidRPr="00170AD2" w:rsidRDefault="007F0B33" w:rsidP="007F0B33">
      <w:pPr>
        <w:ind w:right="5953"/>
        <w:rPr>
          <w:b/>
          <w:i/>
          <w:sz w:val="16"/>
          <w:szCs w:val="16"/>
        </w:rPr>
      </w:pPr>
    </w:p>
    <w:p w:rsidR="007F0B33" w:rsidRPr="00DA0684" w:rsidRDefault="007F0B33" w:rsidP="007F0B33">
      <w:pPr>
        <w:spacing w:after="120" w:line="360" w:lineRule="auto"/>
        <w:jc w:val="center"/>
        <w:rPr>
          <w:b/>
          <w:sz w:val="28"/>
          <w:szCs w:val="28"/>
          <w:u w:val="single"/>
        </w:rPr>
      </w:pPr>
      <w:r w:rsidRPr="00DA0684">
        <w:rPr>
          <w:b/>
          <w:sz w:val="28"/>
          <w:szCs w:val="28"/>
          <w:u w:val="single"/>
        </w:rPr>
        <w:t>Oświadczenie Wykonawcy</w:t>
      </w:r>
    </w:p>
    <w:p w:rsidR="007F0B33" w:rsidRPr="00DA0684" w:rsidRDefault="007F0B33" w:rsidP="007F0B33">
      <w:pPr>
        <w:spacing w:line="360" w:lineRule="auto"/>
        <w:jc w:val="center"/>
        <w:rPr>
          <w:b/>
        </w:rPr>
      </w:pPr>
      <w:r w:rsidRPr="00DA0684">
        <w:rPr>
          <w:b/>
        </w:rPr>
        <w:t>składane na podstawie art. 25a ust. 1 ustawy z dnia 29 stycznia 2004 r.</w:t>
      </w:r>
    </w:p>
    <w:p w:rsidR="007F0B33" w:rsidRPr="00DA0684" w:rsidRDefault="007F0B33" w:rsidP="007F0B33">
      <w:pPr>
        <w:spacing w:line="360" w:lineRule="auto"/>
        <w:jc w:val="center"/>
        <w:rPr>
          <w:b/>
        </w:rPr>
      </w:pPr>
      <w:r w:rsidRPr="00DA0684">
        <w:rPr>
          <w:b/>
        </w:rPr>
        <w:t xml:space="preserve">Prawo zamówień publicznych (dalej jako: ustawa </w:t>
      </w:r>
      <w:proofErr w:type="spellStart"/>
      <w:r w:rsidRPr="00DA0684">
        <w:rPr>
          <w:b/>
        </w:rPr>
        <w:t>Pzp</w:t>
      </w:r>
      <w:proofErr w:type="spellEnd"/>
      <w:r w:rsidRPr="00DA0684">
        <w:rPr>
          <w:b/>
        </w:rPr>
        <w:t>),</w:t>
      </w:r>
    </w:p>
    <w:p w:rsidR="007F0B33" w:rsidRPr="00F209AD" w:rsidRDefault="007F0B33" w:rsidP="007F0B33">
      <w:pPr>
        <w:spacing w:before="120" w:line="360" w:lineRule="auto"/>
        <w:jc w:val="center"/>
        <w:rPr>
          <w:b/>
          <w:u w:val="single"/>
        </w:rPr>
      </w:pPr>
      <w:r w:rsidRPr="00F209AD">
        <w:rPr>
          <w:b/>
          <w:u w:val="single"/>
        </w:rPr>
        <w:t>DOTYCZĄCE PRZESŁANEK WYKLUCZENIA Z POSTĘPOWANIA</w:t>
      </w:r>
    </w:p>
    <w:p w:rsidR="007F0B33" w:rsidRPr="009226BC" w:rsidRDefault="007F0B33" w:rsidP="007F0B33">
      <w:pPr>
        <w:spacing w:after="40"/>
        <w:contextualSpacing/>
        <w:rPr>
          <w:b/>
          <w:lang w:val="cs-CZ"/>
        </w:rPr>
      </w:pPr>
      <w:r w:rsidRPr="009226BC">
        <w:t>Na potrzeby postępowania o udzielenie zamówienia publicznego</w:t>
      </w:r>
      <w:r w:rsidRPr="009226BC">
        <w:rPr>
          <w:lang w:val="cs-CZ" w:eastAsia="en-US"/>
        </w:rPr>
        <w:t xml:space="preserve"> prowadzonego w trybie przetargu nieograniczonego</w:t>
      </w:r>
      <w:r>
        <w:rPr>
          <w:lang w:val="cs-CZ" w:eastAsia="en-US"/>
        </w:rPr>
        <w:t xml:space="preserve"> </w:t>
      </w:r>
      <w:r>
        <w:rPr>
          <w:b/>
        </w:rPr>
        <w:t>pn</w:t>
      </w:r>
      <w:r w:rsidRPr="007F0B33">
        <w:rPr>
          <w:b/>
        </w:rPr>
        <w:t>.</w:t>
      </w:r>
      <w:r w:rsidR="007841CD">
        <w:rPr>
          <w:b/>
        </w:rPr>
        <w:t xml:space="preserve"> </w:t>
      </w:r>
      <w:r w:rsidRPr="007F0B33">
        <w:rPr>
          <w:b/>
          <w:i/>
        </w:rPr>
        <w:t>”</w:t>
      </w:r>
      <w:r w:rsidRPr="007F0B33">
        <w:rPr>
          <w:b/>
        </w:rPr>
        <w:t>Wyposażenie Laboratorium Narracji Wizualnych w specjalistyczny sprzęt do badania percepcji</w:t>
      </w:r>
      <w:r>
        <w:rPr>
          <w:b/>
        </w:rPr>
        <w:t>”</w:t>
      </w:r>
      <w:r>
        <w:rPr>
          <w:b/>
          <w:i/>
          <w:sz w:val="20"/>
          <w:szCs w:val="20"/>
        </w:rPr>
        <w:t xml:space="preserve">, </w:t>
      </w:r>
      <w:r>
        <w:rPr>
          <w:b/>
          <w:sz w:val="20"/>
          <w:szCs w:val="20"/>
        </w:rPr>
        <w:t xml:space="preserve"> </w:t>
      </w:r>
      <w:r w:rsidRPr="009226BC">
        <w:t xml:space="preserve">prowadzonego przez Państwową Wyższą Szkołę Filmową, Telewizyjną </w:t>
      </w:r>
      <w:r w:rsidR="007F1A01">
        <w:br/>
      </w:r>
      <w:r w:rsidRPr="009226BC">
        <w:t xml:space="preserve">i Teatralną im. L. Schillera w Łodzi </w:t>
      </w:r>
      <w:r w:rsidRPr="009226BC">
        <w:rPr>
          <w:b/>
          <w:i/>
          <w:sz w:val="20"/>
          <w:szCs w:val="20"/>
        </w:rPr>
        <w:t>(oznaczenie Zamawiającego)</w:t>
      </w:r>
      <w:r w:rsidRPr="009226BC">
        <w:rPr>
          <w:i/>
          <w:sz w:val="20"/>
          <w:szCs w:val="20"/>
        </w:rPr>
        <w:t>,</w:t>
      </w:r>
      <w:r>
        <w:rPr>
          <w:i/>
          <w:sz w:val="20"/>
          <w:szCs w:val="20"/>
        </w:rPr>
        <w:t xml:space="preserve"> </w:t>
      </w:r>
      <w:r w:rsidRPr="009226BC">
        <w:t>oświadczam, co następuje:</w:t>
      </w:r>
    </w:p>
    <w:p w:rsidR="007F0B33" w:rsidRPr="009226BC" w:rsidRDefault="007F0B33" w:rsidP="007F0B33">
      <w:pPr>
        <w:spacing w:line="360" w:lineRule="auto"/>
        <w:rPr>
          <w:b/>
        </w:rPr>
      </w:pPr>
    </w:p>
    <w:p w:rsidR="007F0B33" w:rsidRPr="009226BC" w:rsidRDefault="007F0B33" w:rsidP="007F0B33">
      <w:pPr>
        <w:spacing w:line="360" w:lineRule="auto"/>
        <w:rPr>
          <w:b/>
        </w:rPr>
      </w:pPr>
      <w:r w:rsidRPr="009226BC">
        <w:rPr>
          <w:b/>
        </w:rPr>
        <w:t>OŚWIADCZENIA DOTYCZĄCE WYKONAWCY:</w:t>
      </w:r>
    </w:p>
    <w:p w:rsidR="007F0B33" w:rsidRPr="00DA0684" w:rsidRDefault="007F0B33" w:rsidP="007F0B33">
      <w:pPr>
        <w:spacing w:line="360" w:lineRule="auto"/>
        <w:ind w:left="426" w:hanging="426"/>
        <w:contextualSpacing/>
      </w:pPr>
      <w:r w:rsidRPr="00DA0684">
        <w:t>1. Oświadczam, że nie podlegam wykluczen</w:t>
      </w:r>
      <w:r>
        <w:t xml:space="preserve">iu z postępowania na podstawie </w:t>
      </w:r>
      <w:r w:rsidRPr="00DA0684">
        <w:t xml:space="preserve">art. 24 ust 1 pkt. 12-23 ustawy </w:t>
      </w:r>
      <w:proofErr w:type="spellStart"/>
      <w:r w:rsidRPr="00DA0684">
        <w:t>Pzp</w:t>
      </w:r>
      <w:proofErr w:type="spellEnd"/>
      <w:r w:rsidRPr="00DA0684">
        <w:t>.</w:t>
      </w:r>
    </w:p>
    <w:p w:rsidR="007F0B33" w:rsidRDefault="007F0B33" w:rsidP="007F0B33">
      <w:pPr>
        <w:spacing w:line="360" w:lineRule="auto"/>
        <w:ind w:left="426" w:hanging="426"/>
        <w:contextualSpacing/>
      </w:pPr>
      <w:r w:rsidRPr="00DA0684">
        <w:t>2. Oświadczam, że nie podlegam wykluczen</w:t>
      </w:r>
      <w:r>
        <w:t xml:space="preserve">iu z postępowania na podstawie </w:t>
      </w:r>
      <w:r w:rsidRPr="00DA0684">
        <w:t xml:space="preserve">art. 24 ust. 5 </w:t>
      </w:r>
      <w:proofErr w:type="spellStart"/>
      <w:r w:rsidRPr="00DA0684">
        <w:t>pkt</w:t>
      </w:r>
      <w:proofErr w:type="spellEnd"/>
      <w:r w:rsidRPr="00DA0684">
        <w:t xml:space="preserve"> 1 ustawy </w:t>
      </w:r>
      <w:proofErr w:type="spellStart"/>
      <w:r w:rsidRPr="00DA0684">
        <w:t>Pzp</w:t>
      </w:r>
      <w:proofErr w:type="spellEnd"/>
      <w:r w:rsidRPr="00DA0684">
        <w:t>.</w:t>
      </w:r>
    </w:p>
    <w:p w:rsidR="007F0B33" w:rsidRPr="00DA0684" w:rsidRDefault="007F0B33" w:rsidP="007F0B33">
      <w:pPr>
        <w:spacing w:line="360" w:lineRule="auto"/>
        <w:ind w:left="426" w:hanging="426"/>
        <w:contextualSpacing/>
      </w:pPr>
    </w:p>
    <w:p w:rsidR="007F0B33" w:rsidRPr="00DA0684"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 xml:space="preserve">(miejscowość, data)                       </w:t>
      </w:r>
      <w:r>
        <w:rPr>
          <w:i/>
          <w:sz w:val="20"/>
          <w:szCs w:val="20"/>
          <w:lang w:eastAsia="zh-CN"/>
        </w:rPr>
        <w:t xml:space="preserve">                      </w:t>
      </w:r>
      <w:r w:rsidRPr="00170AD2">
        <w:rPr>
          <w:i/>
          <w:sz w:val="20"/>
          <w:szCs w:val="20"/>
          <w:lang w:eastAsia="zh-CN"/>
        </w:rPr>
        <w:t>(podpis upoważnionego przedstawiciela Wykonawcy</w:t>
      </w:r>
      <w:r>
        <w:rPr>
          <w:i/>
          <w:sz w:val="20"/>
          <w:szCs w:val="20"/>
          <w:lang w:eastAsia="zh-CN"/>
        </w:rPr>
        <w:t>)</w:t>
      </w:r>
    </w:p>
    <w:p w:rsidR="007F0B33" w:rsidRDefault="007F0B33" w:rsidP="007F0B33">
      <w:pPr>
        <w:spacing w:line="360" w:lineRule="auto"/>
      </w:pPr>
    </w:p>
    <w:p w:rsidR="007F0B33" w:rsidRPr="00DA0684" w:rsidRDefault="007F0B33" w:rsidP="007F0B33">
      <w:pPr>
        <w:spacing w:line="360" w:lineRule="auto"/>
      </w:pPr>
      <w:r w:rsidRPr="00DA0684">
        <w:t xml:space="preserve">Oświadczam, że zachodzą w stosunku do mnie podstawy wykluczenia z postępowania na podstawie art. …………. ustawy </w:t>
      </w:r>
      <w:proofErr w:type="spellStart"/>
      <w:r w:rsidRPr="00DA0684">
        <w:t>Pzp</w:t>
      </w:r>
      <w:proofErr w:type="spellEnd"/>
      <w:r>
        <w:t xml:space="preserve"> </w:t>
      </w:r>
      <w:r w:rsidRPr="00DA0684">
        <w:rPr>
          <w:b/>
          <w:i/>
          <w:sz w:val="20"/>
          <w:szCs w:val="20"/>
        </w:rPr>
        <w:t xml:space="preserve">(podać mającą zastosowanie podstawę wykluczenia spośród wymienionych w art. 24 ust. 1 pkt 13-14, 16-20 lub art. 24 ust. 5 </w:t>
      </w:r>
      <w:proofErr w:type="spellStart"/>
      <w:r w:rsidRPr="00DA0684">
        <w:rPr>
          <w:b/>
          <w:i/>
          <w:sz w:val="20"/>
          <w:szCs w:val="20"/>
        </w:rPr>
        <w:t>pkt</w:t>
      </w:r>
      <w:proofErr w:type="spellEnd"/>
      <w:r w:rsidRPr="00DA0684">
        <w:rPr>
          <w:b/>
          <w:i/>
          <w:sz w:val="20"/>
          <w:szCs w:val="20"/>
        </w:rPr>
        <w:t xml:space="preserve">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7F0B33" w:rsidRPr="00DA0684" w:rsidRDefault="007F0B33" w:rsidP="007F0B33">
      <w:pPr>
        <w:spacing w:line="360" w:lineRule="auto"/>
      </w:pPr>
      <w:r w:rsidRPr="00DA0684">
        <w:t>………………………………………………………………………………………………</w:t>
      </w:r>
    </w:p>
    <w:p w:rsidR="007F0B33" w:rsidRPr="00DA0684" w:rsidRDefault="007F0B33" w:rsidP="007F0B33">
      <w:pPr>
        <w:spacing w:line="360" w:lineRule="auto"/>
      </w:pPr>
      <w:r w:rsidRPr="00DA0684">
        <w:t>…………………………………………………………………………………………..…………………...........…………………………………………………………………………………………………</w:t>
      </w:r>
    </w:p>
    <w:p w:rsidR="007F0B33" w:rsidRPr="00DA0684" w:rsidRDefault="007F0B33" w:rsidP="007F0B33">
      <w:pPr>
        <w:spacing w:line="360" w:lineRule="auto"/>
      </w:pPr>
    </w:p>
    <w:p w:rsidR="007F0B33" w:rsidRPr="00DA0684"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 xml:space="preserve">(miejscowość,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7F0B33" w:rsidRPr="00DA0684" w:rsidRDefault="007F0B33" w:rsidP="007F0B33">
      <w:pPr>
        <w:spacing w:line="360" w:lineRule="auto"/>
        <w:rPr>
          <w:i/>
        </w:rPr>
      </w:pPr>
    </w:p>
    <w:p w:rsidR="007F0B33" w:rsidRPr="00DA0684" w:rsidRDefault="007F0B33" w:rsidP="007F0B33">
      <w:pPr>
        <w:spacing w:line="360" w:lineRule="auto"/>
        <w:rPr>
          <w:b/>
        </w:rPr>
      </w:pPr>
      <w:r w:rsidRPr="00DA0684">
        <w:rPr>
          <w:b/>
        </w:rPr>
        <w:t>OŚWIADCZENIE DOTYCZĄCE PODMIOTU, NA KTÓREGO ZASOBY POWOŁUJE SIĘ WYKONAWCA:</w:t>
      </w:r>
    </w:p>
    <w:p w:rsidR="007F0B33" w:rsidRPr="00DA0684" w:rsidRDefault="007F0B33" w:rsidP="007F0B33">
      <w:pPr>
        <w:spacing w:line="360" w:lineRule="auto"/>
        <w:rPr>
          <w:b/>
        </w:rPr>
      </w:pPr>
    </w:p>
    <w:p w:rsidR="007F0B33" w:rsidRPr="00DA0684" w:rsidRDefault="007F0B33" w:rsidP="007F0B33">
      <w:pPr>
        <w:spacing w:line="360" w:lineRule="auto"/>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na którego/</w:t>
      </w:r>
      <w:proofErr w:type="spellStart"/>
      <w:r w:rsidRPr="00DA0684">
        <w:t>ych</w:t>
      </w:r>
      <w:proofErr w:type="spellEnd"/>
      <w:r w:rsidRPr="00DA0684">
        <w:t xml:space="preserve">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w:t>
      </w:r>
      <w:proofErr w:type="spellStart"/>
      <w:r w:rsidRPr="00DA0684">
        <w:rPr>
          <w:b/>
          <w:i/>
          <w:sz w:val="20"/>
          <w:szCs w:val="20"/>
        </w:rPr>
        <w:t>CEiDG</w:t>
      </w:r>
      <w:proofErr w:type="spellEnd"/>
      <w:r w:rsidRPr="00DA0684">
        <w:rPr>
          <w:b/>
          <w:i/>
          <w:sz w:val="20"/>
          <w:szCs w:val="20"/>
        </w:rPr>
        <w:t>)</w:t>
      </w:r>
      <w:r w:rsidRPr="00DA0684">
        <w:t>nie zachodzą podstawy wykluczenia z postępowania o udzielenie zamówienia.</w:t>
      </w:r>
    </w:p>
    <w:p w:rsidR="007F0B33" w:rsidRPr="00DA0684" w:rsidRDefault="007F0B33" w:rsidP="007F0B33">
      <w:pPr>
        <w:spacing w:line="360" w:lineRule="auto"/>
      </w:pPr>
    </w:p>
    <w:p w:rsidR="007F0B33" w:rsidRPr="00DA0684"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 xml:space="preserve">(miejscowość,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7F0B33" w:rsidRPr="00DA0684" w:rsidRDefault="007F0B33" w:rsidP="007F0B33">
      <w:pPr>
        <w:spacing w:line="360" w:lineRule="auto"/>
        <w:ind w:left="5664" w:firstLine="708"/>
        <w:rPr>
          <w:i/>
          <w:sz w:val="16"/>
          <w:szCs w:val="16"/>
        </w:rPr>
      </w:pPr>
    </w:p>
    <w:p w:rsidR="007F0B33" w:rsidRPr="00DA0684" w:rsidRDefault="007F0B33" w:rsidP="007F0B33">
      <w:pPr>
        <w:spacing w:line="360" w:lineRule="auto"/>
        <w:ind w:left="5664" w:firstLine="708"/>
        <w:rPr>
          <w:i/>
          <w:sz w:val="16"/>
          <w:szCs w:val="16"/>
        </w:rPr>
      </w:pPr>
    </w:p>
    <w:p w:rsidR="007F0B33" w:rsidRPr="00DA0684" w:rsidRDefault="007F0B33" w:rsidP="007F0B33">
      <w:pPr>
        <w:spacing w:line="360" w:lineRule="auto"/>
        <w:rPr>
          <w:b/>
        </w:rPr>
      </w:pPr>
      <w:r w:rsidRPr="00DA0684">
        <w:rPr>
          <w:b/>
        </w:rPr>
        <w:t>OŚWIADCZENIE DOTYCZĄCE PODWYKONAWCY NIEBĘDĄCEGO PODMIOTEM, NA KTÓREGO ZASOBY POWOŁUJE SIĘ WYKONAWCA:</w:t>
      </w:r>
    </w:p>
    <w:p w:rsidR="007F0B33" w:rsidRPr="00DA0684" w:rsidRDefault="007F0B33" w:rsidP="007F0B33">
      <w:pPr>
        <w:spacing w:line="360" w:lineRule="auto"/>
        <w:rPr>
          <w:b/>
        </w:rPr>
      </w:pPr>
    </w:p>
    <w:p w:rsidR="007F0B33" w:rsidRDefault="007F0B33" w:rsidP="007F0B33">
      <w:pPr>
        <w:spacing w:line="360" w:lineRule="auto"/>
        <w:rPr>
          <w:b/>
          <w:i/>
          <w:sz w:val="20"/>
          <w:szCs w:val="20"/>
        </w:rPr>
      </w:pPr>
      <w:r w:rsidRPr="00DA0684">
        <w:t>Oświadczam, że w stosunku do następującego</w:t>
      </w:r>
      <w:r w:rsidR="0039149F">
        <w:t>/</w:t>
      </w:r>
      <w:proofErr w:type="spellStart"/>
      <w:r w:rsidR="0039149F">
        <w:t>ych</w:t>
      </w:r>
      <w:proofErr w:type="spellEnd"/>
      <w:r w:rsidR="0039149F">
        <w:t xml:space="preserve"> podmiotu/</w:t>
      </w:r>
      <w:proofErr w:type="spellStart"/>
      <w:r w:rsidR="0039149F">
        <w:t>tów</w:t>
      </w:r>
      <w:proofErr w:type="spellEnd"/>
      <w:r w:rsidR="0039149F">
        <w:t>, będącego/</w:t>
      </w:r>
      <w:proofErr w:type="spellStart"/>
      <w:r w:rsidR="0039149F">
        <w:t>ych</w:t>
      </w:r>
      <w:proofErr w:type="spellEnd"/>
      <w:r w:rsidR="0039149F">
        <w:t xml:space="preserve"> </w:t>
      </w:r>
      <w:r w:rsidRPr="00DA0684">
        <w:t>podwykonawcą/</w:t>
      </w:r>
      <w:proofErr w:type="spellStart"/>
      <w:r w:rsidRPr="00DA0684">
        <w:t>ami</w:t>
      </w:r>
      <w:proofErr w:type="spellEnd"/>
      <w:r w:rsidRPr="00DA0684">
        <w:t xml:space="preserve">:……………………………………………………………………..….…… </w:t>
      </w:r>
      <w:r w:rsidRPr="00DA0684">
        <w:rPr>
          <w:b/>
          <w:i/>
          <w:sz w:val="20"/>
          <w:szCs w:val="20"/>
        </w:rPr>
        <w:t>(podać</w:t>
      </w:r>
    </w:p>
    <w:p w:rsidR="007F0B33" w:rsidRPr="00DA0684" w:rsidRDefault="007F0B33" w:rsidP="007F0B33">
      <w:pPr>
        <w:spacing w:line="360" w:lineRule="auto"/>
      </w:pPr>
      <w:r w:rsidRPr="00DA0684">
        <w:rPr>
          <w:b/>
          <w:i/>
          <w:sz w:val="20"/>
          <w:szCs w:val="20"/>
        </w:rPr>
        <w:t>pełną nazwę/firmę, adres, a także w zależności od podmiotu: NIP/PESEL, KRS/</w:t>
      </w:r>
      <w:proofErr w:type="spellStart"/>
      <w:r w:rsidRPr="00DA0684">
        <w:rPr>
          <w:b/>
          <w:i/>
          <w:sz w:val="20"/>
          <w:szCs w:val="20"/>
        </w:rPr>
        <w:t>CEiDG</w:t>
      </w:r>
      <w:proofErr w:type="spellEnd"/>
      <w:r w:rsidRPr="00DA0684">
        <w:rPr>
          <w:i/>
          <w:sz w:val="20"/>
          <w:szCs w:val="20"/>
        </w:rPr>
        <w:t>)</w:t>
      </w:r>
      <w:r w:rsidRPr="00DA0684">
        <w:t>, nie zachodzą podstawy wykluczenia z postępowania o udzielenie zamówienia.</w:t>
      </w:r>
    </w:p>
    <w:p w:rsidR="007F0B33" w:rsidRPr="00DA0684" w:rsidRDefault="007F0B33" w:rsidP="007F0B33">
      <w:pPr>
        <w:spacing w:line="360" w:lineRule="auto"/>
      </w:pPr>
    </w:p>
    <w:p w:rsidR="007F0B33" w:rsidRPr="00170AD2" w:rsidRDefault="007F0B33" w:rsidP="007F0B33">
      <w:pPr>
        <w:spacing w:line="360" w:lineRule="auto"/>
      </w:pPr>
      <w:r w:rsidRPr="00DA0684">
        <w:t>…………….…….</w:t>
      </w:r>
      <w:r w:rsidRPr="00DA0684">
        <w:rPr>
          <w:i/>
        </w:rPr>
        <w:t xml:space="preserve">, </w:t>
      </w:r>
      <w:r w:rsidRPr="00DA0684">
        <w:t>dnia ………….……. r.           …………………………………………</w:t>
      </w:r>
    </w:p>
    <w:p w:rsidR="007F0B33" w:rsidRPr="00193031" w:rsidRDefault="007F0B33" w:rsidP="007F0B33">
      <w:pPr>
        <w:rPr>
          <w:b/>
        </w:rPr>
      </w:pPr>
      <w:r w:rsidRPr="00170AD2">
        <w:rPr>
          <w:i/>
          <w:sz w:val="20"/>
          <w:szCs w:val="20"/>
          <w:lang w:eastAsia="zh-CN"/>
        </w:rPr>
        <w:t xml:space="preserve">(miejscowość, data)                     </w:t>
      </w:r>
      <w:r>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7F0B33" w:rsidRPr="00DA0684" w:rsidRDefault="007F0B33" w:rsidP="007F0B33">
      <w:pPr>
        <w:spacing w:line="360" w:lineRule="auto"/>
        <w:ind w:left="5664" w:firstLine="708"/>
        <w:rPr>
          <w:i/>
          <w:sz w:val="16"/>
          <w:szCs w:val="16"/>
        </w:rPr>
      </w:pPr>
    </w:p>
    <w:p w:rsidR="007F0B33" w:rsidRPr="00DA0684" w:rsidRDefault="007F0B33" w:rsidP="007F0B33">
      <w:pPr>
        <w:spacing w:line="360" w:lineRule="auto"/>
        <w:rPr>
          <w:i/>
          <w:sz w:val="16"/>
          <w:szCs w:val="16"/>
        </w:rPr>
      </w:pPr>
    </w:p>
    <w:p w:rsidR="007F0B33" w:rsidRPr="00DA0684" w:rsidRDefault="007F0B33" w:rsidP="007F0B33">
      <w:pPr>
        <w:spacing w:line="360" w:lineRule="auto"/>
        <w:rPr>
          <w:b/>
        </w:rPr>
      </w:pPr>
      <w:r w:rsidRPr="00DA0684">
        <w:rPr>
          <w:b/>
        </w:rPr>
        <w:t>OŚWIADCZENIE DOTYCZĄCE PODANYCH INFORMACJI:</w:t>
      </w:r>
    </w:p>
    <w:p w:rsidR="007F0B33" w:rsidRPr="00DA0684" w:rsidRDefault="007F0B33" w:rsidP="007F0B33">
      <w:pPr>
        <w:spacing w:line="360" w:lineRule="auto"/>
        <w:rPr>
          <w:b/>
        </w:rPr>
      </w:pPr>
    </w:p>
    <w:p w:rsidR="007F0B33" w:rsidRPr="00DA0684" w:rsidRDefault="007F0B33" w:rsidP="007F0B33">
      <w:pPr>
        <w:spacing w:line="360" w:lineRule="auto"/>
      </w:pPr>
      <w:r w:rsidRPr="00DA0684">
        <w:t xml:space="preserve">Oświadczam, że wszystkie informacje podane w powyższych oświadczeniach są aktualne </w:t>
      </w:r>
      <w:r w:rsidRPr="00DA0684">
        <w:br/>
        <w:t>i zgodne z prawdą oraz zostały przedstawione z pełną świadomością konsekwencji wprowadzenia Zamawiającego w błąd przy przedstawianiu informacji.</w:t>
      </w:r>
    </w:p>
    <w:p w:rsidR="007F0B33" w:rsidRPr="00DA0684" w:rsidRDefault="007F0B33" w:rsidP="007F0B33">
      <w:pPr>
        <w:spacing w:line="360" w:lineRule="auto"/>
      </w:pPr>
    </w:p>
    <w:p w:rsidR="007F0B33" w:rsidRPr="00DA0684" w:rsidRDefault="007F0B33" w:rsidP="007F0B33">
      <w:pPr>
        <w:spacing w:line="360" w:lineRule="auto"/>
      </w:pPr>
    </w:p>
    <w:p w:rsidR="007F0B33" w:rsidRPr="00DA0684" w:rsidRDefault="007F0B33" w:rsidP="007F0B33">
      <w:pPr>
        <w:spacing w:line="360" w:lineRule="auto"/>
      </w:pPr>
      <w:r w:rsidRPr="00DA0684">
        <w:t>…………….…….</w:t>
      </w:r>
      <w:r w:rsidRPr="00DA0684">
        <w:rPr>
          <w:i/>
        </w:rPr>
        <w:t xml:space="preserve">, </w:t>
      </w:r>
      <w:r w:rsidRPr="00DA0684">
        <w:t>dnia ………….……. r.           …………………………………………</w:t>
      </w:r>
    </w:p>
    <w:p w:rsidR="007F0B33" w:rsidRPr="00DA0684" w:rsidRDefault="007F0B33" w:rsidP="007F0B33">
      <w:pPr>
        <w:ind w:left="540" w:hanging="540"/>
        <w:rPr>
          <w:b/>
        </w:rPr>
      </w:pPr>
      <w:r w:rsidRPr="00170AD2">
        <w:rPr>
          <w:i/>
          <w:sz w:val="20"/>
          <w:szCs w:val="20"/>
          <w:lang w:eastAsia="zh-CN"/>
        </w:rPr>
        <w:t>(miejscow</w:t>
      </w:r>
      <w:r>
        <w:rPr>
          <w:i/>
          <w:sz w:val="20"/>
          <w:szCs w:val="20"/>
          <w:lang w:eastAsia="zh-CN"/>
        </w:rPr>
        <w:t xml:space="preserve">ość, data)                    </w:t>
      </w:r>
      <w:r w:rsidRPr="00170AD2">
        <w:rPr>
          <w:i/>
          <w:sz w:val="20"/>
          <w:szCs w:val="20"/>
          <w:lang w:eastAsia="zh-CN"/>
        </w:rPr>
        <w:t xml:space="preserve"> (podpis upoważnionego przedstawiciela Wykonawcy</w:t>
      </w:r>
      <w:r>
        <w:rPr>
          <w:i/>
          <w:sz w:val="20"/>
          <w:szCs w:val="20"/>
          <w:lang w:eastAsia="zh-CN"/>
        </w:rPr>
        <w:t>)</w:t>
      </w:r>
    </w:p>
    <w:p w:rsidR="007F0B33" w:rsidRPr="00DA0684" w:rsidRDefault="007F0B33" w:rsidP="007F0B33">
      <w:pPr>
        <w:ind w:left="540" w:hanging="540"/>
        <w:rPr>
          <w:b/>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39149F" w:rsidRDefault="0039149F"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3550BC">
      <w:pPr>
        <w:suppressAutoHyphens/>
        <w:autoSpaceDE w:val="0"/>
        <w:jc w:val="right"/>
        <w:rPr>
          <w:b/>
          <w:color w:val="000000"/>
          <w:lang w:eastAsia="zh-CN"/>
        </w:rPr>
      </w:pPr>
    </w:p>
    <w:p w:rsidR="007F0B33" w:rsidRDefault="007F0B33" w:rsidP="007F1A01">
      <w:pPr>
        <w:suppressAutoHyphens/>
        <w:autoSpaceDE w:val="0"/>
        <w:rPr>
          <w:b/>
          <w:color w:val="000000"/>
          <w:lang w:eastAsia="zh-CN"/>
        </w:rPr>
      </w:pPr>
    </w:p>
    <w:p w:rsidR="007F0B33" w:rsidRDefault="007F0B33" w:rsidP="007F0B33">
      <w:pPr>
        <w:suppressAutoHyphens/>
        <w:autoSpaceDE w:val="0"/>
        <w:rPr>
          <w:b/>
          <w:color w:val="000000"/>
          <w:lang w:eastAsia="zh-CN"/>
        </w:rPr>
      </w:pPr>
    </w:p>
    <w:p w:rsidR="003550BC" w:rsidRPr="00365C87" w:rsidRDefault="007F0B33" w:rsidP="003550BC">
      <w:pPr>
        <w:suppressAutoHyphens/>
        <w:autoSpaceDE w:val="0"/>
        <w:jc w:val="right"/>
        <w:rPr>
          <w:b/>
          <w:color w:val="000000"/>
          <w:lang w:eastAsia="zh-CN"/>
        </w:rPr>
      </w:pPr>
      <w:r>
        <w:rPr>
          <w:b/>
          <w:color w:val="000000"/>
          <w:lang w:eastAsia="zh-CN"/>
        </w:rPr>
        <w:lastRenderedPageBreak/>
        <w:t>ZAŁĄCZNIK NR 3b</w:t>
      </w:r>
      <w:r w:rsidR="003550BC" w:rsidRPr="00365C87">
        <w:rPr>
          <w:b/>
          <w:color w:val="000000"/>
          <w:lang w:eastAsia="zh-CN"/>
        </w:rPr>
        <w:t xml:space="preserve"> do SIWZ</w:t>
      </w:r>
    </w:p>
    <w:p w:rsidR="003550BC" w:rsidRPr="00365C87" w:rsidRDefault="003550BC" w:rsidP="003550BC">
      <w:pPr>
        <w:suppressAutoHyphens/>
        <w:autoSpaceDE w:val="0"/>
        <w:rPr>
          <w:color w:val="000000"/>
          <w:lang w:eastAsia="zh-CN"/>
        </w:rPr>
      </w:pPr>
    </w:p>
    <w:p w:rsidR="003550BC" w:rsidRPr="00365C87" w:rsidRDefault="008E1BCB" w:rsidP="003550BC">
      <w:pPr>
        <w:suppressAutoHyphens/>
        <w:autoSpaceDE w:val="0"/>
        <w:rPr>
          <w:b/>
          <w:color w:val="000000"/>
          <w:lang w:eastAsia="zh-CN"/>
        </w:rPr>
      </w:pPr>
      <w:r w:rsidRPr="00365C87">
        <w:rPr>
          <w:b/>
          <w:color w:val="000000"/>
          <w:lang w:eastAsia="zh-CN"/>
        </w:rPr>
        <w:t>NR SPRAWY: PN/04</w:t>
      </w:r>
      <w:r w:rsidR="00992209">
        <w:rPr>
          <w:b/>
          <w:color w:val="000000"/>
          <w:lang w:eastAsia="zh-CN"/>
        </w:rPr>
        <w:t>a</w:t>
      </w:r>
      <w:r w:rsidR="003550BC" w:rsidRPr="00365C87">
        <w:rPr>
          <w:b/>
          <w:color w:val="000000"/>
          <w:lang w:eastAsia="zh-CN"/>
        </w:rPr>
        <w:t>/</w:t>
      </w:r>
      <w:r w:rsidRPr="00365C87">
        <w:rPr>
          <w:b/>
          <w:color w:val="000000"/>
          <w:lang w:eastAsia="zh-CN"/>
        </w:rPr>
        <w:t>LAB/2019</w:t>
      </w:r>
    </w:p>
    <w:p w:rsidR="003550BC" w:rsidRPr="00365C87" w:rsidRDefault="003550BC" w:rsidP="003550BC">
      <w:pPr>
        <w:suppressAutoHyphens/>
        <w:autoSpaceDE w:val="0"/>
        <w:rPr>
          <w:b/>
          <w:color w:val="000000"/>
          <w:lang w:eastAsia="zh-CN"/>
        </w:rPr>
      </w:pPr>
    </w:p>
    <w:p w:rsidR="003550BC" w:rsidRPr="00365C87" w:rsidRDefault="003550BC" w:rsidP="003550BC">
      <w:pPr>
        <w:suppressAutoHyphens/>
        <w:ind w:left="5246" w:firstLine="708"/>
        <w:rPr>
          <w:b/>
          <w:lang w:eastAsia="zh-CN"/>
        </w:rPr>
      </w:pPr>
      <w:r w:rsidRPr="00365C87">
        <w:rPr>
          <w:b/>
          <w:lang w:eastAsia="zh-CN"/>
        </w:rPr>
        <w:t>Zamawiający:</w:t>
      </w:r>
    </w:p>
    <w:p w:rsidR="003550BC" w:rsidRPr="00365C87" w:rsidRDefault="003550BC" w:rsidP="003550BC">
      <w:pPr>
        <w:suppressAutoHyphens/>
        <w:ind w:left="5246" w:firstLine="708"/>
        <w:rPr>
          <w:b/>
          <w:lang w:eastAsia="zh-CN"/>
        </w:rPr>
      </w:pPr>
    </w:p>
    <w:p w:rsidR="003550BC" w:rsidRPr="00365C87" w:rsidRDefault="003550BC" w:rsidP="003550BC">
      <w:pPr>
        <w:suppressAutoHyphens/>
        <w:ind w:left="4111"/>
        <w:rPr>
          <w:lang w:eastAsia="zh-CN"/>
        </w:rPr>
      </w:pPr>
      <w:r w:rsidRPr="00365C87">
        <w:rPr>
          <w:lang w:eastAsia="zh-CN"/>
        </w:rPr>
        <w:t xml:space="preserve">Państwowa Wyższa Szkoła Filmowa, Telewizyjna </w:t>
      </w:r>
      <w:r w:rsidRPr="00365C87">
        <w:rPr>
          <w:lang w:eastAsia="zh-CN"/>
        </w:rPr>
        <w:br/>
        <w:t>i Teatralna im. L. Schillera w Łodzi</w:t>
      </w:r>
    </w:p>
    <w:p w:rsidR="003550BC" w:rsidRPr="00365C87" w:rsidRDefault="003550BC" w:rsidP="003550BC">
      <w:pPr>
        <w:suppressAutoHyphens/>
        <w:ind w:left="4111"/>
        <w:rPr>
          <w:lang w:eastAsia="zh-CN"/>
        </w:rPr>
      </w:pPr>
      <w:r w:rsidRPr="00365C87">
        <w:rPr>
          <w:lang w:eastAsia="zh-CN"/>
        </w:rPr>
        <w:t>ul. Targowa 61/63</w:t>
      </w:r>
    </w:p>
    <w:p w:rsidR="003550BC" w:rsidRPr="00365C87" w:rsidRDefault="003550BC" w:rsidP="003550BC">
      <w:pPr>
        <w:suppressAutoHyphens/>
        <w:ind w:left="4111"/>
        <w:rPr>
          <w:lang w:eastAsia="zh-CN"/>
        </w:rPr>
      </w:pPr>
      <w:r w:rsidRPr="00365C87">
        <w:rPr>
          <w:lang w:eastAsia="zh-CN"/>
        </w:rPr>
        <w:t>90-323 Łódź</w:t>
      </w:r>
    </w:p>
    <w:p w:rsidR="003550BC" w:rsidRPr="00365C87" w:rsidRDefault="003550BC" w:rsidP="003550BC">
      <w:pPr>
        <w:suppressAutoHyphens/>
        <w:ind w:left="4820"/>
        <w:rPr>
          <w:b/>
          <w:lang w:eastAsia="zh-CN"/>
        </w:rPr>
      </w:pPr>
    </w:p>
    <w:p w:rsidR="003550BC" w:rsidRPr="00365C87" w:rsidRDefault="003550BC" w:rsidP="003550BC">
      <w:pPr>
        <w:suppressAutoHyphens/>
        <w:rPr>
          <w:b/>
          <w:lang w:eastAsia="zh-CN"/>
        </w:rPr>
      </w:pPr>
      <w:r w:rsidRPr="00365C87">
        <w:rPr>
          <w:b/>
          <w:lang w:eastAsia="zh-CN"/>
        </w:rPr>
        <w:t xml:space="preserve">Wykonawca:  </w:t>
      </w:r>
    </w:p>
    <w:p w:rsidR="003550BC" w:rsidRPr="00365C87" w:rsidRDefault="003550BC" w:rsidP="003550BC">
      <w:pPr>
        <w:suppressAutoHyphens/>
        <w:rPr>
          <w:b/>
          <w:lang w:eastAsia="zh-CN"/>
        </w:rPr>
      </w:pPr>
    </w:p>
    <w:p w:rsidR="003550BC" w:rsidRPr="00365C87" w:rsidRDefault="003550BC" w:rsidP="003550BC">
      <w:pPr>
        <w:suppressAutoHyphens/>
        <w:ind w:right="5954"/>
        <w:rPr>
          <w:lang w:eastAsia="zh-CN"/>
        </w:rPr>
      </w:pPr>
      <w:r w:rsidRPr="00365C87">
        <w:rPr>
          <w:lang w:eastAsia="zh-CN"/>
        </w:rPr>
        <w:t>………………………………...………………………………...…………</w:t>
      </w:r>
    </w:p>
    <w:p w:rsidR="003550BC" w:rsidRPr="00365C87" w:rsidRDefault="003550BC" w:rsidP="003550BC">
      <w:pPr>
        <w:suppressAutoHyphens/>
        <w:ind w:right="5953"/>
        <w:rPr>
          <w:b/>
          <w:i/>
          <w:lang w:eastAsia="zh-CN"/>
        </w:rPr>
      </w:pPr>
      <w:r w:rsidRPr="00365C87">
        <w:rPr>
          <w:b/>
          <w:i/>
          <w:lang w:eastAsia="zh-CN"/>
        </w:rPr>
        <w:t>(pełna nazwa/firma, adres, w zależności od podmiotu: NIP/PESEL, KRS/</w:t>
      </w:r>
      <w:proofErr w:type="spellStart"/>
      <w:r w:rsidRPr="00365C87">
        <w:rPr>
          <w:b/>
          <w:i/>
          <w:lang w:eastAsia="zh-CN"/>
        </w:rPr>
        <w:t>CEiDG</w:t>
      </w:r>
      <w:proofErr w:type="spellEnd"/>
      <w:r w:rsidRPr="00365C87">
        <w:rPr>
          <w:b/>
          <w:i/>
          <w:lang w:eastAsia="zh-CN"/>
        </w:rPr>
        <w:t>)</w:t>
      </w:r>
    </w:p>
    <w:p w:rsidR="003550BC" w:rsidRPr="00365C87" w:rsidRDefault="003550BC" w:rsidP="003550BC">
      <w:pPr>
        <w:suppressAutoHyphens/>
        <w:rPr>
          <w:u w:val="single"/>
          <w:lang w:eastAsia="zh-CN"/>
        </w:rPr>
      </w:pPr>
    </w:p>
    <w:p w:rsidR="003550BC" w:rsidRPr="00365C87" w:rsidRDefault="003550BC" w:rsidP="003550BC">
      <w:pPr>
        <w:suppressAutoHyphens/>
        <w:rPr>
          <w:u w:val="single"/>
          <w:lang w:eastAsia="zh-CN"/>
        </w:rPr>
      </w:pPr>
      <w:r w:rsidRPr="00365C87">
        <w:rPr>
          <w:u w:val="single"/>
          <w:lang w:eastAsia="zh-CN"/>
        </w:rPr>
        <w:t>reprezentowany przez:</w:t>
      </w:r>
    </w:p>
    <w:p w:rsidR="003550BC" w:rsidRPr="00365C87" w:rsidRDefault="003550BC" w:rsidP="003550BC">
      <w:pPr>
        <w:suppressAutoHyphens/>
        <w:ind w:right="5954"/>
        <w:rPr>
          <w:lang w:eastAsia="zh-CN"/>
        </w:rPr>
      </w:pPr>
      <w:r w:rsidRPr="00365C87">
        <w:rPr>
          <w:lang w:eastAsia="zh-CN"/>
        </w:rPr>
        <w:t>………………………………………………………………………………</w:t>
      </w:r>
    </w:p>
    <w:p w:rsidR="002E6EB1" w:rsidRDefault="003550BC" w:rsidP="00F7087A">
      <w:pPr>
        <w:suppressAutoHyphens/>
        <w:ind w:right="5953"/>
        <w:rPr>
          <w:b/>
          <w:i/>
          <w:lang w:eastAsia="zh-CN"/>
        </w:rPr>
      </w:pPr>
      <w:r w:rsidRPr="00365C87">
        <w:rPr>
          <w:b/>
          <w:i/>
          <w:lang w:eastAsia="zh-CN"/>
        </w:rPr>
        <w:t>(imię, nazwisko, stanowisko/podstawa do reprezentacji</w:t>
      </w:r>
    </w:p>
    <w:p w:rsidR="002E6EB1" w:rsidRPr="00365C87" w:rsidRDefault="002E6EB1" w:rsidP="00F7087A">
      <w:pPr>
        <w:suppressAutoHyphens/>
        <w:ind w:right="5953"/>
        <w:rPr>
          <w:b/>
          <w:i/>
          <w:lang w:eastAsia="zh-CN"/>
        </w:rPr>
      </w:pPr>
    </w:p>
    <w:p w:rsidR="002E6EB1" w:rsidRPr="00365C87" w:rsidRDefault="003550BC" w:rsidP="002E6EB1">
      <w:pPr>
        <w:suppressAutoHyphens/>
        <w:spacing w:after="120" w:line="360" w:lineRule="auto"/>
        <w:jc w:val="center"/>
        <w:rPr>
          <w:b/>
          <w:sz w:val="32"/>
          <w:szCs w:val="32"/>
          <w:u w:val="single"/>
          <w:lang w:eastAsia="zh-CN"/>
        </w:rPr>
      </w:pPr>
      <w:r w:rsidRPr="00365C87">
        <w:rPr>
          <w:b/>
          <w:sz w:val="32"/>
          <w:szCs w:val="32"/>
          <w:u w:val="single"/>
          <w:lang w:eastAsia="zh-CN"/>
        </w:rPr>
        <w:t xml:space="preserve">Oświadczenie Wykonawcy </w:t>
      </w:r>
    </w:p>
    <w:p w:rsidR="003550BC" w:rsidRPr="00365C87" w:rsidRDefault="003550BC" w:rsidP="003550BC">
      <w:pPr>
        <w:suppressAutoHyphens/>
        <w:spacing w:line="360" w:lineRule="auto"/>
        <w:jc w:val="center"/>
        <w:rPr>
          <w:b/>
          <w:lang w:eastAsia="zh-CN"/>
        </w:rPr>
      </w:pPr>
      <w:r w:rsidRPr="00365C87">
        <w:rPr>
          <w:b/>
          <w:lang w:eastAsia="zh-CN"/>
        </w:rPr>
        <w:t xml:space="preserve">składane na podstawie art. 25a ust. 1 ustawy z dnia 29 stycznia 2004 r. </w:t>
      </w:r>
    </w:p>
    <w:p w:rsidR="003550BC" w:rsidRPr="00365C87" w:rsidRDefault="003550BC" w:rsidP="003550BC">
      <w:pPr>
        <w:suppressAutoHyphens/>
        <w:spacing w:line="360" w:lineRule="auto"/>
        <w:jc w:val="center"/>
        <w:rPr>
          <w:b/>
          <w:lang w:eastAsia="zh-CN"/>
        </w:rPr>
      </w:pPr>
      <w:r w:rsidRPr="00365C87">
        <w:rPr>
          <w:b/>
          <w:lang w:eastAsia="zh-CN"/>
        </w:rPr>
        <w:t xml:space="preserve"> Prawo zamówień publicznych (dalej jako: ustawa </w:t>
      </w:r>
      <w:proofErr w:type="spellStart"/>
      <w:r w:rsidRPr="00365C87">
        <w:rPr>
          <w:b/>
          <w:lang w:eastAsia="zh-CN"/>
        </w:rPr>
        <w:t>Pzp</w:t>
      </w:r>
      <w:proofErr w:type="spellEnd"/>
      <w:r w:rsidRPr="00365C87">
        <w:rPr>
          <w:b/>
          <w:lang w:eastAsia="zh-CN"/>
        </w:rPr>
        <w:t xml:space="preserve">), </w:t>
      </w:r>
    </w:p>
    <w:p w:rsidR="003550BC" w:rsidRPr="00365C87" w:rsidRDefault="003550BC" w:rsidP="003550BC">
      <w:pPr>
        <w:suppressAutoHyphens/>
        <w:spacing w:before="120" w:line="360" w:lineRule="auto"/>
        <w:jc w:val="center"/>
        <w:rPr>
          <w:b/>
          <w:u w:val="single"/>
          <w:lang w:eastAsia="zh-CN"/>
        </w:rPr>
      </w:pPr>
      <w:r w:rsidRPr="00365C87">
        <w:rPr>
          <w:b/>
          <w:u w:val="single"/>
          <w:lang w:eastAsia="zh-CN"/>
        </w:rPr>
        <w:t xml:space="preserve">DOTYCZĄCE SPEŁNIANIA WARUNKÓW UDZIAŁU W POSTĘPOWANIU </w:t>
      </w:r>
    </w:p>
    <w:p w:rsidR="003550BC" w:rsidRPr="00365C87" w:rsidRDefault="003550BC" w:rsidP="003550BC">
      <w:pPr>
        <w:suppressAutoHyphens/>
        <w:jc w:val="both"/>
        <w:rPr>
          <w:lang w:eastAsia="zh-CN"/>
        </w:rPr>
      </w:pPr>
    </w:p>
    <w:p w:rsidR="00193031" w:rsidRDefault="003550BC" w:rsidP="00365C87">
      <w:pPr>
        <w:jc w:val="both"/>
        <w:rPr>
          <w:color w:val="000000"/>
          <w:lang w:eastAsia="zh-CN"/>
        </w:rPr>
      </w:pPr>
      <w:r w:rsidRPr="00365C87">
        <w:rPr>
          <w:color w:val="000000"/>
          <w:lang w:eastAsia="zh-CN"/>
        </w:rPr>
        <w:t>Na potrzeby postępowania o udzielenie zamówienia publicznego</w:t>
      </w:r>
      <w:r w:rsidR="008E4D72">
        <w:rPr>
          <w:color w:val="000000"/>
          <w:lang w:eastAsia="zh-CN"/>
        </w:rPr>
        <w:t xml:space="preserve"> w</w:t>
      </w:r>
      <w:r w:rsidR="00365C87">
        <w:rPr>
          <w:color w:val="000000"/>
          <w:lang w:eastAsia="zh-CN"/>
        </w:rPr>
        <w:t xml:space="preserve"> trybie przetargu nieograniczonego</w:t>
      </w:r>
      <w:r w:rsidR="008E4D72">
        <w:rPr>
          <w:color w:val="000000"/>
          <w:lang w:eastAsia="zh-CN"/>
        </w:rPr>
        <w:t>,</w:t>
      </w:r>
      <w:r w:rsidR="007F0B33">
        <w:rPr>
          <w:color w:val="000000"/>
          <w:lang w:eastAsia="zh-CN"/>
        </w:rPr>
        <w:t xml:space="preserve"> </w:t>
      </w:r>
      <w:r w:rsidRPr="00365C87">
        <w:rPr>
          <w:color w:val="000000"/>
          <w:lang w:eastAsia="zh-CN"/>
        </w:rPr>
        <w:t>pn</w:t>
      </w:r>
      <w:r w:rsidR="00365C87" w:rsidRPr="00365C87">
        <w:rPr>
          <w:color w:val="000000"/>
          <w:lang w:val="cs-CZ" w:eastAsia="zh-CN"/>
        </w:rPr>
        <w:t>„</w:t>
      </w:r>
      <w:r w:rsidR="00365C87" w:rsidRPr="00365C87">
        <w:t>Wyposażenie Laboratorium</w:t>
      </w:r>
      <w:r w:rsidR="00365C87">
        <w:t xml:space="preserve"> Narracji Wizualnych </w:t>
      </w:r>
      <w:r w:rsidR="00365C87" w:rsidRPr="00365C87">
        <w:t xml:space="preserve">w specjalistyczny sprzęt do badania percepcji” </w:t>
      </w:r>
      <w:r w:rsidRPr="00365C87">
        <w:rPr>
          <w:color w:val="000000"/>
          <w:lang w:eastAsia="zh-CN"/>
        </w:rPr>
        <w:t xml:space="preserve">prowadzonego przez Państwową Wyższą Szkołę Filmową, Telewizyjną i Teatralną im. L. Schillera </w:t>
      </w:r>
      <w:r w:rsidR="007F0B33">
        <w:rPr>
          <w:color w:val="000000"/>
          <w:lang w:eastAsia="zh-CN"/>
        </w:rPr>
        <w:br/>
      </w:r>
      <w:r w:rsidRPr="00365C87">
        <w:rPr>
          <w:color w:val="000000"/>
          <w:lang w:eastAsia="zh-CN"/>
        </w:rPr>
        <w:t xml:space="preserve">w Łodzi </w:t>
      </w:r>
      <w:r w:rsidRPr="00365C87">
        <w:rPr>
          <w:b/>
          <w:i/>
          <w:color w:val="000000"/>
          <w:lang w:eastAsia="zh-CN"/>
        </w:rPr>
        <w:t>(oznaczenie Zamawiającego)</w:t>
      </w:r>
      <w:r w:rsidRPr="00365C87">
        <w:rPr>
          <w:i/>
          <w:color w:val="000000"/>
          <w:lang w:eastAsia="zh-CN"/>
        </w:rPr>
        <w:t xml:space="preserve">, </w:t>
      </w:r>
      <w:r w:rsidRPr="00365C87">
        <w:rPr>
          <w:color w:val="000000"/>
          <w:lang w:eastAsia="zh-CN"/>
        </w:rPr>
        <w:t>oświadczam, co następuje:</w:t>
      </w:r>
    </w:p>
    <w:p w:rsidR="002E6EB1" w:rsidRDefault="002E6EB1" w:rsidP="00365C87">
      <w:pPr>
        <w:jc w:val="both"/>
        <w:rPr>
          <w:color w:val="000000"/>
          <w:lang w:eastAsia="zh-CN"/>
        </w:rPr>
      </w:pPr>
    </w:p>
    <w:p w:rsidR="003550BC" w:rsidRPr="00365C87" w:rsidRDefault="003550BC" w:rsidP="00193031">
      <w:pPr>
        <w:suppressAutoHyphens/>
        <w:spacing w:line="360" w:lineRule="auto"/>
        <w:jc w:val="center"/>
        <w:rPr>
          <w:b/>
          <w:lang w:eastAsia="zh-CN"/>
        </w:rPr>
      </w:pPr>
      <w:r w:rsidRPr="00365C87">
        <w:rPr>
          <w:b/>
          <w:lang w:eastAsia="zh-CN"/>
        </w:rPr>
        <w:t>INFORMACJA DOTYCZĄCA WYKONAWCY:</w:t>
      </w:r>
    </w:p>
    <w:p w:rsidR="008E4D72" w:rsidRPr="002E6EB1" w:rsidRDefault="003550BC" w:rsidP="003550BC">
      <w:pPr>
        <w:suppressAutoHyphens/>
        <w:spacing w:line="360" w:lineRule="auto"/>
        <w:jc w:val="both"/>
        <w:rPr>
          <w:b/>
          <w:lang w:eastAsia="zh-CN"/>
        </w:rPr>
      </w:pPr>
      <w:r w:rsidRPr="00365C87">
        <w:rPr>
          <w:lang w:eastAsia="zh-CN"/>
        </w:rPr>
        <w:t xml:space="preserve">Oświadczam, że spełniam warunki udziału w postępowaniu określone przez Zamawiającego w SIWZ pkt V </w:t>
      </w:r>
      <w:r w:rsidRPr="00365C87">
        <w:rPr>
          <w:i/>
          <w:lang w:eastAsia="zh-CN"/>
        </w:rPr>
        <w:t>(</w:t>
      </w:r>
      <w:r w:rsidRPr="00365C87">
        <w:rPr>
          <w:b/>
          <w:i/>
          <w:lang w:eastAsia="zh-CN"/>
        </w:rPr>
        <w:t>wskazać dokument i właściwą jednostkę redakcyjną dokumentu, w której określono warunki udziału w postępowaniu)</w:t>
      </w:r>
      <w:r w:rsidRPr="00365C87">
        <w:rPr>
          <w:b/>
          <w:lang w:eastAsia="zh-CN"/>
        </w:rPr>
        <w:t>.</w:t>
      </w:r>
    </w:p>
    <w:p w:rsidR="008E4D72" w:rsidRPr="00365C87" w:rsidRDefault="008E4D72"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3550BC" w:rsidRPr="002E6EB1" w:rsidRDefault="003550BC" w:rsidP="002E6EB1">
      <w:pPr>
        <w:suppressAutoHyphens/>
        <w:spacing w:line="360" w:lineRule="auto"/>
        <w:ind w:left="5664" w:hanging="5664"/>
        <w:rPr>
          <w:i/>
          <w:sz w:val="20"/>
          <w:szCs w:val="20"/>
          <w:lang w:eastAsia="zh-CN"/>
        </w:rPr>
      </w:pPr>
      <w:r w:rsidRPr="00365C87">
        <w:rPr>
          <w:i/>
          <w:sz w:val="20"/>
          <w:szCs w:val="20"/>
          <w:lang w:eastAsia="zh-CN"/>
        </w:rPr>
        <w:t xml:space="preserve">                        (miejscowość,</w:t>
      </w:r>
      <w:r w:rsidR="00170AD2" w:rsidRPr="00365C87">
        <w:rPr>
          <w:i/>
          <w:sz w:val="20"/>
          <w:szCs w:val="20"/>
          <w:lang w:eastAsia="zh-CN"/>
        </w:rPr>
        <w:t xml:space="preserve"> data)                                                       </w:t>
      </w:r>
      <w:r w:rsidRPr="00365C87">
        <w:rPr>
          <w:i/>
          <w:sz w:val="20"/>
          <w:szCs w:val="20"/>
          <w:lang w:eastAsia="zh-CN"/>
        </w:rPr>
        <w:t xml:space="preserve"> (podpis upoważnionego przedstawiciela Wykonawcy)</w:t>
      </w:r>
    </w:p>
    <w:p w:rsidR="003550BC" w:rsidRPr="00365C87" w:rsidRDefault="003550BC" w:rsidP="003550BC">
      <w:pPr>
        <w:suppressAutoHyphens/>
        <w:spacing w:line="360" w:lineRule="auto"/>
        <w:jc w:val="both"/>
        <w:rPr>
          <w:b/>
          <w:lang w:eastAsia="zh-CN"/>
        </w:rPr>
      </w:pPr>
    </w:p>
    <w:p w:rsidR="003550BC" w:rsidRPr="00365C87" w:rsidRDefault="003550BC" w:rsidP="003550BC">
      <w:pPr>
        <w:suppressAutoHyphens/>
        <w:spacing w:line="360" w:lineRule="auto"/>
        <w:jc w:val="both"/>
        <w:rPr>
          <w:lang w:eastAsia="zh-CN"/>
        </w:rPr>
      </w:pPr>
      <w:r w:rsidRPr="00365C87">
        <w:rPr>
          <w:b/>
          <w:lang w:eastAsia="zh-CN"/>
        </w:rPr>
        <w:t>INFORMACJA W ZWIĄZKU Z POLEGANIEM NA ZASOBACH INNYCH PODMIOTÓW</w:t>
      </w:r>
      <w:r w:rsidRPr="00365C87">
        <w:rPr>
          <w:lang w:eastAsia="zh-CN"/>
        </w:rPr>
        <w:t xml:space="preserve">: </w:t>
      </w:r>
    </w:p>
    <w:p w:rsidR="003550BC" w:rsidRPr="00365C87" w:rsidRDefault="003550BC" w:rsidP="003550BC">
      <w:pPr>
        <w:suppressAutoHyphens/>
        <w:spacing w:line="360" w:lineRule="auto"/>
        <w:jc w:val="both"/>
        <w:rPr>
          <w:lang w:eastAsia="zh-CN"/>
        </w:rPr>
      </w:pPr>
    </w:p>
    <w:p w:rsidR="00170AD2" w:rsidRPr="00365C87" w:rsidRDefault="003550BC" w:rsidP="003550BC">
      <w:pPr>
        <w:suppressAutoHyphens/>
        <w:spacing w:line="360" w:lineRule="auto"/>
        <w:jc w:val="both"/>
        <w:rPr>
          <w:lang w:eastAsia="zh-CN"/>
        </w:rPr>
      </w:pPr>
      <w:r w:rsidRPr="00365C87">
        <w:rPr>
          <w:lang w:eastAsia="zh-CN"/>
        </w:rPr>
        <w:t xml:space="preserve">Oświadczam, że w celu wykazania spełniania warunków udziału w postępowaniu, określonych przez Zamawiającego w SIWZ pkt V </w:t>
      </w:r>
      <w:r w:rsidRPr="00365C87">
        <w:rPr>
          <w:b/>
          <w:i/>
          <w:lang w:eastAsia="zh-CN"/>
        </w:rPr>
        <w:t xml:space="preserve">(wskazać dokument i właściwą jednostkę redakcyjną dokumentu, </w:t>
      </w:r>
      <w:r w:rsidR="00193031" w:rsidRPr="00365C87">
        <w:rPr>
          <w:b/>
          <w:i/>
          <w:lang w:eastAsia="zh-CN"/>
        </w:rPr>
        <w:br/>
      </w:r>
      <w:r w:rsidRPr="00365C87">
        <w:rPr>
          <w:b/>
          <w:i/>
          <w:lang w:eastAsia="zh-CN"/>
        </w:rPr>
        <w:t>w której określono warunki udziału w postępowaniu),</w:t>
      </w:r>
      <w:r w:rsidRPr="00365C87">
        <w:rPr>
          <w:lang w:eastAsia="zh-CN"/>
        </w:rPr>
        <w:t xml:space="preserve"> polegam na zasobach następującego/</w:t>
      </w:r>
      <w:proofErr w:type="spellStart"/>
      <w:r w:rsidRPr="00365C87">
        <w:rPr>
          <w:lang w:eastAsia="zh-CN"/>
        </w:rPr>
        <w:t>ych</w:t>
      </w:r>
      <w:proofErr w:type="spellEnd"/>
      <w:r w:rsidRPr="00365C87">
        <w:rPr>
          <w:lang w:eastAsia="zh-CN"/>
        </w:rPr>
        <w:t xml:space="preserve"> podmiotu/ów: ………………</w:t>
      </w:r>
      <w:r w:rsidR="00170AD2" w:rsidRPr="00365C87">
        <w:rPr>
          <w:lang w:eastAsia="zh-CN"/>
        </w:rPr>
        <w:t>……………….………….…………………………………………………</w:t>
      </w:r>
      <w:r w:rsidRPr="00365C87">
        <w:rPr>
          <w:lang w:eastAsia="zh-CN"/>
        </w:rPr>
        <w:t>……………</w:t>
      </w:r>
      <w:r w:rsidR="00170AD2" w:rsidRPr="00365C87">
        <w:rPr>
          <w:lang w:eastAsia="zh-CN"/>
        </w:rPr>
        <w:t>..</w:t>
      </w:r>
      <w:r w:rsidRPr="00365C87">
        <w:rPr>
          <w:lang w:eastAsia="zh-CN"/>
        </w:rPr>
        <w:t>…………………………………………………………...………………………………………………</w:t>
      </w:r>
      <w:r w:rsidR="00170AD2" w:rsidRPr="00365C87">
        <w:rPr>
          <w:lang w:eastAsia="zh-CN"/>
        </w:rPr>
        <w:t>.</w:t>
      </w:r>
      <w:r w:rsidRPr="00365C87">
        <w:rPr>
          <w:lang w:eastAsia="zh-CN"/>
        </w:rPr>
        <w:t>……………………………………………………………….…………………………………</w:t>
      </w:r>
      <w:r w:rsidR="00170AD2" w:rsidRPr="00365C87">
        <w:rPr>
          <w:lang w:eastAsia="zh-CN"/>
        </w:rPr>
        <w:t>……….</w:t>
      </w:r>
      <w:r w:rsidRPr="00365C87">
        <w:rPr>
          <w:lang w:eastAsia="zh-CN"/>
        </w:rPr>
        <w:t xml:space="preserve">, </w:t>
      </w:r>
    </w:p>
    <w:p w:rsidR="003550BC" w:rsidRPr="00365C87" w:rsidRDefault="003550BC" w:rsidP="003550BC">
      <w:pPr>
        <w:suppressAutoHyphens/>
        <w:spacing w:line="360" w:lineRule="auto"/>
        <w:jc w:val="both"/>
        <w:rPr>
          <w:lang w:eastAsia="zh-CN"/>
        </w:rPr>
      </w:pPr>
      <w:r w:rsidRPr="00365C87">
        <w:rPr>
          <w:lang w:eastAsia="zh-CN"/>
        </w:rPr>
        <w:t xml:space="preserve">w następującym zakresie: </w:t>
      </w:r>
      <w:r w:rsidR="00170AD2" w:rsidRPr="00365C87">
        <w:rPr>
          <w:lang w:eastAsia="zh-CN"/>
        </w:rPr>
        <w:t>………………………………………………………………….…………….</w:t>
      </w:r>
    </w:p>
    <w:p w:rsidR="003550BC" w:rsidRPr="00365C87" w:rsidRDefault="003550BC" w:rsidP="003550BC">
      <w:pPr>
        <w:suppressAutoHyphens/>
        <w:spacing w:line="360" w:lineRule="auto"/>
        <w:jc w:val="both"/>
        <w:rPr>
          <w:b/>
          <w:i/>
          <w:lang w:eastAsia="zh-CN"/>
        </w:rPr>
      </w:pPr>
      <w:r w:rsidRPr="00365C87">
        <w:rPr>
          <w:lang w:eastAsia="zh-CN"/>
        </w:rPr>
        <w:t xml:space="preserve">……………………………………………………………………………………………………………… </w:t>
      </w:r>
      <w:r w:rsidRPr="00365C87">
        <w:rPr>
          <w:b/>
          <w:i/>
          <w:lang w:eastAsia="zh-CN"/>
        </w:rPr>
        <w:t xml:space="preserve">(wskazać podmiot i określić odpowiedni zakres dla wskazanego podmiotu). </w:t>
      </w:r>
    </w:p>
    <w:p w:rsidR="003550BC" w:rsidRPr="00365C87" w:rsidRDefault="003550BC"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193031" w:rsidRPr="00365C87" w:rsidRDefault="00170AD2" w:rsidP="00170AD2">
      <w:pPr>
        <w:suppressAutoHyphens/>
        <w:spacing w:line="360" w:lineRule="auto"/>
        <w:jc w:val="both"/>
        <w:rPr>
          <w:i/>
          <w:sz w:val="20"/>
          <w:szCs w:val="20"/>
          <w:lang w:eastAsia="zh-CN"/>
        </w:rPr>
      </w:pPr>
      <w:r w:rsidRPr="00365C87">
        <w:rPr>
          <w:i/>
          <w:sz w:val="20"/>
          <w:szCs w:val="20"/>
          <w:lang w:eastAsia="zh-CN"/>
        </w:rPr>
        <w:t xml:space="preserve">                       (miejscowość, data)                                                        (podpis upoważnionego przedstawiciela Wykonawcy)</w:t>
      </w:r>
    </w:p>
    <w:p w:rsidR="00170AD2" w:rsidRPr="00365C87" w:rsidRDefault="00170AD2" w:rsidP="00170AD2">
      <w:pPr>
        <w:suppressAutoHyphens/>
        <w:spacing w:line="360" w:lineRule="auto"/>
        <w:jc w:val="both"/>
        <w:rPr>
          <w:i/>
          <w:lang w:eastAsia="zh-CN"/>
        </w:rPr>
      </w:pPr>
    </w:p>
    <w:p w:rsidR="003550BC" w:rsidRPr="00365C87" w:rsidRDefault="003550BC" w:rsidP="003550BC">
      <w:pPr>
        <w:suppressAutoHyphens/>
        <w:spacing w:line="360" w:lineRule="auto"/>
        <w:jc w:val="center"/>
        <w:rPr>
          <w:b/>
          <w:lang w:eastAsia="zh-CN"/>
        </w:rPr>
      </w:pPr>
      <w:r w:rsidRPr="00365C87">
        <w:rPr>
          <w:b/>
          <w:lang w:eastAsia="zh-CN"/>
        </w:rPr>
        <w:t>OŚWIADCZENIE DOTYCZĄCE PODANYCH INFORMACJI:</w:t>
      </w:r>
    </w:p>
    <w:p w:rsidR="003550BC" w:rsidRPr="00365C87" w:rsidRDefault="003550BC"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 xml:space="preserve">Oświadczam, że wszystkie informacje podane w powyższych oświadczeniach są aktualne </w:t>
      </w:r>
      <w:r w:rsidRPr="00365C87">
        <w:rPr>
          <w:lang w:eastAsia="zh-CN"/>
        </w:rPr>
        <w:br/>
        <w:t>i zgodne z prawdą oraz zostały przedstawione z pełną świadomością konsekwencji wprowadzenia Zamawiającego w błąd przy przedstawianiu informacji.</w:t>
      </w:r>
    </w:p>
    <w:p w:rsidR="003550BC" w:rsidRPr="00365C87" w:rsidRDefault="003550BC" w:rsidP="003550BC">
      <w:pPr>
        <w:suppressAutoHyphens/>
        <w:spacing w:line="360" w:lineRule="auto"/>
        <w:jc w:val="both"/>
        <w:rPr>
          <w:lang w:eastAsia="zh-CN"/>
        </w:rPr>
      </w:pPr>
    </w:p>
    <w:p w:rsidR="003550BC" w:rsidRPr="00365C87" w:rsidRDefault="003550BC" w:rsidP="003550BC">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193031" w:rsidRPr="00170AD2" w:rsidRDefault="00170AD2" w:rsidP="00170AD2">
      <w:pPr>
        <w:rPr>
          <w:b/>
        </w:rPr>
      </w:pPr>
      <w:r w:rsidRPr="00365C87">
        <w:rPr>
          <w:i/>
          <w:sz w:val="20"/>
          <w:szCs w:val="20"/>
          <w:lang w:eastAsia="zh-CN"/>
        </w:rPr>
        <w:t xml:space="preserve">                     (miejscowość, data)                                                        (podpis upoważnionego przedstawiciela Wykonawcy)</w:t>
      </w:r>
    </w:p>
    <w:p w:rsidR="00193031" w:rsidRDefault="00193031" w:rsidP="00973FC9">
      <w:pPr>
        <w:autoSpaceDE w:val="0"/>
        <w:autoSpaceDN w:val="0"/>
        <w:adjustRightInd w:val="0"/>
        <w:jc w:val="right"/>
        <w:rPr>
          <w:rFonts w:eastAsiaTheme="minorHAnsi"/>
          <w:b/>
          <w:color w:val="000000"/>
          <w:lang w:eastAsia="en-US"/>
        </w:rPr>
      </w:pPr>
    </w:p>
    <w:p w:rsidR="00F7087A" w:rsidRDefault="00F7087A" w:rsidP="002E6EB1">
      <w:pPr>
        <w:autoSpaceDE w:val="0"/>
        <w:autoSpaceDN w:val="0"/>
        <w:adjustRightInd w:val="0"/>
        <w:rPr>
          <w:rFonts w:eastAsiaTheme="minorHAnsi"/>
          <w:b/>
          <w:color w:val="000000"/>
          <w:lang w:eastAsia="en-US"/>
        </w:rPr>
      </w:pPr>
    </w:p>
    <w:p w:rsidR="00F7087A" w:rsidRDefault="00F7087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39149F" w:rsidRDefault="0039149F"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AF37CA" w:rsidRDefault="00AF37CA" w:rsidP="00973FC9">
      <w:pPr>
        <w:autoSpaceDE w:val="0"/>
        <w:autoSpaceDN w:val="0"/>
        <w:adjustRightInd w:val="0"/>
        <w:jc w:val="right"/>
        <w:rPr>
          <w:rFonts w:eastAsiaTheme="minorHAnsi"/>
          <w:b/>
          <w:color w:val="000000"/>
          <w:lang w:eastAsia="en-US"/>
        </w:rPr>
      </w:pPr>
    </w:p>
    <w:p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lastRenderedPageBreak/>
        <w:t>ZAŁĄCZNIK nr</w:t>
      </w:r>
      <w:r w:rsidR="00DA0684" w:rsidRPr="00193031">
        <w:rPr>
          <w:rFonts w:eastAsiaTheme="minorHAnsi"/>
          <w:b/>
          <w:color w:val="000000"/>
          <w:lang w:eastAsia="en-US"/>
        </w:rPr>
        <w:t xml:space="preserve"> 4 do SIWZ</w:t>
      </w:r>
    </w:p>
    <w:p w:rsidR="00DA0684" w:rsidRPr="00193031" w:rsidRDefault="00DA0684" w:rsidP="00DA0684">
      <w:pPr>
        <w:autoSpaceDE w:val="0"/>
        <w:autoSpaceDN w:val="0"/>
        <w:adjustRightInd w:val="0"/>
        <w:jc w:val="center"/>
        <w:rPr>
          <w:rFonts w:eastAsiaTheme="minorHAnsi"/>
          <w:color w:val="000000"/>
          <w:lang w:eastAsia="en-US"/>
        </w:rPr>
      </w:pPr>
    </w:p>
    <w:p w:rsidR="00973FC9" w:rsidRPr="00193031" w:rsidRDefault="00973FC9" w:rsidP="00DA0684">
      <w:pPr>
        <w:autoSpaceDE w:val="0"/>
        <w:autoSpaceDN w:val="0"/>
        <w:adjustRightInd w:val="0"/>
        <w:jc w:val="center"/>
        <w:rPr>
          <w:rFonts w:eastAsiaTheme="minorHAnsi"/>
          <w:b/>
          <w:color w:val="000000"/>
          <w:lang w:eastAsia="en-US"/>
        </w:rPr>
      </w:pPr>
    </w:p>
    <w:p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rsidR="00973FC9" w:rsidRDefault="00973FC9" w:rsidP="00DA0684">
      <w:pPr>
        <w:autoSpaceDE w:val="0"/>
        <w:autoSpaceDN w:val="0"/>
        <w:adjustRightInd w:val="0"/>
        <w:jc w:val="center"/>
        <w:rPr>
          <w:rFonts w:eastAsiaTheme="minorHAnsi"/>
          <w:b/>
          <w:color w:val="000000"/>
          <w:lang w:eastAsia="en-US"/>
        </w:rPr>
      </w:pPr>
    </w:p>
    <w:p w:rsidR="00DA0684" w:rsidRPr="00DA0684" w:rsidRDefault="00DA0684" w:rsidP="00973FC9">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sidR="00973FC9" w:rsidRPr="00973FC9">
        <w:rPr>
          <w:rFonts w:eastAsiaTheme="minorHAnsi"/>
          <w:b/>
          <w:color w:val="000000"/>
          <w:lang w:eastAsia="en-US"/>
        </w:rPr>
        <w:t>4</w:t>
      </w:r>
      <w:r w:rsidR="00992209">
        <w:rPr>
          <w:rFonts w:eastAsiaTheme="minorHAnsi"/>
          <w:b/>
          <w:color w:val="000000"/>
          <w:lang w:eastAsia="en-US"/>
        </w:rPr>
        <w:t>a</w:t>
      </w:r>
      <w:r w:rsidRPr="00973FC9">
        <w:rPr>
          <w:rFonts w:eastAsiaTheme="minorHAnsi"/>
          <w:b/>
          <w:color w:val="000000"/>
          <w:lang w:eastAsia="en-US"/>
        </w:rPr>
        <w:t>/</w:t>
      </w:r>
      <w:r w:rsidR="00973FC9" w:rsidRPr="00973FC9">
        <w:rPr>
          <w:rFonts w:eastAsiaTheme="minorHAnsi"/>
          <w:b/>
          <w:color w:val="000000"/>
          <w:lang w:eastAsia="en-US"/>
        </w:rPr>
        <w:t>LAB/2019</w:t>
      </w:r>
    </w:p>
    <w:p w:rsidR="00DA0684" w:rsidRPr="00DA0684" w:rsidRDefault="00DA0684" w:rsidP="00973FC9">
      <w:pPr>
        <w:autoSpaceDE w:val="0"/>
        <w:autoSpaceDN w:val="0"/>
        <w:adjustRightInd w:val="0"/>
        <w:spacing w:line="360" w:lineRule="auto"/>
        <w:rPr>
          <w:rFonts w:eastAsiaTheme="minorHAnsi"/>
          <w:b/>
          <w:color w:val="000000"/>
          <w:lang w:eastAsia="en-US"/>
        </w:rPr>
      </w:pPr>
    </w:p>
    <w:p w:rsidR="00DA0684" w:rsidRPr="00DA0684" w:rsidRDefault="00DA0684" w:rsidP="00973FC9">
      <w:pPr>
        <w:suppressAutoHyphens/>
        <w:spacing w:line="360" w:lineRule="auto"/>
        <w:ind w:right="312"/>
        <w:jc w:val="both"/>
        <w:rPr>
          <w:sz w:val="22"/>
          <w:szCs w:val="22"/>
          <w:lang w:val="sq-AL" w:eastAsia="zh-CN"/>
        </w:rPr>
      </w:pPr>
      <w:r w:rsidRPr="00DA0684">
        <w:rPr>
          <w:sz w:val="22"/>
          <w:szCs w:val="22"/>
          <w:lang w:val="sq-AL" w:eastAsia="zh-CN"/>
        </w:rPr>
        <w:t>W dniu  ......................r. w  Łodzi pomiędzy Państwową Wyższą Szkołą Filmową</w:t>
      </w:r>
      <w:r w:rsidR="0039149F">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973FC9">
      <w:pPr>
        <w:suppressAutoHyphens/>
        <w:spacing w:line="360" w:lineRule="auto"/>
        <w:ind w:right="312"/>
        <w:jc w:val="both"/>
        <w:rPr>
          <w:sz w:val="22"/>
          <w:szCs w:val="22"/>
          <w:lang w:val="sq-AL" w:eastAsia="zh-CN"/>
        </w:rPr>
      </w:pPr>
    </w:p>
    <w:p w:rsidR="00DA0684" w:rsidRPr="00DA0684" w:rsidRDefault="00DA0684" w:rsidP="00973FC9">
      <w:pPr>
        <w:spacing w:line="360" w:lineRule="auto"/>
        <w:rPr>
          <w:sz w:val="22"/>
          <w:szCs w:val="22"/>
        </w:rPr>
      </w:pPr>
      <w:r w:rsidRPr="00DA0684">
        <w:rPr>
          <w:sz w:val="22"/>
          <w:szCs w:val="22"/>
        </w:rPr>
        <w:t xml:space="preserve">Kanclerza – mgr Igora </w:t>
      </w:r>
      <w:proofErr w:type="spellStart"/>
      <w:r w:rsidRPr="00DA0684">
        <w:rPr>
          <w:sz w:val="22"/>
          <w:szCs w:val="22"/>
        </w:rPr>
        <w:t>Duniewskiego</w:t>
      </w:r>
      <w:proofErr w:type="spellEnd"/>
    </w:p>
    <w:p w:rsidR="00DA0684" w:rsidRPr="00DA0684" w:rsidRDefault="00DA0684" w:rsidP="00973FC9">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rsidR="00DA0684" w:rsidRPr="00DA0684" w:rsidRDefault="00C730FF" w:rsidP="00973FC9">
      <w:pPr>
        <w:suppressAutoHyphens/>
        <w:spacing w:line="360" w:lineRule="auto"/>
        <w:ind w:left="284" w:hanging="284"/>
        <w:rPr>
          <w:i/>
          <w:sz w:val="22"/>
          <w:szCs w:val="22"/>
          <w:lang w:val="sq-AL" w:eastAsia="zh-CN"/>
        </w:rPr>
      </w:pPr>
      <w:r w:rsidRPr="00C730FF">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1E634D" w:rsidRPr="00015BD6" w:rsidRDefault="001E634D"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973FC9">
      <w:pPr>
        <w:spacing w:line="360" w:lineRule="auto"/>
        <w:rPr>
          <w:sz w:val="22"/>
          <w:szCs w:val="22"/>
        </w:rPr>
      </w:pPr>
    </w:p>
    <w:p w:rsidR="00DA0684" w:rsidRPr="00DA0684" w:rsidRDefault="00C730FF" w:rsidP="00973FC9">
      <w:pPr>
        <w:spacing w:line="360" w:lineRule="auto"/>
        <w:rPr>
          <w:sz w:val="22"/>
          <w:szCs w:val="22"/>
          <w:lang w:val="sq-AL"/>
        </w:rPr>
      </w:pPr>
      <w:r w:rsidRPr="00C730FF">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1E634D" w:rsidRPr="00015BD6" w:rsidRDefault="001E634D"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 xml:space="preserve">zarejestrowaną w KRS  pod nr  </w:t>
      </w:r>
    </w:p>
    <w:p w:rsidR="00DA0684" w:rsidRPr="00DA0684" w:rsidRDefault="00C730FF" w:rsidP="00973FC9">
      <w:pPr>
        <w:suppressAutoHyphens/>
        <w:spacing w:line="360" w:lineRule="auto"/>
        <w:ind w:left="284" w:hanging="284"/>
        <w:rPr>
          <w:i/>
          <w:sz w:val="22"/>
          <w:szCs w:val="22"/>
          <w:lang w:val="sq-AL" w:eastAsia="zh-CN"/>
        </w:rPr>
      </w:pPr>
      <w:r w:rsidRPr="00C730FF">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1E634D" w:rsidRPr="00015BD6" w:rsidRDefault="001E634D" w:rsidP="00DA0684">
                  <w:pPr>
                    <w:rPr>
                      <w:sz w:val="22"/>
                      <w:szCs w:val="22"/>
                    </w:rPr>
                  </w:pPr>
                </w:p>
              </w:txbxContent>
            </v:textbox>
          </v:shape>
        </w:pict>
      </w:r>
      <w:r w:rsidRPr="00C730FF">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1E634D" w:rsidRPr="00015BD6" w:rsidRDefault="001E634D" w:rsidP="00DA0684">
                  <w:pPr>
                    <w:rPr>
                      <w:sz w:val="22"/>
                      <w:szCs w:val="22"/>
                    </w:rPr>
                  </w:pPr>
                </w:p>
              </w:txbxContent>
            </v:textbox>
          </v:shape>
        </w:pic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NIP </w:t>
      </w:r>
    </w:p>
    <w:p w:rsidR="00DA0684" w:rsidRPr="00DA0684" w:rsidRDefault="00C730FF" w:rsidP="00973FC9">
      <w:pPr>
        <w:spacing w:line="360" w:lineRule="auto"/>
        <w:rPr>
          <w:sz w:val="22"/>
          <w:szCs w:val="22"/>
        </w:rPr>
      </w:pPr>
      <w:r w:rsidRPr="00C730FF">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1E634D" w:rsidRPr="00015BD6" w:rsidRDefault="001E634D" w:rsidP="00DA0684">
                  <w:pPr>
                    <w:rPr>
                      <w:sz w:val="22"/>
                      <w:szCs w:val="22"/>
                    </w:rPr>
                  </w:pPr>
                </w:p>
              </w:txbxContent>
            </v:textbox>
          </v:shape>
        </w:pict>
      </w:r>
    </w:p>
    <w:p w:rsidR="00DA0684" w:rsidRPr="00DA0684" w:rsidRDefault="00DA0684" w:rsidP="00973FC9">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 xml:space="preserve">zwaną w dalszej </w:t>
      </w:r>
    </w:p>
    <w:p w:rsidR="00DA0684" w:rsidRPr="00DA0684" w:rsidRDefault="00DA0684" w:rsidP="00973FC9">
      <w:pPr>
        <w:spacing w:line="360" w:lineRule="auto"/>
        <w:rPr>
          <w:sz w:val="22"/>
          <w:szCs w:val="22"/>
          <w:lang w:val="sq-AL"/>
        </w:rPr>
      </w:pPr>
    </w:p>
    <w:p w:rsidR="00DA0684" w:rsidRPr="00DA0684" w:rsidRDefault="00DA0684" w:rsidP="00973FC9">
      <w:pPr>
        <w:spacing w:line="360" w:lineRule="auto"/>
        <w:rPr>
          <w:sz w:val="22"/>
          <w:szCs w:val="22"/>
        </w:rPr>
      </w:pPr>
      <w:r w:rsidRPr="00DA0684">
        <w:rPr>
          <w:sz w:val="22"/>
          <w:szCs w:val="22"/>
          <w:lang w:val="sq-AL"/>
        </w:rPr>
        <w:t>części umowy Wykonawcą, została zawarta umowa nastepującej treści:</w:t>
      </w:r>
    </w:p>
    <w:p w:rsidR="00DA0684" w:rsidRPr="00DA0684" w:rsidRDefault="00DA0684" w:rsidP="00973FC9">
      <w:pPr>
        <w:spacing w:line="360" w:lineRule="auto"/>
        <w:jc w:val="center"/>
        <w:rPr>
          <w:b/>
          <w:sz w:val="22"/>
          <w:szCs w:val="22"/>
        </w:rPr>
      </w:pPr>
    </w:p>
    <w:p w:rsidR="00DA0684" w:rsidRPr="00DA0684" w:rsidRDefault="00DA0684" w:rsidP="00973FC9">
      <w:pPr>
        <w:spacing w:line="360" w:lineRule="auto"/>
        <w:jc w:val="center"/>
        <w:rPr>
          <w:b/>
          <w:sz w:val="22"/>
          <w:szCs w:val="22"/>
        </w:rPr>
      </w:pPr>
      <w:r w:rsidRPr="00DA0684">
        <w:rPr>
          <w:b/>
          <w:sz w:val="22"/>
          <w:szCs w:val="22"/>
        </w:rPr>
        <w:t>§ 1</w:t>
      </w:r>
    </w:p>
    <w:p w:rsidR="006539CF" w:rsidRDefault="00C730FF" w:rsidP="00973FC9">
      <w:pPr>
        <w:spacing w:line="360" w:lineRule="auto"/>
        <w:jc w:val="both"/>
        <w:rPr>
          <w:color w:val="000000"/>
          <w:sz w:val="22"/>
          <w:szCs w:val="22"/>
        </w:rPr>
      </w:pPr>
      <w:r w:rsidRPr="00C730FF">
        <w:rPr>
          <w:noProof/>
        </w:rPr>
        <w:pict>
          <v:shape id="Text Box 8" o:spid="_x0000_s1032" type="#_x0000_t202" style="position:absolute;left:0;text-align:left;margin-left:263.65pt;margin-top:13.3pt;width:178.35pt;height:24.6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">
            <v:textbox>
              <w:txbxContent>
                <w:p w:rsidR="001E634D" w:rsidRPr="00BB3520" w:rsidRDefault="001E634D" w:rsidP="00BB3520">
                  <w:pPr>
                    <w:rPr>
                      <w:szCs w:val="22"/>
                    </w:rPr>
                  </w:pPr>
                  <w:r>
                    <w:rPr>
                      <w:szCs w:val="22"/>
                    </w:rPr>
                    <w:t>przetargu nieograniczonego</w:t>
                  </w:r>
                </w:p>
              </w:txbxContent>
            </v:textbox>
          </v:shape>
        </w:pict>
      </w:r>
    </w:p>
    <w:p w:rsidR="00BB3520" w:rsidRDefault="00DA0684" w:rsidP="00F7087A">
      <w:pPr>
        <w:spacing w:line="360" w:lineRule="auto"/>
        <w:jc w:val="both"/>
        <w:rPr>
          <w:color w:val="000000"/>
          <w:sz w:val="22"/>
          <w:szCs w:val="22"/>
        </w:rPr>
      </w:pPr>
      <w:r w:rsidRPr="00DA0684">
        <w:rPr>
          <w:color w:val="000000"/>
          <w:sz w:val="22"/>
          <w:szCs w:val="22"/>
        </w:rPr>
        <w:t xml:space="preserve">W wyniku udzielenia zamówienia publicznego w trybie </w:t>
      </w:r>
      <w:r w:rsidRPr="00DA0684">
        <w:rPr>
          <w:color w:val="000000"/>
          <w:sz w:val="22"/>
          <w:szCs w:val="22"/>
        </w:rPr>
        <w:tab/>
      </w:r>
      <w:r w:rsidRPr="00DA0684">
        <w:rPr>
          <w:color w:val="000000"/>
          <w:sz w:val="22"/>
          <w:szCs w:val="22"/>
        </w:rPr>
        <w:tab/>
      </w:r>
      <w:r w:rsidRPr="00DA0684">
        <w:rPr>
          <w:color w:val="000000"/>
          <w:sz w:val="22"/>
          <w:szCs w:val="22"/>
        </w:rPr>
        <w:tab/>
      </w:r>
    </w:p>
    <w:p w:rsidR="00973FC9" w:rsidRPr="00F7087A" w:rsidRDefault="00973FC9" w:rsidP="00F7087A">
      <w:pPr>
        <w:spacing w:line="360" w:lineRule="auto"/>
        <w:jc w:val="both"/>
        <w:rPr>
          <w:color w:val="000000"/>
          <w:sz w:val="22"/>
          <w:szCs w:val="22"/>
        </w:rPr>
      </w:pPr>
      <w:r>
        <w:rPr>
          <w:color w:val="000000"/>
          <w:sz w:val="22"/>
          <w:szCs w:val="22"/>
        </w:rPr>
        <w:t xml:space="preserve">zgodnie z ustawą </w:t>
      </w:r>
      <w:r w:rsidR="00DA0684" w:rsidRPr="00DA0684">
        <w:rPr>
          <w:color w:val="000000"/>
          <w:sz w:val="22"/>
          <w:szCs w:val="22"/>
        </w:rPr>
        <w:t>z dnia 29 stycznia 2004 r. Prawo zamówień publicznyc</w:t>
      </w:r>
      <w:r w:rsidR="00063062">
        <w:rPr>
          <w:color w:val="000000"/>
          <w:sz w:val="22"/>
          <w:szCs w:val="22"/>
        </w:rPr>
        <w:t xml:space="preserve">h (Dz. U. z 2018 r. poz. 1986 </w:t>
      </w:r>
      <w:proofErr w:type="spellStart"/>
      <w:r w:rsidR="00063062">
        <w:rPr>
          <w:color w:val="000000"/>
          <w:sz w:val="22"/>
          <w:szCs w:val="22"/>
        </w:rPr>
        <w:t>t.j</w:t>
      </w:r>
      <w:proofErr w:type="spellEnd"/>
      <w:r w:rsidR="00063062">
        <w:rPr>
          <w:color w:val="000000"/>
          <w:sz w:val="22"/>
          <w:szCs w:val="22"/>
        </w:rPr>
        <w:t>.</w:t>
      </w:r>
      <w:r w:rsidR="00BB3520">
        <w:rPr>
          <w:color w:val="000000"/>
          <w:sz w:val="22"/>
          <w:szCs w:val="22"/>
        </w:rPr>
        <w:t>), została zawarta U</w:t>
      </w:r>
      <w:r w:rsidR="00DA0684" w:rsidRPr="00DA0684">
        <w:rPr>
          <w:color w:val="000000"/>
          <w:sz w:val="22"/>
          <w:szCs w:val="22"/>
        </w:rPr>
        <w:t>mowa o następującej treści:</w:t>
      </w:r>
    </w:p>
    <w:p w:rsidR="007F0B33" w:rsidRDefault="007F0B33" w:rsidP="00E451BE">
      <w:pPr>
        <w:keepNext/>
        <w:spacing w:line="360" w:lineRule="auto"/>
        <w:jc w:val="center"/>
        <w:rPr>
          <w:b/>
          <w:bCs/>
          <w:sz w:val="22"/>
          <w:szCs w:val="22"/>
        </w:rPr>
      </w:pPr>
    </w:p>
    <w:p w:rsidR="00DA0684" w:rsidRPr="00DA0684" w:rsidRDefault="00DA0684" w:rsidP="00E451BE">
      <w:pPr>
        <w:keepNext/>
        <w:spacing w:line="360" w:lineRule="auto"/>
        <w:jc w:val="center"/>
        <w:rPr>
          <w:b/>
          <w:bCs/>
          <w:sz w:val="22"/>
          <w:szCs w:val="22"/>
        </w:rPr>
      </w:pPr>
      <w:r w:rsidRPr="00DA0684">
        <w:rPr>
          <w:b/>
          <w:bCs/>
          <w:sz w:val="22"/>
          <w:szCs w:val="22"/>
        </w:rPr>
        <w:t>§ 2</w:t>
      </w:r>
    </w:p>
    <w:p w:rsidR="00DA0684" w:rsidRPr="00DA0684" w:rsidRDefault="00C730FF" w:rsidP="00973FC9">
      <w:pPr>
        <w:numPr>
          <w:ilvl w:val="0"/>
          <w:numId w:val="7"/>
        </w:numPr>
        <w:tabs>
          <w:tab w:val="clear" w:pos="720"/>
        </w:tabs>
        <w:suppressAutoHyphens/>
        <w:spacing w:line="360" w:lineRule="auto"/>
        <w:ind w:left="357" w:hanging="357"/>
        <w:jc w:val="both"/>
        <w:rPr>
          <w:sz w:val="22"/>
          <w:szCs w:val="22"/>
        </w:rPr>
      </w:pPr>
      <w:r w:rsidRPr="00C730FF">
        <w:rPr>
          <w:noProof/>
        </w:rPr>
        <w:pict>
          <v:shape id="_x0000_s1033" type="#_x0000_t202" style="position:absolute;left:0;text-align:left;margin-left:16.65pt;margin-top:13.9pt;width:435.75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">
            <v:textbox>
              <w:txbxContent>
                <w:p w:rsidR="001E634D" w:rsidRDefault="001E634D" w:rsidP="009936D4">
                  <w:pPr>
                    <w:spacing w:line="360" w:lineRule="auto"/>
                    <w:ind w:left="426" w:hanging="426"/>
                    <w:jc w:val="both"/>
                    <w:rPr>
                      <w:szCs w:val="22"/>
                    </w:rPr>
                  </w:pPr>
                  <w:r w:rsidRPr="00996189">
                    <w:rPr>
                      <w:szCs w:val="22"/>
                    </w:rPr>
                    <w:t xml:space="preserve">Wyposażenie Laboratorium Narracji Wizualnych w specjalistyczny sprzęt </w:t>
                  </w:r>
                  <w:r>
                    <w:rPr>
                      <w:szCs w:val="22"/>
                    </w:rPr>
                    <w:t>do badania</w:t>
                  </w:r>
                </w:p>
                <w:p w:rsidR="001E634D" w:rsidRPr="00996189" w:rsidRDefault="001E634D" w:rsidP="009936D4">
                  <w:pPr>
                    <w:spacing w:line="360" w:lineRule="auto"/>
                    <w:ind w:left="426" w:hanging="426"/>
                    <w:jc w:val="both"/>
                    <w:rPr>
                      <w:szCs w:val="22"/>
                    </w:rPr>
                  </w:pPr>
                  <w:r w:rsidRPr="00996189">
                    <w:rPr>
                      <w:szCs w:val="22"/>
                    </w:rPr>
                    <w:t>percepcji</w:t>
                  </w:r>
                </w:p>
                <w:p w:rsidR="001E634D" w:rsidRPr="00BF7A18" w:rsidRDefault="001E634D" w:rsidP="00DA0684">
                  <w:pPr>
                    <w:rPr>
                      <w:szCs w:val="22"/>
                    </w:rPr>
                  </w:pPr>
                </w:p>
              </w:txbxContent>
            </v:textbox>
          </v:shape>
        </w:pict>
      </w:r>
      <w:r w:rsidR="00DA0684" w:rsidRPr="00DA0684">
        <w:rPr>
          <w:color w:val="000000"/>
          <w:sz w:val="22"/>
          <w:szCs w:val="22"/>
        </w:rPr>
        <w:t>Przedmiotem umowy jest:</w:t>
      </w:r>
    </w:p>
    <w:p w:rsidR="00DA0684" w:rsidRPr="00DA0684" w:rsidRDefault="00DA0684" w:rsidP="00973FC9">
      <w:pPr>
        <w:tabs>
          <w:tab w:val="left" w:pos="284"/>
          <w:tab w:val="right" w:pos="9072"/>
        </w:tabs>
        <w:spacing w:line="360" w:lineRule="auto"/>
        <w:jc w:val="both"/>
        <w:rPr>
          <w:color w:val="000000"/>
          <w:sz w:val="22"/>
          <w:szCs w:val="22"/>
        </w:rPr>
      </w:pPr>
    </w:p>
    <w:p w:rsidR="00DA0684" w:rsidRDefault="00DA0684" w:rsidP="00973FC9">
      <w:pPr>
        <w:tabs>
          <w:tab w:val="left" w:pos="284"/>
          <w:tab w:val="right" w:pos="9072"/>
        </w:tabs>
        <w:spacing w:line="360" w:lineRule="auto"/>
        <w:jc w:val="both"/>
        <w:rPr>
          <w:sz w:val="22"/>
          <w:szCs w:val="22"/>
        </w:rPr>
      </w:pPr>
    </w:p>
    <w:p w:rsidR="007F0B33" w:rsidRPr="00DA0684" w:rsidRDefault="007F0B33" w:rsidP="00973FC9">
      <w:pPr>
        <w:tabs>
          <w:tab w:val="left" w:pos="284"/>
          <w:tab w:val="right" w:pos="9072"/>
        </w:tabs>
        <w:spacing w:line="360" w:lineRule="auto"/>
        <w:jc w:val="both"/>
        <w:rPr>
          <w:sz w:val="22"/>
          <w:szCs w:val="22"/>
        </w:rPr>
      </w:pPr>
    </w:p>
    <w:p w:rsidR="00DA0684" w:rsidRPr="00063062" w:rsidRDefault="00DA0684" w:rsidP="00973FC9">
      <w:pPr>
        <w:numPr>
          <w:ilvl w:val="0"/>
          <w:numId w:val="7"/>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Szczegółowy zakres dostaw określony jest w Opisie Przedmiotu Zamówienia, stanowiącym Załącznik nr 1 do SIWZ.</w:t>
      </w:r>
    </w:p>
    <w:p w:rsidR="00DA0684" w:rsidRPr="00DA0684" w:rsidRDefault="00DA0684" w:rsidP="00973FC9">
      <w:pPr>
        <w:spacing w:line="360" w:lineRule="auto"/>
        <w:jc w:val="center"/>
        <w:rPr>
          <w:b/>
          <w:spacing w:val="-2"/>
          <w:sz w:val="22"/>
          <w:szCs w:val="22"/>
        </w:rPr>
      </w:pPr>
      <w:r w:rsidRPr="00DA0684">
        <w:rPr>
          <w:b/>
          <w:spacing w:val="-2"/>
          <w:sz w:val="22"/>
          <w:szCs w:val="22"/>
        </w:rPr>
        <w:t>§3</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Ustala się następujące terminy realizacji przedmiotu Umowy:</w:t>
      </w:r>
    </w:p>
    <w:p w:rsidR="00DA0684" w:rsidRPr="00DA0684" w:rsidRDefault="00DA0684" w:rsidP="00973FC9">
      <w:pPr>
        <w:numPr>
          <w:ilvl w:val="1"/>
          <w:numId w:val="8"/>
        </w:numPr>
        <w:suppressAutoHyphens/>
        <w:spacing w:line="360" w:lineRule="auto"/>
        <w:ind w:left="714" w:hanging="357"/>
        <w:jc w:val="both"/>
        <w:rPr>
          <w:sz w:val="22"/>
          <w:szCs w:val="22"/>
          <w:lang w:eastAsia="ar-SA"/>
        </w:rPr>
      </w:pPr>
      <w:r w:rsidRPr="00DA0684">
        <w:rPr>
          <w:spacing w:val="-2"/>
          <w:sz w:val="22"/>
          <w:szCs w:val="22"/>
          <w:lang w:eastAsia="ar-SA"/>
        </w:rPr>
        <w:t xml:space="preserve">Dostawa </w:t>
      </w:r>
      <w:r w:rsidR="00BB3520">
        <w:rPr>
          <w:bCs/>
          <w:sz w:val="22"/>
          <w:szCs w:val="22"/>
          <w:lang w:eastAsia="ar-SA"/>
        </w:rPr>
        <w:t>przedmiotu Um</w:t>
      </w:r>
      <w:r w:rsidR="006539CF">
        <w:rPr>
          <w:bCs/>
          <w:sz w:val="22"/>
          <w:szCs w:val="22"/>
          <w:lang w:eastAsia="ar-SA"/>
        </w:rPr>
        <w:t>owy</w:t>
      </w:r>
      <w:r w:rsidR="00056921">
        <w:rPr>
          <w:bCs/>
          <w:sz w:val="22"/>
          <w:szCs w:val="22"/>
          <w:lang w:eastAsia="ar-SA"/>
        </w:rPr>
        <w:t xml:space="preserve"> </w:t>
      </w:r>
      <w:r w:rsidRPr="00DA0684">
        <w:rPr>
          <w:spacing w:val="-2"/>
          <w:sz w:val="22"/>
          <w:szCs w:val="22"/>
          <w:lang w:eastAsia="ar-SA"/>
        </w:rPr>
        <w:t xml:space="preserve">nastąpi w terminie </w:t>
      </w:r>
      <w:r w:rsidR="007F1A01" w:rsidRPr="007F1A01">
        <w:rPr>
          <w:b/>
          <w:spacing w:val="-2"/>
          <w:sz w:val="22"/>
          <w:szCs w:val="22"/>
          <w:lang w:eastAsia="ar-SA"/>
        </w:rPr>
        <w:t>14</w:t>
      </w:r>
      <w:r w:rsidRPr="007F1A01">
        <w:rPr>
          <w:b/>
          <w:spacing w:val="-2"/>
          <w:sz w:val="22"/>
          <w:szCs w:val="22"/>
          <w:lang w:eastAsia="ar-SA"/>
        </w:rPr>
        <w:t xml:space="preserve"> dni</w:t>
      </w:r>
      <w:r w:rsidRPr="00DA0684">
        <w:rPr>
          <w:spacing w:val="-2"/>
          <w:sz w:val="22"/>
          <w:szCs w:val="22"/>
          <w:lang w:eastAsia="ar-SA"/>
        </w:rPr>
        <w:t xml:space="preserve"> od dnia podpisania umowy.</w:t>
      </w:r>
    </w:p>
    <w:p w:rsidR="00DA0684" w:rsidRPr="00DA0684" w:rsidRDefault="00BB3520" w:rsidP="00973FC9">
      <w:pPr>
        <w:numPr>
          <w:ilvl w:val="1"/>
          <w:numId w:val="8"/>
        </w:numPr>
        <w:suppressAutoHyphens/>
        <w:spacing w:line="360" w:lineRule="auto"/>
        <w:ind w:left="714" w:hanging="357"/>
        <w:jc w:val="both"/>
        <w:rPr>
          <w:sz w:val="22"/>
          <w:szCs w:val="22"/>
          <w:lang w:eastAsia="ar-SA"/>
        </w:rPr>
      </w:pPr>
      <w:r>
        <w:rPr>
          <w:bCs/>
          <w:sz w:val="22"/>
          <w:szCs w:val="22"/>
          <w:lang w:eastAsia="ar-SA"/>
        </w:rPr>
        <w:t>Dostawa przedmiotu U</w:t>
      </w:r>
      <w:r w:rsidR="006539CF">
        <w:rPr>
          <w:bCs/>
          <w:sz w:val="22"/>
          <w:szCs w:val="22"/>
          <w:lang w:eastAsia="ar-SA"/>
        </w:rPr>
        <w:t>mowy</w:t>
      </w:r>
      <w:r w:rsidR="00DA0684" w:rsidRPr="00DA0684">
        <w:rPr>
          <w:bCs/>
          <w:sz w:val="22"/>
          <w:szCs w:val="22"/>
          <w:lang w:eastAsia="ar-SA"/>
        </w:rPr>
        <w:t xml:space="preserve"> odbędzie się trans</w:t>
      </w:r>
      <w:r w:rsidR="00973FC9">
        <w:rPr>
          <w:bCs/>
          <w:sz w:val="22"/>
          <w:szCs w:val="22"/>
          <w:lang w:eastAsia="ar-SA"/>
        </w:rPr>
        <w:t xml:space="preserve">portem Wykonawcy na jego koszt </w:t>
      </w:r>
      <w:r w:rsidR="00DA0684" w:rsidRPr="00DA0684">
        <w:rPr>
          <w:bCs/>
          <w:sz w:val="22"/>
          <w:szCs w:val="22"/>
          <w:lang w:eastAsia="ar-SA"/>
        </w:rPr>
        <w:t>i ryzyko do siedziby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Zamawiającemu przysługuje prawo, w przypadku stwierdzenia niezgodności dostarczonego </w:t>
      </w:r>
      <w:r w:rsidR="00BB3520">
        <w:rPr>
          <w:color w:val="000000"/>
          <w:sz w:val="22"/>
          <w:szCs w:val="22"/>
        </w:rPr>
        <w:t>przedmiotu U</w:t>
      </w:r>
      <w:r w:rsidR="00056921">
        <w:rPr>
          <w:color w:val="000000"/>
          <w:sz w:val="22"/>
          <w:szCs w:val="22"/>
        </w:rPr>
        <w:t xml:space="preserve">mowy </w:t>
      </w:r>
      <w:r w:rsidRPr="00DA0684">
        <w:rPr>
          <w:color w:val="000000"/>
          <w:sz w:val="22"/>
          <w:szCs w:val="22"/>
        </w:rPr>
        <w:t>z opisem wskazanym w Załączniku nr 1, w każdym momencie realizacji Umowy, do żądania jego niezwłocznej wymiany przez Wykonawcę na fabrycznie nowy, wolny od wad oraz zgo</w:t>
      </w:r>
      <w:r w:rsidR="00BB3520">
        <w:rPr>
          <w:color w:val="000000"/>
          <w:sz w:val="22"/>
          <w:szCs w:val="22"/>
        </w:rPr>
        <w:t>dne z opisem przedmiotu U</w:t>
      </w:r>
      <w:r w:rsidR="00056921">
        <w:rPr>
          <w:color w:val="000000"/>
          <w:sz w:val="22"/>
          <w:szCs w:val="22"/>
        </w:rPr>
        <w:t>mowy</w:t>
      </w:r>
      <w:r w:rsidR="00973FC9">
        <w:rPr>
          <w:color w:val="000000"/>
          <w:sz w:val="22"/>
          <w:szCs w:val="22"/>
        </w:rPr>
        <w:t xml:space="preserve"> wskazanym w Załączniku nr 1 </w:t>
      </w:r>
      <w:r w:rsidRPr="00DA0684">
        <w:rPr>
          <w:color w:val="000000"/>
          <w:sz w:val="22"/>
          <w:szCs w:val="22"/>
        </w:rPr>
        <w:t>i dostarczenie do Zamawiającego.</w:t>
      </w:r>
    </w:p>
    <w:p w:rsidR="00DA0684" w:rsidRPr="00DA0684" w:rsidRDefault="00BB3520" w:rsidP="00973FC9">
      <w:pPr>
        <w:numPr>
          <w:ilvl w:val="0"/>
          <w:numId w:val="9"/>
        </w:numPr>
        <w:tabs>
          <w:tab w:val="clear" w:pos="720"/>
        </w:tabs>
        <w:suppressAutoHyphens/>
        <w:spacing w:line="360" w:lineRule="auto"/>
        <w:ind w:left="357" w:hanging="357"/>
        <w:jc w:val="both"/>
        <w:rPr>
          <w:color w:val="000000"/>
          <w:sz w:val="22"/>
          <w:szCs w:val="22"/>
        </w:rPr>
      </w:pPr>
      <w:r>
        <w:rPr>
          <w:color w:val="000000"/>
          <w:sz w:val="22"/>
          <w:szCs w:val="22"/>
        </w:rPr>
        <w:t>Przekazanie przedmiotu U</w:t>
      </w:r>
      <w:r w:rsidR="00056921">
        <w:rPr>
          <w:color w:val="000000"/>
          <w:sz w:val="22"/>
          <w:szCs w:val="22"/>
        </w:rPr>
        <w:t>mowy</w:t>
      </w:r>
      <w:r w:rsidR="00DA0684" w:rsidRPr="00DA0684">
        <w:rPr>
          <w:color w:val="000000"/>
          <w:sz w:val="22"/>
          <w:szCs w:val="22"/>
        </w:rPr>
        <w:t xml:space="preserve"> potwierdzać będzie protokół zdawczo-odbiorczy. Podpisanie protokołu zdawczo-odbiorczego nie wyłącza możliwości późniejszego zgłaszania przez Zamawiającego roszczeń </w:t>
      </w:r>
      <w:r w:rsidR="00F116E8">
        <w:rPr>
          <w:color w:val="000000"/>
          <w:sz w:val="22"/>
          <w:szCs w:val="22"/>
        </w:rPr>
        <w:br/>
      </w:r>
      <w:r w:rsidR="00DA0684" w:rsidRPr="00DA0684">
        <w:rPr>
          <w:color w:val="000000"/>
          <w:sz w:val="22"/>
          <w:szCs w:val="22"/>
        </w:rPr>
        <w:t>z tytułu rękojmi, niezgodności ilościowej lub niezgodności j</w:t>
      </w:r>
      <w:r w:rsidR="00056921">
        <w:rPr>
          <w:color w:val="000000"/>
          <w:sz w:val="22"/>
          <w:szCs w:val="22"/>
        </w:rPr>
        <w:t>akośc</w:t>
      </w:r>
      <w:r>
        <w:rPr>
          <w:color w:val="000000"/>
          <w:sz w:val="22"/>
          <w:szCs w:val="22"/>
        </w:rPr>
        <w:t>iowej dostarczonego przedmiotu U</w:t>
      </w:r>
      <w:r w:rsidR="00056921">
        <w:rPr>
          <w:color w:val="000000"/>
          <w:sz w:val="22"/>
          <w:szCs w:val="22"/>
        </w:rPr>
        <w:t>mowy</w:t>
      </w:r>
      <w:r w:rsidR="00DA0684" w:rsidRPr="00DA0684">
        <w:rPr>
          <w:color w:val="000000"/>
          <w:sz w:val="22"/>
          <w:szCs w:val="22"/>
        </w:rPr>
        <w:t xml:space="preserve"> </w:t>
      </w:r>
      <w:r w:rsidR="00992209">
        <w:rPr>
          <w:color w:val="000000"/>
          <w:sz w:val="22"/>
          <w:szCs w:val="22"/>
        </w:rPr>
        <w:br/>
      </w:r>
      <w:r w:rsidR="00DA0684" w:rsidRPr="00DA0684">
        <w:rPr>
          <w:color w:val="000000"/>
          <w:sz w:val="22"/>
          <w:szCs w:val="22"/>
        </w:rPr>
        <w:t>z opisem zawartym w Załączniku nr 1.</w:t>
      </w:r>
    </w:p>
    <w:p w:rsidR="00DA0684" w:rsidRPr="00DA0684" w:rsidRDefault="00DA0684" w:rsidP="00973FC9">
      <w:pPr>
        <w:numPr>
          <w:ilvl w:val="0"/>
          <w:numId w:val="9"/>
        </w:numPr>
        <w:tabs>
          <w:tab w:val="clear" w:pos="720"/>
        </w:tabs>
        <w:suppressAutoHyphens/>
        <w:spacing w:line="360" w:lineRule="auto"/>
        <w:ind w:left="357" w:hanging="357"/>
        <w:jc w:val="both"/>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C730FF" w:rsidP="00973FC9">
      <w:pPr>
        <w:widowControl w:val="0"/>
        <w:suppressAutoHyphens/>
        <w:spacing w:line="360" w:lineRule="auto"/>
        <w:ind w:left="426"/>
        <w:jc w:val="both"/>
        <w:rPr>
          <w:spacing w:val="-2"/>
          <w:sz w:val="22"/>
          <w:szCs w:val="22"/>
          <w:lang w:eastAsia="zh-CN"/>
        </w:rPr>
      </w:pPr>
      <w:r w:rsidRPr="00C730FF">
        <w:rPr>
          <w:noProof/>
        </w:rPr>
        <w:pict>
          <v:shape id="Text Box 10" o:spid="_x0000_s1034"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NA2sqIwAgAAWQQAAA4AAAAAAAAAAAAAAAAALgIA&#10;AGRycy9lMm9Eb2MueG1sUEsBAi0AFAAGAAgAAAAhACwEYSHeAAAABwEAAA8AAAAAAAAAAAAAAAAA&#10;igQAAGRycy9kb3ducmV2LnhtbFBLBQYAAAAABAAEAPMAAACVBQAAAAA=&#10;">
            <v:textbox>
              <w:txbxContent>
                <w:p w:rsidR="001E634D" w:rsidRPr="00015BD6" w:rsidRDefault="001E634D" w:rsidP="00DA0684">
                  <w:pPr>
                    <w:rPr>
                      <w:sz w:val="22"/>
                      <w:szCs w:val="22"/>
                    </w:rPr>
                  </w:pPr>
                </w:p>
              </w:txbxContent>
            </v:textbox>
          </v:shape>
        </w:pict>
      </w: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Zamawiający zobowiązuje się:</w:t>
      </w:r>
    </w:p>
    <w:p w:rsidR="00DA0684" w:rsidRPr="00DA0684" w:rsidRDefault="00BB3520" w:rsidP="00973FC9">
      <w:pPr>
        <w:numPr>
          <w:ilvl w:val="0"/>
          <w:numId w:val="10"/>
        </w:numPr>
        <w:suppressAutoHyphens/>
        <w:spacing w:line="360" w:lineRule="auto"/>
        <w:ind w:left="714" w:hanging="357"/>
        <w:jc w:val="both"/>
        <w:rPr>
          <w:bCs/>
          <w:sz w:val="22"/>
          <w:szCs w:val="22"/>
          <w:lang w:eastAsia="ar-SA"/>
        </w:rPr>
      </w:pPr>
      <w:r>
        <w:rPr>
          <w:bCs/>
          <w:sz w:val="22"/>
          <w:szCs w:val="22"/>
          <w:lang w:eastAsia="ar-SA"/>
        </w:rPr>
        <w:t>dokonać odbioru przedmiotu Umowy</w:t>
      </w:r>
      <w:r w:rsidR="00DA0684" w:rsidRPr="00DA0684">
        <w:rPr>
          <w:bCs/>
          <w:sz w:val="22"/>
          <w:szCs w:val="22"/>
          <w:lang w:eastAsia="ar-SA"/>
        </w:rPr>
        <w:t xml:space="preserve"> dostarczonego zgodnie z Umową i załącznikami do niej,</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dokonać zapłaty Wykonawcy odpowiedniego wynagrodzenia za wykonaną, zgodn</w:t>
      </w:r>
      <w:r w:rsidR="00BB3520">
        <w:rPr>
          <w:bCs/>
          <w:sz w:val="22"/>
          <w:szCs w:val="22"/>
          <w:lang w:eastAsia="ar-SA"/>
        </w:rPr>
        <w:t>ie z U</w:t>
      </w:r>
      <w:r w:rsidRPr="00DA0684">
        <w:rPr>
          <w:bCs/>
          <w:sz w:val="22"/>
          <w:szCs w:val="22"/>
          <w:lang w:eastAsia="ar-SA"/>
        </w:rPr>
        <w:t xml:space="preserve">mową </w:t>
      </w:r>
      <w:r w:rsidR="00973FC9">
        <w:rPr>
          <w:bCs/>
          <w:sz w:val="22"/>
          <w:szCs w:val="22"/>
          <w:lang w:eastAsia="ar-SA"/>
        </w:rPr>
        <w:br/>
      </w:r>
      <w:r w:rsidRPr="00DA0684">
        <w:rPr>
          <w:bCs/>
          <w:sz w:val="22"/>
          <w:szCs w:val="22"/>
          <w:lang w:eastAsia="ar-SA"/>
        </w:rPr>
        <w:t>i załącznikami do niej, dostawę w wysokoś</w:t>
      </w:r>
      <w:r w:rsidR="00BB3520">
        <w:rPr>
          <w:bCs/>
          <w:sz w:val="22"/>
          <w:szCs w:val="22"/>
          <w:lang w:eastAsia="ar-SA"/>
        </w:rPr>
        <w:t>ci i na zasadach określonych w U</w:t>
      </w:r>
      <w:r w:rsidRPr="00DA0684">
        <w:rPr>
          <w:bCs/>
          <w:sz w:val="22"/>
          <w:szCs w:val="22"/>
          <w:lang w:eastAsia="ar-SA"/>
        </w:rPr>
        <w:t>mowie,</w:t>
      </w:r>
    </w:p>
    <w:p w:rsidR="00973FC9" w:rsidRPr="00E451BE"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informować Wykonawcę o występując</w:t>
      </w:r>
      <w:r w:rsidR="00056921">
        <w:rPr>
          <w:bCs/>
          <w:sz w:val="22"/>
          <w:szCs w:val="22"/>
          <w:lang w:eastAsia="ar-SA"/>
        </w:rPr>
        <w:t>ych w</w:t>
      </w:r>
      <w:r w:rsidR="00BB3520">
        <w:rPr>
          <w:bCs/>
          <w:sz w:val="22"/>
          <w:szCs w:val="22"/>
          <w:lang w:eastAsia="ar-SA"/>
        </w:rPr>
        <w:t>adach dostarczonego przedmiotu U</w:t>
      </w:r>
      <w:r w:rsidR="00056921">
        <w:rPr>
          <w:bCs/>
          <w:sz w:val="22"/>
          <w:szCs w:val="22"/>
          <w:lang w:eastAsia="ar-SA"/>
        </w:rPr>
        <w:t>mowy</w:t>
      </w:r>
      <w:r w:rsidRPr="00DA0684">
        <w:rPr>
          <w:bCs/>
          <w:sz w:val="22"/>
          <w:szCs w:val="22"/>
          <w:lang w:eastAsia="ar-SA"/>
        </w:rPr>
        <w:t>, stwierdzonych podczas ich eksploatacji, a także brakach ilościowych lub niezgodnościach z opisem</w:t>
      </w:r>
      <w:r w:rsidR="00BB3520">
        <w:rPr>
          <w:bCs/>
          <w:sz w:val="22"/>
          <w:szCs w:val="22"/>
          <w:lang w:eastAsia="ar-SA"/>
        </w:rPr>
        <w:t xml:space="preserve"> przedmiotu U</w:t>
      </w:r>
      <w:r w:rsidR="00056921">
        <w:rPr>
          <w:bCs/>
          <w:sz w:val="22"/>
          <w:szCs w:val="22"/>
          <w:lang w:eastAsia="ar-SA"/>
        </w:rPr>
        <w:t>mowy</w:t>
      </w:r>
      <w:r w:rsidRPr="00DA0684">
        <w:rPr>
          <w:bCs/>
          <w:sz w:val="22"/>
          <w:szCs w:val="22"/>
          <w:lang w:eastAsia="ar-SA"/>
        </w:rPr>
        <w:t xml:space="preserve"> zawartym w Załączniku nr 1</w:t>
      </w:r>
      <w:r w:rsidR="00056921">
        <w:rPr>
          <w:bCs/>
          <w:sz w:val="22"/>
          <w:szCs w:val="22"/>
          <w:lang w:eastAsia="ar-SA"/>
        </w:rPr>
        <w:t>.</w:t>
      </w:r>
    </w:p>
    <w:p w:rsidR="00DA0684" w:rsidRDefault="00BB3520" w:rsidP="00973FC9">
      <w:pPr>
        <w:numPr>
          <w:ilvl w:val="0"/>
          <w:numId w:val="12"/>
        </w:numPr>
        <w:tabs>
          <w:tab w:val="clear" w:pos="720"/>
        </w:tabs>
        <w:suppressAutoHyphens/>
        <w:spacing w:line="360" w:lineRule="auto"/>
        <w:ind w:left="357" w:hanging="357"/>
        <w:jc w:val="both"/>
        <w:rPr>
          <w:color w:val="000000"/>
          <w:sz w:val="22"/>
          <w:szCs w:val="22"/>
        </w:rPr>
      </w:pPr>
      <w:r>
        <w:rPr>
          <w:color w:val="000000"/>
          <w:sz w:val="22"/>
          <w:szCs w:val="22"/>
        </w:rPr>
        <w:t>Nadzór nad niniejszą U</w:t>
      </w:r>
      <w:r w:rsidR="00DA0684" w:rsidRPr="00DA0684">
        <w:rPr>
          <w:color w:val="000000"/>
          <w:sz w:val="22"/>
          <w:szCs w:val="22"/>
        </w:rPr>
        <w:t xml:space="preserve">mową z ramienia Zamawiającego sprawować będzie </w:t>
      </w:r>
    </w:p>
    <w:p w:rsidR="00F116E8" w:rsidRPr="00DA0684" w:rsidRDefault="00F116E8" w:rsidP="00F116E8">
      <w:pPr>
        <w:suppressAutoHyphens/>
        <w:spacing w:line="360" w:lineRule="auto"/>
        <w:ind w:left="357"/>
        <w:jc w:val="both"/>
        <w:rPr>
          <w:color w:val="000000"/>
          <w:sz w:val="22"/>
          <w:szCs w:val="22"/>
        </w:rPr>
      </w:pPr>
    </w:p>
    <w:p w:rsidR="00DA0684" w:rsidRPr="00DA0684" w:rsidRDefault="00C730FF" w:rsidP="00973FC9">
      <w:pPr>
        <w:spacing w:line="360" w:lineRule="auto"/>
        <w:jc w:val="both"/>
        <w:rPr>
          <w:color w:val="000000"/>
          <w:sz w:val="22"/>
          <w:szCs w:val="22"/>
        </w:rPr>
      </w:pPr>
      <w:r w:rsidRPr="00C730FF">
        <w:rPr>
          <w:noProof/>
        </w:rPr>
        <w:pict>
          <v:shape id="Text Box 22" o:spid="_x0000_s1035" type="#_x0000_t202" style="position:absolute;left:0;text-align:left;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KKLQIAAFk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WQOiii0CAABZBAAADgAAAAAAAAAAAAAAAAAuAgAAZHJz&#10;L2Uyb0RvYy54bWxQSwECLQAUAAYACAAAACEAUhjzI90AAAAHAQAADwAAAAAAAAAAAAAAAACHBAAA&#10;ZHJzL2Rvd25yZXYueG1sUEsFBgAAAAAEAAQA8wAAAJEFAAAAAA==&#10;">
            <v:textbox>
              <w:txbxContent>
                <w:p w:rsidR="001E634D" w:rsidRPr="00B64163" w:rsidRDefault="001E634D" w:rsidP="00DA0684">
                  <w:pPr>
                    <w:rPr>
                      <w:sz w:val="22"/>
                      <w:szCs w:val="22"/>
                    </w:rPr>
                  </w:pPr>
                </w:p>
              </w:txbxContent>
            </v:textbox>
          </v:shape>
        </w:pict>
      </w:r>
    </w:p>
    <w:p w:rsidR="00DA0684" w:rsidRPr="00DA0684" w:rsidRDefault="00DA0684" w:rsidP="00973FC9">
      <w:pPr>
        <w:spacing w:line="360" w:lineRule="auto"/>
        <w:jc w:val="both"/>
        <w:rPr>
          <w:color w:val="000000"/>
          <w:sz w:val="22"/>
          <w:szCs w:val="22"/>
        </w:rPr>
      </w:pPr>
    </w:p>
    <w:p w:rsidR="00DA0684" w:rsidRPr="00170AD2" w:rsidRDefault="00DA0684" w:rsidP="00170AD2">
      <w:pPr>
        <w:spacing w:line="360" w:lineRule="auto"/>
        <w:ind w:left="357"/>
        <w:jc w:val="both"/>
        <w:rPr>
          <w:color w:val="000000"/>
          <w:sz w:val="22"/>
          <w:szCs w:val="22"/>
        </w:rPr>
      </w:pPr>
      <w:r w:rsidRPr="00DA0684">
        <w:rPr>
          <w:color w:val="000000"/>
          <w:sz w:val="22"/>
          <w:szCs w:val="22"/>
        </w:rPr>
        <w:t xml:space="preserve">Osobie tej przysługuje prawo do dokonywania bieżących ustaleń dotyczących realizacji Umowy, ustalenia te nie mogą zmierzać do zmiany Umowy. </w:t>
      </w: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5</w:t>
      </w:r>
    </w:p>
    <w:p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w:t>
      </w:r>
    </w:p>
    <w:p w:rsidR="00DA0684" w:rsidRPr="00DA0684" w:rsidRDefault="00BB3520" w:rsidP="00973FC9">
      <w:pPr>
        <w:numPr>
          <w:ilvl w:val="0"/>
          <w:numId w:val="11"/>
        </w:numPr>
        <w:suppressAutoHyphens/>
        <w:spacing w:line="360" w:lineRule="auto"/>
        <w:ind w:left="714" w:hanging="357"/>
        <w:jc w:val="both"/>
        <w:rPr>
          <w:bCs/>
          <w:sz w:val="22"/>
          <w:szCs w:val="22"/>
          <w:lang w:eastAsia="ar-SA"/>
        </w:rPr>
      </w:pPr>
      <w:r>
        <w:rPr>
          <w:bCs/>
          <w:sz w:val="22"/>
          <w:szCs w:val="22"/>
          <w:lang w:eastAsia="ar-SA"/>
        </w:rPr>
        <w:t>dostawy przedmiotu U</w:t>
      </w:r>
      <w:r w:rsidR="00056921">
        <w:rPr>
          <w:bCs/>
          <w:sz w:val="22"/>
          <w:szCs w:val="22"/>
          <w:lang w:eastAsia="ar-SA"/>
        </w:rPr>
        <w:t xml:space="preserve">mowy </w:t>
      </w:r>
      <w:r w:rsidR="00DA0684" w:rsidRPr="00DA0684">
        <w:rPr>
          <w:bCs/>
          <w:sz w:val="22"/>
          <w:szCs w:val="22"/>
          <w:lang w:eastAsia="ar-SA"/>
        </w:rPr>
        <w:t xml:space="preserve"> zgodnie z postanowieniami Umowy;</w:t>
      </w:r>
    </w:p>
    <w:p w:rsidR="00DA0684" w:rsidRPr="00DA0684" w:rsidRDefault="00BB3520" w:rsidP="00973FC9">
      <w:pPr>
        <w:numPr>
          <w:ilvl w:val="0"/>
          <w:numId w:val="11"/>
        </w:numPr>
        <w:suppressAutoHyphens/>
        <w:spacing w:line="360" w:lineRule="auto"/>
        <w:ind w:left="714" w:hanging="357"/>
        <w:jc w:val="both"/>
        <w:rPr>
          <w:bCs/>
          <w:sz w:val="22"/>
          <w:szCs w:val="22"/>
          <w:lang w:eastAsia="ar-SA"/>
        </w:rPr>
      </w:pPr>
      <w:r>
        <w:rPr>
          <w:bCs/>
          <w:sz w:val="22"/>
          <w:szCs w:val="22"/>
          <w:lang w:eastAsia="ar-SA"/>
        </w:rPr>
        <w:lastRenderedPageBreak/>
        <w:t>dostawy przedmiotu U</w:t>
      </w:r>
      <w:r w:rsidR="00056921">
        <w:rPr>
          <w:bCs/>
          <w:sz w:val="22"/>
          <w:szCs w:val="22"/>
          <w:lang w:eastAsia="ar-SA"/>
        </w:rPr>
        <w:t xml:space="preserve">mowy </w:t>
      </w:r>
      <w:r w:rsidR="00DA0684" w:rsidRPr="00DA0684">
        <w:rPr>
          <w:bCs/>
          <w:sz w:val="22"/>
          <w:szCs w:val="22"/>
          <w:lang w:eastAsia="ar-SA"/>
        </w:rPr>
        <w:t xml:space="preserve"> zgodnie z obowiązującymi przepisami, właściwymi normami i zasadami wiedzy technicznej oraz należytą starannością, bezpieczeństwem, dobrą jakością i właściwą organizacją, zainstalowanie i uruchomienie w miejscu wskazanym przez Za</w:t>
      </w:r>
      <w:r w:rsidR="00056921">
        <w:rPr>
          <w:bCs/>
          <w:sz w:val="22"/>
          <w:szCs w:val="22"/>
          <w:lang w:eastAsia="ar-SA"/>
        </w:rPr>
        <w:t xml:space="preserve">mawiającego, gotowego do pracy, </w:t>
      </w:r>
      <w:r w:rsidR="00DA0684" w:rsidRPr="00DA0684">
        <w:rPr>
          <w:bCs/>
          <w:sz w:val="22"/>
          <w:szCs w:val="22"/>
          <w:lang w:eastAsia="ar-SA"/>
        </w:rPr>
        <w:t xml:space="preserve">bez dodatkowych kosztów; </w:t>
      </w:r>
    </w:p>
    <w:p w:rsidR="00DA0684" w:rsidRPr="00DA0684" w:rsidRDefault="00056921" w:rsidP="00973FC9">
      <w:pPr>
        <w:numPr>
          <w:ilvl w:val="0"/>
          <w:numId w:val="11"/>
        </w:numPr>
        <w:suppressAutoHyphens/>
        <w:spacing w:line="360" w:lineRule="auto"/>
        <w:ind w:left="714" w:hanging="357"/>
        <w:jc w:val="both"/>
        <w:rPr>
          <w:bCs/>
          <w:sz w:val="22"/>
          <w:szCs w:val="22"/>
          <w:lang w:eastAsia="ar-SA"/>
        </w:rPr>
      </w:pPr>
      <w:r>
        <w:rPr>
          <w:bCs/>
          <w:sz w:val="22"/>
          <w:szCs w:val="22"/>
          <w:lang w:eastAsia="ar-SA"/>
        </w:rPr>
        <w:t xml:space="preserve">dostawy przedmiotu umowy </w:t>
      </w:r>
      <w:r w:rsidR="00DA0684" w:rsidRPr="00DA0684">
        <w:rPr>
          <w:bCs/>
          <w:sz w:val="22"/>
          <w:szCs w:val="22"/>
          <w:lang w:eastAsia="ar-SA"/>
        </w:rPr>
        <w:t xml:space="preserve"> fabrycznie nowego, najwyższej jakości, a także posiadającego wszelkie konieczne atesty, właściwe certyfikaty oraz oznakowanie zgodnie z wymaganiami postawionymi </w:t>
      </w:r>
      <w:r w:rsidR="00992209">
        <w:rPr>
          <w:bCs/>
          <w:sz w:val="22"/>
          <w:szCs w:val="22"/>
          <w:lang w:eastAsia="ar-SA"/>
        </w:rPr>
        <w:br/>
      </w:r>
      <w:r w:rsidR="00DA0684" w:rsidRPr="00DA0684">
        <w:rPr>
          <w:bCs/>
          <w:sz w:val="22"/>
          <w:szCs w:val="22"/>
          <w:lang w:eastAsia="ar-SA"/>
        </w:rPr>
        <w:t>w SIWZ;</w:t>
      </w:r>
    </w:p>
    <w:p w:rsidR="00DA0684" w:rsidRPr="00DA0684" w:rsidRDefault="00C730FF" w:rsidP="00973FC9">
      <w:pPr>
        <w:numPr>
          <w:ilvl w:val="0"/>
          <w:numId w:val="13"/>
        </w:numPr>
        <w:tabs>
          <w:tab w:val="clear" w:pos="720"/>
        </w:tabs>
        <w:suppressAutoHyphens/>
        <w:spacing w:after="120" w:line="360" w:lineRule="auto"/>
        <w:ind w:left="357" w:hanging="357"/>
        <w:jc w:val="both"/>
        <w:rPr>
          <w:color w:val="000000"/>
          <w:sz w:val="22"/>
          <w:szCs w:val="22"/>
        </w:rPr>
      </w:pPr>
      <w:r w:rsidRPr="00C730FF">
        <w:rPr>
          <w:noProof/>
        </w:rPr>
        <w:pict>
          <v:shape id="Text Box 11" o:spid="_x0000_s1036" type="#_x0000_t202" style="position:absolute;left:0;text-align:left;margin-left:368.2pt;margin-top:39.4pt;width:102.3pt;height:20.6pt;z-index:25166745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">
            <v:textbox style="mso-fit-shape-to-text:t">
              <w:txbxContent>
                <w:p w:rsidR="001E634D" w:rsidRPr="00015BD6" w:rsidRDefault="001E634D" w:rsidP="00DA0684">
                  <w:pPr>
                    <w:rPr>
                      <w:sz w:val="22"/>
                      <w:szCs w:val="22"/>
                    </w:rPr>
                  </w:pPr>
                </w:p>
              </w:txbxContent>
            </v:textbox>
          </v:shape>
        </w:pict>
      </w:r>
      <w:r w:rsidR="00BB3520">
        <w:rPr>
          <w:color w:val="000000"/>
          <w:sz w:val="22"/>
          <w:szCs w:val="22"/>
        </w:rPr>
        <w:t>Pr</w:t>
      </w:r>
      <w:r w:rsidR="00056921">
        <w:rPr>
          <w:color w:val="000000"/>
          <w:sz w:val="22"/>
          <w:szCs w:val="22"/>
        </w:rPr>
        <w:t xml:space="preserve">zedmiot Umowy </w:t>
      </w:r>
      <w:r w:rsidR="00DA0684" w:rsidRPr="00DA0684">
        <w:rPr>
          <w:color w:val="000000"/>
          <w:sz w:val="22"/>
          <w:szCs w:val="22"/>
        </w:rPr>
        <w:t xml:space="preserve">posiada oznakowanie CE. Wykonawca zapewni pełną dokumentację standardowo dostarczaną przez producentów. Dokumentacja ta dostarczona będzie w języku polskim. </w:t>
      </w:r>
    </w:p>
    <w:p w:rsidR="00DA0684" w:rsidRPr="00DA0684" w:rsidRDefault="00056921" w:rsidP="00973FC9">
      <w:pPr>
        <w:numPr>
          <w:ilvl w:val="0"/>
          <w:numId w:val="13"/>
        </w:numPr>
        <w:tabs>
          <w:tab w:val="clear" w:pos="720"/>
        </w:tabs>
        <w:suppressAutoHyphens/>
        <w:spacing w:line="360" w:lineRule="auto"/>
        <w:ind w:left="357" w:hanging="357"/>
        <w:jc w:val="both"/>
        <w:rPr>
          <w:color w:val="000000"/>
          <w:sz w:val="22"/>
          <w:szCs w:val="22"/>
        </w:rPr>
      </w:pPr>
      <w:r>
        <w:rPr>
          <w:color w:val="000000"/>
          <w:sz w:val="22"/>
          <w:szCs w:val="22"/>
        </w:rPr>
        <w:t>Nadzór nad niniejszą U</w:t>
      </w:r>
      <w:r w:rsidR="00DA0684" w:rsidRPr="00DA0684">
        <w:rPr>
          <w:color w:val="000000"/>
          <w:sz w:val="22"/>
          <w:szCs w:val="22"/>
        </w:rPr>
        <w:t xml:space="preserve">mową z ramienia Wykonawcy sprawować będzie </w:t>
      </w:r>
    </w:p>
    <w:p w:rsidR="00DA0684" w:rsidRPr="00DA0684" w:rsidRDefault="00DA0684" w:rsidP="00973FC9">
      <w:pPr>
        <w:spacing w:line="360" w:lineRule="auto"/>
        <w:ind w:left="357"/>
        <w:jc w:val="both"/>
        <w:rPr>
          <w:color w:val="000000"/>
          <w:sz w:val="22"/>
          <w:szCs w:val="22"/>
        </w:rPr>
      </w:pPr>
    </w:p>
    <w:p w:rsidR="00DA0684" w:rsidRPr="00170AD2"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DA0684" w:rsidRPr="00DA0684" w:rsidRDefault="00DA0684" w:rsidP="00973FC9">
      <w:pPr>
        <w:spacing w:line="360" w:lineRule="auto"/>
        <w:jc w:val="center"/>
        <w:rPr>
          <w:b/>
          <w:spacing w:val="-2"/>
          <w:sz w:val="22"/>
          <w:szCs w:val="22"/>
        </w:rPr>
      </w:pPr>
      <w:r w:rsidRPr="00DA0684">
        <w:rPr>
          <w:b/>
          <w:spacing w:val="-2"/>
          <w:sz w:val="22"/>
          <w:szCs w:val="22"/>
        </w:rPr>
        <w:t>§ 6</w:t>
      </w:r>
    </w:p>
    <w:p w:rsidR="00DA0684" w:rsidRPr="00DA0684"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 telefonicznego powiadomienia Zamawiającego o planowan</w:t>
      </w:r>
      <w:r w:rsidR="00056921">
        <w:rPr>
          <w:color w:val="000000"/>
          <w:sz w:val="22"/>
          <w:szCs w:val="22"/>
        </w:rPr>
        <w:t>ym terminie dostawy przedmiotu U</w:t>
      </w:r>
      <w:r w:rsidRPr="00DA0684">
        <w:rPr>
          <w:color w:val="000000"/>
          <w:sz w:val="22"/>
          <w:szCs w:val="22"/>
        </w:rPr>
        <w:t>mowy. Dostawa realizowana będzie w dni robocze w godzinach pracy Zamawiającego, z wyłączeniem sobót i niedziel oraz innych dni wolnych.</w:t>
      </w:r>
    </w:p>
    <w:p w:rsidR="00DA0684" w:rsidRPr="00170AD2"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Wykonawca w dniu odbioru przekaże Zamawiającemu dokumenty, o których mowa w opisie przedmiotu </w:t>
      </w:r>
      <w:r w:rsidR="00056921">
        <w:rPr>
          <w:color w:val="000000"/>
          <w:sz w:val="22"/>
          <w:szCs w:val="22"/>
        </w:rPr>
        <w:t>Umowy</w:t>
      </w:r>
      <w:r w:rsidRPr="00DA0684">
        <w:rPr>
          <w:color w:val="000000"/>
          <w:sz w:val="22"/>
          <w:szCs w:val="22"/>
        </w:rPr>
        <w:t xml:space="preserve"> stanowiącym Załącznik nr 1.</w:t>
      </w:r>
    </w:p>
    <w:p w:rsidR="00DA0684" w:rsidRPr="00DA0684" w:rsidRDefault="00DA0684" w:rsidP="00973FC9">
      <w:pPr>
        <w:spacing w:line="360" w:lineRule="auto"/>
        <w:jc w:val="center"/>
        <w:rPr>
          <w:b/>
          <w:spacing w:val="-2"/>
          <w:sz w:val="22"/>
          <w:szCs w:val="22"/>
        </w:rPr>
      </w:pPr>
      <w:r w:rsidRPr="00DA0684">
        <w:rPr>
          <w:b/>
          <w:spacing w:val="-2"/>
          <w:sz w:val="22"/>
          <w:szCs w:val="22"/>
        </w:rPr>
        <w:t>§ 7</w:t>
      </w:r>
    </w:p>
    <w:p w:rsidR="00DA0684" w:rsidRPr="00DA0684" w:rsidRDefault="00C730FF" w:rsidP="00973FC9">
      <w:pPr>
        <w:numPr>
          <w:ilvl w:val="0"/>
          <w:numId w:val="15"/>
        </w:numPr>
        <w:tabs>
          <w:tab w:val="clear" w:pos="720"/>
        </w:tabs>
        <w:suppressAutoHyphens/>
        <w:spacing w:line="360" w:lineRule="auto"/>
        <w:ind w:left="357" w:hanging="357"/>
        <w:jc w:val="both"/>
        <w:rPr>
          <w:color w:val="000000"/>
          <w:sz w:val="22"/>
          <w:szCs w:val="22"/>
        </w:rPr>
      </w:pPr>
      <w:r w:rsidRPr="00C730FF">
        <w:rPr>
          <w:noProof/>
        </w:rPr>
        <w:pict>
          <v:shape id="Text Box 15" o:spid="_x0000_s1037" type="#_x0000_t202" style="position:absolute;left:0;text-align:left;margin-left:20.1pt;margin-top:15.75pt;width:101.4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">
            <v:textbox style="mso-fit-shape-to-text:t">
              <w:txbxContent>
                <w:p w:rsidR="001E634D" w:rsidRPr="00015BD6" w:rsidRDefault="001E634D" w:rsidP="00DA0684">
                  <w:pPr>
                    <w:rPr>
                      <w:sz w:val="22"/>
                      <w:szCs w:val="22"/>
                    </w:rPr>
                  </w:pPr>
                </w:p>
              </w:txbxContent>
            </v:textbox>
          </v:shape>
        </w:pict>
      </w:r>
      <w:r w:rsidRPr="00C730FF">
        <w:rPr>
          <w:noProof/>
        </w:rPr>
        <w:pict>
          <v:shape id="Text Box 16" o:spid="_x0000_s1038" type="#_x0000_t202" style="position:absolute;left:0;text-align:left;margin-left:219.3pt;margin-top:16.5pt;width:279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">
            <v:textbox style="mso-fit-shape-to-text:t">
              <w:txbxContent>
                <w:p w:rsidR="001E634D" w:rsidRPr="00015BD6" w:rsidRDefault="001E634D" w:rsidP="00DA0684">
                  <w:pPr>
                    <w:rPr>
                      <w:sz w:val="22"/>
                      <w:szCs w:val="22"/>
                    </w:rPr>
                  </w:pPr>
                </w:p>
              </w:txbxContent>
            </v:textbox>
          </v:shape>
        </w:pict>
      </w:r>
      <w:r w:rsidR="00056921">
        <w:rPr>
          <w:color w:val="000000"/>
          <w:sz w:val="22"/>
          <w:szCs w:val="22"/>
        </w:rPr>
        <w:t>Za wykonanie przedmiotu U</w:t>
      </w:r>
      <w:r w:rsidR="00DA0684" w:rsidRPr="00DA0684">
        <w:rPr>
          <w:color w:val="000000"/>
          <w:sz w:val="22"/>
          <w:szCs w:val="22"/>
        </w:rPr>
        <w:t xml:space="preserve">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F116E8">
        <w:rPr>
          <w:color w:val="000000"/>
          <w:sz w:val="22"/>
          <w:szCs w:val="22"/>
        </w:rPr>
        <w:t xml:space="preserve">                        </w:t>
      </w:r>
      <w:r w:rsidR="00DA0684" w:rsidRPr="00DA0684">
        <w:rPr>
          <w:color w:val="000000"/>
          <w:sz w:val="22"/>
          <w:szCs w:val="22"/>
        </w:rPr>
        <w:t xml:space="preserve">zł </w:t>
      </w:r>
      <w:r w:rsidR="00F116E8">
        <w:rPr>
          <w:color w:val="000000"/>
          <w:sz w:val="22"/>
          <w:szCs w:val="22"/>
        </w:rPr>
        <w:t xml:space="preserve"> </w:t>
      </w:r>
      <w:r w:rsidR="00DA0684" w:rsidRPr="00DA0684">
        <w:rPr>
          <w:color w:val="000000"/>
          <w:sz w:val="22"/>
          <w:szCs w:val="22"/>
        </w:rPr>
        <w:t>(słownie: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C730FF" w:rsidP="00973FC9">
      <w:pPr>
        <w:spacing w:line="360" w:lineRule="auto"/>
        <w:ind w:left="357"/>
        <w:jc w:val="both"/>
        <w:rPr>
          <w:color w:val="000000"/>
          <w:sz w:val="22"/>
          <w:szCs w:val="22"/>
        </w:rPr>
      </w:pPr>
      <w:r w:rsidRPr="00C730FF">
        <w:rPr>
          <w:noProof/>
        </w:rPr>
        <w:pict>
          <v:shape id="Text Box 12" o:spid="_x0000_s1039" type="#_x0000_t202" style="position:absolute;left:0;text-align:left;margin-left:49.5pt;margin-top:12.9pt;width:48.3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">
            <v:textbox style="mso-fit-shape-to-text:t">
              <w:txbxContent>
                <w:p w:rsidR="001E634D" w:rsidRPr="00015BD6" w:rsidRDefault="001E634D" w:rsidP="00DA0684">
                  <w:pPr>
                    <w:rPr>
                      <w:sz w:val="22"/>
                      <w:szCs w:val="22"/>
                    </w:rPr>
                  </w:pPr>
                </w:p>
              </w:txbxContent>
            </v:textbox>
          </v:shape>
        </w:pict>
      </w:r>
      <w:r w:rsidRPr="00C730FF">
        <w:rPr>
          <w:noProof/>
        </w:rPr>
        <w:pict>
          <v:shape id="Text Box 13" o:spid="_x0000_s1040"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">
            <v:textbox style="mso-fit-shape-to-text:t">
              <w:txbxContent>
                <w:p w:rsidR="001E634D" w:rsidRPr="00015BD6" w:rsidRDefault="001E634D" w:rsidP="00DA0684">
                  <w:pPr>
                    <w:rPr>
                      <w:sz w:val="22"/>
                      <w:szCs w:val="22"/>
                    </w:rPr>
                  </w:pPr>
                </w:p>
              </w:txbxContent>
            </v:textbox>
          </v:shape>
        </w:pict>
      </w:r>
    </w:p>
    <w:p w:rsidR="00063062" w:rsidRDefault="00DA0684" w:rsidP="00170AD2">
      <w:pPr>
        <w:spacing w:line="360" w:lineRule="auto"/>
        <w:ind w:left="357"/>
        <w:jc w:val="both"/>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w:t>
      </w:r>
      <w:r w:rsidR="00F116E8">
        <w:rPr>
          <w:color w:val="000000"/>
          <w:sz w:val="22"/>
          <w:szCs w:val="22"/>
        </w:rPr>
        <w:t xml:space="preserve"> </w:t>
      </w:r>
      <w:r w:rsidRPr="00DA0684">
        <w:rPr>
          <w:color w:val="000000"/>
          <w:sz w:val="22"/>
          <w:szCs w:val="22"/>
        </w:rPr>
        <w:t xml:space="preserve">zł </w:t>
      </w:r>
      <w:r w:rsidRPr="00DA0684">
        <w:rPr>
          <w:color w:val="000000"/>
          <w:sz w:val="22"/>
          <w:szCs w:val="22"/>
        </w:rPr>
        <w:tab/>
      </w:r>
      <w:r w:rsidRPr="00DA0684">
        <w:rPr>
          <w:color w:val="000000"/>
          <w:sz w:val="22"/>
          <w:szCs w:val="22"/>
        </w:rPr>
        <w:tab/>
      </w:r>
    </w:p>
    <w:p w:rsidR="00063062" w:rsidRDefault="00C730FF" w:rsidP="00973FC9">
      <w:pPr>
        <w:spacing w:line="360" w:lineRule="auto"/>
        <w:ind w:left="357"/>
        <w:jc w:val="both"/>
        <w:rPr>
          <w:color w:val="000000"/>
          <w:sz w:val="22"/>
          <w:szCs w:val="22"/>
        </w:rPr>
      </w:pPr>
      <w:r w:rsidRPr="00C730FF">
        <w:rPr>
          <w:noProof/>
        </w:rPr>
        <w:pict>
          <v:shape id="Text Box 14" o:spid="_x0000_s1041"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8rLgIAAFk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">
            <v:textbox>
              <w:txbxContent>
                <w:p w:rsidR="001E634D" w:rsidRPr="00015BD6" w:rsidRDefault="001E634D" w:rsidP="00DA0684">
                  <w:pPr>
                    <w:rPr>
                      <w:sz w:val="22"/>
                      <w:szCs w:val="22"/>
                    </w:rPr>
                  </w:pPr>
                </w:p>
              </w:txbxContent>
            </v:textbox>
          </v:shape>
        </w:pict>
      </w:r>
    </w:p>
    <w:p w:rsidR="00DA0684" w:rsidRPr="00DA0684" w:rsidRDefault="00DA0684" w:rsidP="00973FC9">
      <w:pPr>
        <w:spacing w:line="360" w:lineRule="auto"/>
        <w:ind w:left="357"/>
        <w:jc w:val="both"/>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00F116E8">
        <w:rPr>
          <w:color w:val="000000"/>
          <w:sz w:val="22"/>
          <w:szCs w:val="22"/>
        </w:rPr>
        <w:t xml:space="preserve">  </w:t>
      </w:r>
      <w:r w:rsidRPr="00DA0684">
        <w:rPr>
          <w:color w:val="000000"/>
          <w:sz w:val="22"/>
          <w:szCs w:val="22"/>
        </w:rPr>
        <w:t xml:space="preserve">zł); </w:t>
      </w:r>
    </w:p>
    <w:p w:rsidR="00DA0684" w:rsidRPr="00DA0684" w:rsidRDefault="00DA0684" w:rsidP="00973FC9">
      <w:pPr>
        <w:spacing w:line="360" w:lineRule="auto"/>
        <w:ind w:left="357"/>
        <w:jc w:val="both"/>
        <w:rPr>
          <w:color w:val="000000"/>
          <w:sz w:val="22"/>
          <w:szCs w:val="22"/>
        </w:rPr>
      </w:pPr>
    </w:p>
    <w:p w:rsidR="00DA0684" w:rsidRPr="00DA0684" w:rsidRDefault="00DA0684" w:rsidP="00973FC9">
      <w:pPr>
        <w:spacing w:line="360" w:lineRule="auto"/>
        <w:ind w:left="357"/>
        <w:jc w:val="both"/>
        <w:rPr>
          <w:color w:val="000000"/>
          <w:sz w:val="22"/>
          <w:szCs w:val="22"/>
        </w:rPr>
      </w:pPr>
      <w:r w:rsidRPr="00DA0684">
        <w:rPr>
          <w:color w:val="000000"/>
          <w:sz w:val="22"/>
          <w:szCs w:val="22"/>
        </w:rPr>
        <w:t>które obejmuje koszty ubezpieczenia, dostawy, montażu, opakowania, k</w:t>
      </w:r>
      <w:r w:rsidR="00056921">
        <w:rPr>
          <w:color w:val="000000"/>
          <w:sz w:val="22"/>
          <w:szCs w:val="22"/>
        </w:rPr>
        <w:t>onfiguracji i instalacji przedmiotu Umowy</w:t>
      </w:r>
      <w:r w:rsidRPr="00DA0684">
        <w:rPr>
          <w:color w:val="000000"/>
          <w:sz w:val="22"/>
          <w:szCs w:val="22"/>
        </w:rPr>
        <w:t>.</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Kwota określona w punkcie 1 zawiera wszelkie koszty zw</w:t>
      </w:r>
      <w:r w:rsidR="00BB3520">
        <w:rPr>
          <w:color w:val="000000"/>
          <w:sz w:val="22"/>
          <w:szCs w:val="22"/>
        </w:rPr>
        <w:t>iązane z realizacją przedmiotu U</w:t>
      </w:r>
      <w:r w:rsidRPr="00DA0684">
        <w:rPr>
          <w:color w:val="000000"/>
          <w:sz w:val="22"/>
          <w:szCs w:val="22"/>
        </w:rPr>
        <w:t xml:space="preserve">mowy, </w:t>
      </w:r>
      <w:r w:rsidR="00973FC9">
        <w:rPr>
          <w:color w:val="000000"/>
          <w:sz w:val="22"/>
          <w:szCs w:val="22"/>
        </w:rPr>
        <w:br/>
      </w:r>
      <w:r w:rsidRPr="00DA0684">
        <w:rPr>
          <w:color w:val="000000"/>
          <w:sz w:val="22"/>
          <w:szCs w:val="22"/>
        </w:rPr>
        <w:t>a w szczególności: koszty dostarczenia sprzętu zgodnie z Umową, montażu, uruchomienia, cen</w:t>
      </w:r>
      <w:r w:rsidR="00BB3520">
        <w:rPr>
          <w:color w:val="000000"/>
          <w:sz w:val="22"/>
          <w:szCs w:val="22"/>
        </w:rPr>
        <w:t>ę sprzętu będącego przedmiotem U</w:t>
      </w:r>
      <w:r w:rsidRPr="00DA0684">
        <w:rPr>
          <w:color w:val="000000"/>
          <w:sz w:val="22"/>
          <w:szCs w:val="22"/>
        </w:rPr>
        <w:t xml:space="preserve">mowy, koszty sprzętu dostarczonego w zamian sprzętu wadliwego niezgodnego </w:t>
      </w:r>
      <w:r w:rsidR="00973FC9">
        <w:rPr>
          <w:color w:val="000000"/>
          <w:sz w:val="22"/>
          <w:szCs w:val="22"/>
        </w:rPr>
        <w:br/>
      </w:r>
      <w:r w:rsidRPr="00DA0684">
        <w:rPr>
          <w:color w:val="000000"/>
          <w:sz w:val="22"/>
          <w:szCs w:val="22"/>
        </w:rPr>
        <w:t xml:space="preserve">z opisem przedmiotu zamówienia wskazanym w Załączniku nr 1,  koszty zwrotu oraz koszty dostarczenia </w:t>
      </w:r>
      <w:r w:rsidRPr="00DA0684">
        <w:rPr>
          <w:color w:val="000000"/>
          <w:sz w:val="22"/>
          <w:szCs w:val="22"/>
        </w:rPr>
        <w:lastRenderedPageBreak/>
        <w:t xml:space="preserve">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 przedmiot zamówienia Wykonawca wystawi jedną fakturę VAT. Zapłata nastąpi przelewem na konto bankowe Wykonawcy wskazane w fakturze VAT na podstawie protokołu zdawczo-odbiorczego dostarczonego sprzętu, zgodnie z Załącznikiem nr 1. Faktury VAT powinny być dostarczone Zamawiającemu wraz z podpisanym przez przedstawiciela Zamawiającego wskazanego w §2 ust.1 pkt. 3 egzemplarzem protokołu zdawczo- odbiorczego. </w:t>
      </w:r>
    </w:p>
    <w:p w:rsidR="00DA0684" w:rsidRPr="00DA0684" w:rsidRDefault="00973FC9" w:rsidP="00056921">
      <w:pPr>
        <w:numPr>
          <w:ilvl w:val="0"/>
          <w:numId w:val="15"/>
        </w:numPr>
        <w:tabs>
          <w:tab w:val="clear" w:pos="720"/>
        </w:tabs>
        <w:suppressAutoHyphens/>
        <w:spacing w:line="360" w:lineRule="auto"/>
        <w:ind w:left="357" w:hanging="357"/>
        <w:jc w:val="both"/>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Strony ustalają, że podstawą wystawienia faktury VAT będzie protokół odbioru ilościowo-jakościowego całego sprzętu wskazaneg</w:t>
      </w:r>
      <w:r w:rsidR="00BB3520">
        <w:rPr>
          <w:color w:val="000000"/>
          <w:sz w:val="22"/>
          <w:szCs w:val="22"/>
        </w:rPr>
        <w:t>o w opisie przedmiotu Umowy</w:t>
      </w:r>
      <w:r w:rsidRPr="00DA0684">
        <w:rPr>
          <w:color w:val="000000"/>
          <w:sz w:val="22"/>
          <w:szCs w:val="22"/>
        </w:rPr>
        <w:t xml:space="preserve">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Kwestie dopuszczalności podwykonawstwa reguluje specyfikacja istotnych warunków zamówienia. </w:t>
      </w:r>
    </w:p>
    <w:p w:rsidR="00DA0684" w:rsidRPr="00E451BE" w:rsidRDefault="00DA0684" w:rsidP="00056921">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Za dzień zapłaty przyjmuje się datę obciążenia przez bank rachunku bankowego Zamawiającego.</w:t>
      </w:r>
    </w:p>
    <w:p w:rsidR="008E4D72" w:rsidRDefault="008E4D72" w:rsidP="00D47211">
      <w:pPr>
        <w:tabs>
          <w:tab w:val="left" w:pos="4"/>
          <w:tab w:val="left" w:pos="552"/>
          <w:tab w:val="right" w:pos="8953"/>
        </w:tabs>
        <w:suppressAutoHyphens/>
        <w:spacing w:line="360" w:lineRule="auto"/>
        <w:jc w:val="center"/>
        <w:rPr>
          <w:b/>
          <w:spacing w:val="-2"/>
          <w:sz w:val="22"/>
          <w:szCs w:val="22"/>
          <w:lang w:eastAsia="zh-CN"/>
        </w:rPr>
      </w:pPr>
    </w:p>
    <w:p w:rsidR="00D47211" w:rsidRPr="00DA0684" w:rsidRDefault="00D47211" w:rsidP="00D47211">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Strony rozszerzają odpowiedzialność Wykonawcy z tyt</w:t>
      </w:r>
      <w:r w:rsidR="00BB3520">
        <w:rPr>
          <w:color w:val="000000"/>
          <w:sz w:val="22"/>
          <w:szCs w:val="22"/>
        </w:rPr>
        <w:t>ułu rękojmi za wady przedmiotu U</w:t>
      </w:r>
      <w:r w:rsidRPr="00DA0684">
        <w:rPr>
          <w:color w:val="000000"/>
          <w:sz w:val="22"/>
          <w:szCs w:val="22"/>
        </w:rPr>
        <w:t xml:space="preserve">mowy na cały okres gwarancji określony w punkcie 4 niniejszego paragrafu. </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że ponosi odpowiedzialność za szkody Zamawiającego i osób trzecich spowodowane istnieniem wad ukrytych sprzętu oraz za szkody powstałe przy usuwaniu tych wad. </w:t>
      </w:r>
    </w:p>
    <w:p w:rsidR="00D47211" w:rsidRPr="00170AD2"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iż zgłoszenia będą przyjmowane od poniedziałku do piątku w dni robocze </w:t>
      </w:r>
      <w:r>
        <w:rPr>
          <w:bCs/>
          <w:sz w:val="22"/>
          <w:szCs w:val="22"/>
          <w:lang w:eastAsia="ar-SA"/>
        </w:rPr>
        <w:br/>
      </w:r>
      <w:r w:rsidRPr="00DA0684">
        <w:rPr>
          <w:bCs/>
          <w:sz w:val="22"/>
          <w:szCs w:val="22"/>
          <w:lang w:eastAsia="ar-SA"/>
        </w:rPr>
        <w:t>w godzinach 8.00-16.00 przez serwis gwarancyjny Wykonawcy bądź producenta:</w:t>
      </w:r>
    </w:p>
    <w:p w:rsidR="00D47211" w:rsidRPr="00DA0684" w:rsidRDefault="00C730FF" w:rsidP="00D47211">
      <w:pPr>
        <w:suppressAutoHyphens/>
        <w:spacing w:line="360" w:lineRule="auto"/>
        <w:ind w:left="714"/>
        <w:jc w:val="both"/>
        <w:rPr>
          <w:bCs/>
          <w:sz w:val="22"/>
          <w:szCs w:val="22"/>
          <w:lang w:eastAsia="ar-SA"/>
        </w:rPr>
      </w:pPr>
      <w:r w:rsidRPr="00C730FF">
        <w:rPr>
          <w:noProof/>
        </w:rPr>
        <w:pict>
          <v:shape id="Text Box 18" o:spid="_x0000_s1042" type="#_x0000_t202" style="position:absolute;left:0;text-align:left;margin-left:36.45pt;margin-top:2.6pt;width:419.3pt;height:20.6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">
            <v:textbox style="mso-fit-shape-to-text:t">
              <w:txbxContent>
                <w:p w:rsidR="001E634D" w:rsidRPr="00015BD6" w:rsidRDefault="001E634D" w:rsidP="00D47211">
                  <w:pPr>
                    <w:rPr>
                      <w:sz w:val="22"/>
                      <w:szCs w:val="22"/>
                    </w:rPr>
                  </w:pPr>
                </w:p>
              </w:txbxContent>
            </v:textbox>
          </v:shape>
        </w:pict>
      </w:r>
    </w:p>
    <w:p w:rsidR="00D47211" w:rsidRPr="00DA0684" w:rsidRDefault="00D47211" w:rsidP="00D47211">
      <w:pPr>
        <w:suppressAutoHyphens/>
        <w:spacing w:line="360" w:lineRule="auto"/>
        <w:ind w:left="714"/>
        <w:jc w:val="both"/>
        <w:rPr>
          <w:bCs/>
          <w:sz w:val="22"/>
          <w:szCs w:val="22"/>
          <w:lang w:eastAsia="ar-SA"/>
        </w:rPr>
      </w:pPr>
    </w:p>
    <w:p w:rsidR="00D47211" w:rsidRPr="00DA0684" w:rsidRDefault="00D47211" w:rsidP="00D47211">
      <w:pPr>
        <w:suppressAutoHyphens/>
        <w:spacing w:line="360" w:lineRule="auto"/>
        <w:ind w:left="714"/>
        <w:jc w:val="both"/>
        <w:rPr>
          <w:bCs/>
          <w:i/>
          <w:sz w:val="20"/>
          <w:szCs w:val="20"/>
          <w:lang w:eastAsia="ar-SA"/>
        </w:rPr>
      </w:pPr>
      <w:r w:rsidRPr="00DA0684">
        <w:rPr>
          <w:bCs/>
          <w:i/>
          <w:sz w:val="20"/>
          <w:szCs w:val="20"/>
          <w:lang w:eastAsia="ar-SA"/>
        </w:rPr>
        <w:t xml:space="preserve">(nazwa, adres, tel., fax, adres mail, nazwiska osób, którym należy zgłaszać wady w działaniu urządzeń). </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Pr>
          <w:bCs/>
          <w:sz w:val="22"/>
          <w:szCs w:val="22"/>
          <w:lang w:eastAsia="ar-SA"/>
        </w:rPr>
        <w:t>Z</w:t>
      </w:r>
      <w:r w:rsidRPr="00DA0684">
        <w:rPr>
          <w:bCs/>
          <w:sz w:val="22"/>
          <w:szCs w:val="22"/>
          <w:lang w:eastAsia="ar-SA"/>
        </w:rPr>
        <w:t xml:space="preserve">amawiającego. </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 przypadku nie dokonania naprawy w ciągu 1 dnia roboczego, Wykonawca zobowiązuje się do dostarczenia sprzętu zastępczego o nie gorszych parametrach technicznych i użytkowych. </w:t>
      </w:r>
    </w:p>
    <w:p w:rsidR="00D47211" w:rsidRPr="00DA0684" w:rsidRDefault="00D47211" w:rsidP="00D47211">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lastRenderedPageBreak/>
        <w:t>Wykonawca oświadcza, iż transport sprzętu podlegającego naprawie bądź sprzętu zastępczego będzie odbywał się na jego koszt.</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udziela Zamawiającemu r</w:t>
      </w:r>
      <w:r w:rsidR="00BB3520">
        <w:rPr>
          <w:color w:val="000000"/>
          <w:sz w:val="22"/>
          <w:szCs w:val="22"/>
        </w:rPr>
        <w:t>ękojmi na wykonanie przedmiotu U</w:t>
      </w:r>
      <w:r w:rsidRPr="00DA0684">
        <w:rPr>
          <w:color w:val="000000"/>
          <w:sz w:val="22"/>
          <w:szCs w:val="22"/>
        </w:rPr>
        <w:t xml:space="preserve">mowy zgodnie </w:t>
      </w:r>
      <w:r w:rsidRPr="00DA0684">
        <w:rPr>
          <w:color w:val="000000"/>
          <w:sz w:val="22"/>
          <w:szCs w:val="22"/>
        </w:rPr>
        <w:br/>
        <w:t xml:space="preserve">z kodeksem cywilnym. </w:t>
      </w:r>
    </w:p>
    <w:p w:rsidR="00D47211" w:rsidRPr="00170AD2" w:rsidRDefault="00C730FF" w:rsidP="00D47211">
      <w:pPr>
        <w:numPr>
          <w:ilvl w:val="0"/>
          <w:numId w:val="16"/>
        </w:numPr>
        <w:tabs>
          <w:tab w:val="clear" w:pos="720"/>
        </w:tabs>
        <w:suppressAutoHyphens/>
        <w:spacing w:line="360" w:lineRule="auto"/>
        <w:ind w:left="357" w:hanging="357"/>
        <w:jc w:val="both"/>
        <w:rPr>
          <w:color w:val="000000"/>
          <w:sz w:val="22"/>
          <w:szCs w:val="22"/>
        </w:rPr>
      </w:pPr>
      <w:r w:rsidRPr="00C730FF">
        <w:rPr>
          <w:noProof/>
        </w:rPr>
        <w:pict>
          <v:shape id="Text Box 19" o:spid="_x0000_s1043" type="#_x0000_t202" style="position:absolute;left:0;text-align:left;margin-left:31.95pt;margin-top:14.3pt;width:419.3pt;height:20.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">
            <v:textbox style="mso-fit-shape-to-text:t">
              <w:txbxContent>
                <w:p w:rsidR="001E634D" w:rsidRPr="00015BD6" w:rsidRDefault="001E634D" w:rsidP="00D47211">
                  <w:pPr>
                    <w:rPr>
                      <w:sz w:val="22"/>
                      <w:szCs w:val="22"/>
                    </w:rPr>
                  </w:pPr>
                </w:p>
              </w:txbxContent>
            </v:textbox>
          </v:shape>
        </w:pict>
      </w:r>
      <w:r w:rsidR="00D47211" w:rsidRPr="00DA0684">
        <w:rPr>
          <w:color w:val="000000"/>
          <w:sz w:val="22"/>
          <w:szCs w:val="22"/>
        </w:rPr>
        <w:t xml:space="preserve">Wykonawca udziela Zamawiającemu pisemnej gwarancji </w:t>
      </w:r>
      <w:r w:rsidR="00BB3520">
        <w:rPr>
          <w:color w:val="000000"/>
          <w:sz w:val="22"/>
          <w:szCs w:val="22"/>
        </w:rPr>
        <w:t>na wykonanie przedmiotu U</w:t>
      </w:r>
      <w:r w:rsidR="00D47211" w:rsidRPr="00DA0684">
        <w:rPr>
          <w:color w:val="000000"/>
          <w:sz w:val="22"/>
          <w:szCs w:val="22"/>
        </w:rPr>
        <w:t xml:space="preserve">mowy, </w:t>
      </w:r>
      <w:r w:rsidR="00D47211" w:rsidRPr="00DA0684">
        <w:rPr>
          <w:color w:val="000000"/>
          <w:sz w:val="22"/>
          <w:szCs w:val="22"/>
        </w:rPr>
        <w:br/>
        <w:t xml:space="preserve">tj. </w:t>
      </w:r>
    </w:p>
    <w:p w:rsidR="00D47211" w:rsidRPr="00DA0684" w:rsidRDefault="00C730FF" w:rsidP="00D47211">
      <w:pPr>
        <w:spacing w:before="120" w:after="120" w:line="360" w:lineRule="auto"/>
        <w:ind w:left="357"/>
        <w:jc w:val="both"/>
        <w:rPr>
          <w:color w:val="000000"/>
          <w:sz w:val="22"/>
          <w:szCs w:val="22"/>
        </w:rPr>
      </w:pPr>
      <w:r w:rsidRPr="00C730FF">
        <w:rPr>
          <w:noProof/>
        </w:rPr>
        <w:pict>
          <v:shape id="Text Box 20" o:spid="_x0000_s1044" type="#_x0000_t202" style="position:absolute;left:0;text-align:left;margin-left:58.6pt;margin-top:3.65pt;width:34pt;height:20.6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GTTCXAtAgAAWAQAAA4AAAAAAAAAAAAAAAAALgIAAGRycy9l&#10;Mm9Eb2MueG1sUEsBAi0AFAAGAAgAAAAhAIzjt/bbAAAACAEAAA8AAAAAAAAAAAAAAAAAhwQAAGRy&#10;cy9kb3ducmV2LnhtbFBLBQYAAAAABAAEAPMAAACPBQAAAAA=&#10;">
            <v:textbox style="mso-fit-shape-to-text:t">
              <w:txbxContent>
                <w:p w:rsidR="001E634D" w:rsidRPr="00015BD6" w:rsidRDefault="001E634D" w:rsidP="00D47211">
                  <w:pPr>
                    <w:rPr>
                      <w:sz w:val="22"/>
                      <w:szCs w:val="22"/>
                    </w:rPr>
                  </w:pPr>
                </w:p>
              </w:txbxContent>
            </v:textbox>
          </v:shape>
        </w:pict>
      </w:r>
      <w:r w:rsidR="00D47211" w:rsidRPr="00DA0684">
        <w:rPr>
          <w:color w:val="000000"/>
          <w:sz w:val="22"/>
          <w:szCs w:val="22"/>
        </w:rPr>
        <w:t xml:space="preserve">na okres </w:t>
      </w:r>
      <w:r w:rsidR="00D47211" w:rsidRPr="00DA0684">
        <w:rPr>
          <w:color w:val="000000"/>
          <w:sz w:val="22"/>
          <w:szCs w:val="22"/>
        </w:rPr>
        <w:tab/>
        <w:t xml:space="preserve">         </w:t>
      </w:r>
      <w:proofErr w:type="spellStart"/>
      <w:r w:rsidR="00D47211" w:rsidRPr="00DA0684">
        <w:rPr>
          <w:color w:val="000000"/>
          <w:sz w:val="22"/>
          <w:szCs w:val="22"/>
        </w:rPr>
        <w:t>m-cy</w:t>
      </w:r>
      <w:proofErr w:type="spellEnd"/>
      <w:r w:rsidR="00D47211" w:rsidRPr="00DA0684">
        <w:rPr>
          <w:color w:val="000000"/>
          <w:sz w:val="22"/>
          <w:szCs w:val="22"/>
        </w:rPr>
        <w:t xml:space="preserve"> od daty odbioru końcowego, zgodnie z ofertą Wykonawcy. </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dochodzić roszczeń z tytułu rękojmi i gwarancji także po terminie określonym w ust.3 </w:t>
      </w:r>
      <w:r>
        <w:rPr>
          <w:color w:val="000000"/>
          <w:sz w:val="22"/>
          <w:szCs w:val="22"/>
        </w:rPr>
        <w:br/>
      </w:r>
      <w:r w:rsidRPr="00DA0684">
        <w:rPr>
          <w:color w:val="000000"/>
          <w:sz w:val="22"/>
          <w:szCs w:val="22"/>
        </w:rPr>
        <w:t xml:space="preserve">i ust. 4, jeżeli reklamował wady przed upływem tego terminu. </w:t>
      </w:r>
    </w:p>
    <w:p w:rsidR="00D47211" w:rsidRPr="00DA0684" w:rsidRDefault="00D47211" w:rsidP="00D4721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Pr>
          <w:color w:val="000000"/>
          <w:sz w:val="22"/>
          <w:szCs w:val="22"/>
        </w:rPr>
        <w:br/>
      </w:r>
      <w:r w:rsidRPr="00DA0684">
        <w:rPr>
          <w:color w:val="000000"/>
          <w:sz w:val="22"/>
          <w:szCs w:val="22"/>
        </w:rPr>
        <w:t>W tym przypadku koszty usuwania wad będą pokrywane w pierwszej kolejności z zabezpieczenia na</w:t>
      </w:r>
      <w:r w:rsidR="00BB3520">
        <w:rPr>
          <w:color w:val="000000"/>
          <w:sz w:val="22"/>
          <w:szCs w:val="22"/>
        </w:rPr>
        <w:t>leżytego wykonania U</w:t>
      </w:r>
      <w:r w:rsidRPr="00DA0684">
        <w:rPr>
          <w:color w:val="000000"/>
          <w:sz w:val="22"/>
          <w:szCs w:val="22"/>
        </w:rPr>
        <w:t>mowy.</w:t>
      </w:r>
    </w:p>
    <w:p w:rsidR="008E4D72" w:rsidRPr="002E6EB1" w:rsidRDefault="00D47211" w:rsidP="002E6EB1">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Na dostarczony przed</w:t>
      </w:r>
      <w:r w:rsidR="00BB3520">
        <w:rPr>
          <w:color w:val="000000"/>
          <w:sz w:val="22"/>
          <w:szCs w:val="22"/>
        </w:rPr>
        <w:t>miot U</w:t>
      </w:r>
      <w:r w:rsidR="00056921">
        <w:rPr>
          <w:color w:val="000000"/>
          <w:sz w:val="22"/>
          <w:szCs w:val="22"/>
        </w:rPr>
        <w:t>mowy</w:t>
      </w:r>
      <w:r w:rsidRPr="00DA0684">
        <w:rPr>
          <w:color w:val="000000"/>
          <w:sz w:val="22"/>
          <w:szCs w:val="22"/>
        </w:rPr>
        <w:t xml:space="preserve"> Wykonawca ud</w:t>
      </w:r>
      <w:r w:rsidR="00992209">
        <w:rPr>
          <w:color w:val="000000"/>
          <w:sz w:val="22"/>
          <w:szCs w:val="22"/>
        </w:rPr>
        <w:t xml:space="preserve">ziela rękojmi na okres …………….. </w:t>
      </w:r>
      <w:r w:rsidRPr="00DA0684">
        <w:rPr>
          <w:color w:val="000000"/>
          <w:sz w:val="22"/>
          <w:szCs w:val="22"/>
        </w:rPr>
        <w:t>licząc od dnia podpisania Protokołu Odbioru.</w:t>
      </w:r>
    </w:p>
    <w:p w:rsidR="00DA0684" w:rsidRPr="00DA0684" w:rsidRDefault="00DA0684" w:rsidP="00973FC9">
      <w:pPr>
        <w:spacing w:line="360" w:lineRule="auto"/>
        <w:jc w:val="center"/>
        <w:rPr>
          <w:b/>
          <w:spacing w:val="-2"/>
          <w:sz w:val="22"/>
          <w:szCs w:val="22"/>
        </w:rPr>
      </w:pPr>
      <w:r w:rsidRPr="00DA0684">
        <w:rPr>
          <w:b/>
          <w:spacing w:val="-2"/>
          <w:sz w:val="22"/>
          <w:szCs w:val="22"/>
        </w:rPr>
        <w:t>§ 9</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BB3520" w:rsidP="00973FC9">
      <w:pPr>
        <w:numPr>
          <w:ilvl w:val="0"/>
          <w:numId w:val="19"/>
        </w:numPr>
        <w:suppressAutoHyphens/>
        <w:spacing w:line="360" w:lineRule="auto"/>
        <w:ind w:left="714" w:hanging="357"/>
        <w:jc w:val="both"/>
        <w:rPr>
          <w:bCs/>
          <w:sz w:val="22"/>
          <w:szCs w:val="22"/>
          <w:lang w:eastAsia="ar-SA"/>
        </w:rPr>
      </w:pPr>
      <w:r>
        <w:rPr>
          <w:bCs/>
          <w:sz w:val="22"/>
          <w:szCs w:val="22"/>
          <w:lang w:eastAsia="ar-SA"/>
        </w:rPr>
        <w:t>za odstąpienie od U</w:t>
      </w:r>
      <w:r w:rsidR="00DA0684" w:rsidRPr="00DA0684">
        <w:rPr>
          <w:bCs/>
          <w:sz w:val="22"/>
          <w:szCs w:val="22"/>
          <w:lang w:eastAsia="ar-SA"/>
        </w:rPr>
        <w:t>mowy z przyczyn leżących po stronie Wykonawcy – w wysokości 10% wynagrodzenia netto wskazanego w § 6 punkt 1;</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w:t>
      </w:r>
      <w:r w:rsidR="00BB3520">
        <w:rPr>
          <w:bCs/>
          <w:sz w:val="22"/>
          <w:szCs w:val="22"/>
          <w:lang w:eastAsia="ar-SA"/>
        </w:rPr>
        <w:t>nienie w realizacji przedmiotu U</w:t>
      </w:r>
      <w:r w:rsidRPr="00DA0684">
        <w:rPr>
          <w:bCs/>
          <w:sz w:val="22"/>
          <w:szCs w:val="22"/>
          <w:lang w:eastAsia="ar-SA"/>
        </w:rPr>
        <w:t>mowy – w wysokości 0,01% wynagrodzenia netto wskazanego w § 6 punkt 1 za każdy dzień kalendarzowy opóźnienia;</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 xml:space="preserve">za opóźnienie w usunięciu wad stwierdzonych przy odbiorze – w wysokości 0,01% wynagrodzenia netto wskazanego w § 6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Jeżeli kara umowna nie pokryje poniesionej szkody, Zamawiający może dochodzić odszkodowania uzupełniającego.</w:t>
      </w:r>
    </w:p>
    <w:p w:rsidR="00DA0684" w:rsidRPr="00170AD2" w:rsidRDefault="00BB3520" w:rsidP="00973FC9">
      <w:pPr>
        <w:numPr>
          <w:ilvl w:val="0"/>
          <w:numId w:val="18"/>
        </w:numPr>
        <w:tabs>
          <w:tab w:val="clear" w:pos="720"/>
        </w:tabs>
        <w:suppressAutoHyphens/>
        <w:spacing w:line="360" w:lineRule="auto"/>
        <w:ind w:left="357" w:hanging="357"/>
        <w:jc w:val="both"/>
        <w:rPr>
          <w:color w:val="000000"/>
          <w:sz w:val="22"/>
          <w:szCs w:val="22"/>
        </w:rPr>
      </w:pPr>
      <w:r>
        <w:rPr>
          <w:color w:val="000000"/>
          <w:sz w:val="22"/>
          <w:szCs w:val="22"/>
        </w:rPr>
        <w:t>Postanowienia U</w:t>
      </w:r>
      <w:r w:rsidR="00DA0684" w:rsidRPr="00DA0684">
        <w:rPr>
          <w:color w:val="000000"/>
          <w:sz w:val="22"/>
          <w:szCs w:val="22"/>
        </w:rPr>
        <w:t>mowy dotyczące kar umownych pozostają wiążące dla stron w przypadku odstąpienia od umowy przez którąkolwiek ze Stron.</w:t>
      </w:r>
    </w:p>
    <w:p w:rsidR="00DA0684" w:rsidRPr="00DA0684" w:rsidRDefault="00DA0684" w:rsidP="00973FC9">
      <w:pPr>
        <w:spacing w:line="360" w:lineRule="auto"/>
        <w:jc w:val="center"/>
        <w:rPr>
          <w:b/>
          <w:spacing w:val="-2"/>
          <w:sz w:val="22"/>
          <w:szCs w:val="22"/>
        </w:rPr>
      </w:pPr>
      <w:r w:rsidRPr="00DA0684">
        <w:rPr>
          <w:b/>
          <w:spacing w:val="-2"/>
          <w:sz w:val="22"/>
          <w:szCs w:val="22"/>
        </w:rPr>
        <w:t>§ 10</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 xml:space="preserve">Strona może powołać się na okoliczności siły wyższej tylko wtedy, gdy poinformuje ona o tym pisemnie drugą stronę w ciągu 3 dni kalendarzowych od powstania tych okoliczności. </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dopuszczają możliwość zmiany postanowi</w:t>
      </w:r>
      <w:r w:rsidR="00BB3520">
        <w:rPr>
          <w:color w:val="000000"/>
          <w:sz w:val="22"/>
          <w:szCs w:val="22"/>
        </w:rPr>
        <w:t>eń U</w:t>
      </w:r>
      <w:r w:rsidRPr="00DA0684">
        <w:rPr>
          <w:color w:val="000000"/>
          <w:sz w:val="22"/>
          <w:szCs w:val="22"/>
        </w:rPr>
        <w:t>mowy w następujących sytuacjach:</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terminu dostawy z  przyczyn nie leżących po stronie Wykonawcy,  w przypadku wprowadzenia zmian w dostawie;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B13E7F" w:rsidP="00973FC9">
      <w:pPr>
        <w:numPr>
          <w:ilvl w:val="0"/>
          <w:numId w:val="20"/>
        </w:numPr>
        <w:suppressAutoHyphens/>
        <w:spacing w:line="360" w:lineRule="auto"/>
        <w:ind w:left="714" w:hanging="357"/>
        <w:jc w:val="both"/>
        <w:rPr>
          <w:bCs/>
          <w:sz w:val="22"/>
          <w:szCs w:val="22"/>
          <w:lang w:eastAsia="ar-SA"/>
        </w:rPr>
      </w:pPr>
      <w:r>
        <w:rPr>
          <w:bCs/>
          <w:sz w:val="22"/>
          <w:szCs w:val="22"/>
          <w:lang w:eastAsia="ar-SA"/>
        </w:rPr>
        <w:t>zmiana nazw, siedziby stron U</w:t>
      </w:r>
      <w:r w:rsidR="00DA0684" w:rsidRPr="00DA0684">
        <w:rPr>
          <w:bCs/>
          <w:sz w:val="22"/>
          <w:szCs w:val="22"/>
          <w:lang w:eastAsia="ar-SA"/>
        </w:rPr>
        <w:t xml:space="preserve">mowy, numerów kont bankowych, innych danych   identyfikacyjnych;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po podpisaniu umowy doszło do wydłużenia okresu gwarancyjnego przez producenta;</w:t>
      </w:r>
    </w:p>
    <w:p w:rsidR="00F7087A" w:rsidRPr="002E6EB1" w:rsidRDefault="00DA0684" w:rsidP="002E6EB1">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osób odpowiedzialnych za kontakty i nadzór nad przedmiotem umowy; </w:t>
      </w:r>
    </w:p>
    <w:p w:rsidR="00F7087A" w:rsidRPr="00DA0684" w:rsidRDefault="00DA0684" w:rsidP="002E6EB1">
      <w:pPr>
        <w:spacing w:line="360" w:lineRule="auto"/>
        <w:jc w:val="center"/>
        <w:rPr>
          <w:b/>
          <w:spacing w:val="-2"/>
          <w:sz w:val="22"/>
          <w:szCs w:val="22"/>
        </w:rPr>
      </w:pPr>
      <w:r w:rsidRPr="00DA0684">
        <w:rPr>
          <w:b/>
          <w:spacing w:val="-2"/>
          <w:sz w:val="22"/>
          <w:szCs w:val="22"/>
        </w:rPr>
        <w:t>§ 11</w:t>
      </w:r>
    </w:p>
    <w:p w:rsidR="00DA0684" w:rsidRPr="00DA0684" w:rsidRDefault="00B13E7F" w:rsidP="00973FC9">
      <w:pPr>
        <w:numPr>
          <w:ilvl w:val="0"/>
          <w:numId w:val="22"/>
        </w:numPr>
        <w:tabs>
          <w:tab w:val="clear" w:pos="720"/>
        </w:tabs>
        <w:suppressAutoHyphens/>
        <w:spacing w:line="360" w:lineRule="auto"/>
        <w:ind w:left="357" w:hanging="357"/>
        <w:jc w:val="both"/>
        <w:rPr>
          <w:color w:val="000000"/>
          <w:sz w:val="22"/>
          <w:szCs w:val="22"/>
        </w:rPr>
      </w:pPr>
      <w:r>
        <w:rPr>
          <w:color w:val="000000"/>
          <w:sz w:val="22"/>
          <w:szCs w:val="22"/>
        </w:rPr>
        <w:t>Wykonawca może odstąpić od U</w:t>
      </w:r>
      <w:r w:rsidR="00DA0684" w:rsidRPr="00DA0684">
        <w:rPr>
          <w:color w:val="000000"/>
          <w:sz w:val="22"/>
          <w:szCs w:val="22"/>
        </w:rPr>
        <w:t>mowy, jeżeli Zamawiający odmawia bez uzasadnionych przyczyn odbi</w:t>
      </w:r>
      <w:r>
        <w:rPr>
          <w:color w:val="000000"/>
          <w:sz w:val="22"/>
          <w:szCs w:val="22"/>
        </w:rPr>
        <w:t>oru przedmiotu U</w:t>
      </w:r>
      <w:r w:rsidR="00DA0684" w:rsidRPr="00DA0684">
        <w:rPr>
          <w:color w:val="000000"/>
          <w:sz w:val="22"/>
          <w:szCs w:val="22"/>
        </w:rPr>
        <w:t>mowy.</w:t>
      </w:r>
    </w:p>
    <w:p w:rsidR="00DA0684" w:rsidRPr="00DA0684" w:rsidRDefault="00B13E7F" w:rsidP="00973FC9">
      <w:pPr>
        <w:numPr>
          <w:ilvl w:val="0"/>
          <w:numId w:val="22"/>
        </w:numPr>
        <w:tabs>
          <w:tab w:val="clear" w:pos="720"/>
        </w:tabs>
        <w:suppressAutoHyphens/>
        <w:spacing w:line="360" w:lineRule="auto"/>
        <w:ind w:left="357" w:hanging="357"/>
        <w:jc w:val="both"/>
        <w:rPr>
          <w:color w:val="000000"/>
          <w:sz w:val="22"/>
          <w:szCs w:val="22"/>
        </w:rPr>
      </w:pPr>
      <w:r>
        <w:rPr>
          <w:color w:val="000000"/>
          <w:sz w:val="22"/>
          <w:szCs w:val="22"/>
        </w:rPr>
        <w:t>Zamawiający może odstąpić od U</w:t>
      </w:r>
      <w:r w:rsidR="00DA0684" w:rsidRPr="00DA0684">
        <w:rPr>
          <w:color w:val="000000"/>
          <w:sz w:val="22"/>
          <w:szCs w:val="22"/>
        </w:rPr>
        <w:t xml:space="preserve">mowy, jeżeli: </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zaistnieje istotna zmiana okoliczności powodująca, że wykonanie u</w:t>
      </w:r>
      <w:r w:rsidR="00B13E7F">
        <w:rPr>
          <w:bCs/>
          <w:sz w:val="22"/>
          <w:szCs w:val="22"/>
          <w:lang w:eastAsia="ar-SA"/>
        </w:rPr>
        <w:t>mo</w:t>
      </w:r>
      <w:r w:rsidRPr="00DA0684">
        <w:rPr>
          <w:bCs/>
          <w:sz w:val="22"/>
          <w:szCs w:val="22"/>
          <w:lang w:eastAsia="ar-SA"/>
        </w:rPr>
        <w:t>wy nie leży w interesie publicznym, czego nie można było</w:t>
      </w:r>
      <w:r w:rsidR="00B13E7F">
        <w:rPr>
          <w:bCs/>
          <w:sz w:val="22"/>
          <w:szCs w:val="22"/>
          <w:lang w:eastAsia="ar-SA"/>
        </w:rPr>
        <w:t xml:space="preserve"> przewidzieć w chwili zawarcia U</w:t>
      </w:r>
      <w:r w:rsidRPr="00DA0684">
        <w:rPr>
          <w:bCs/>
          <w:sz w:val="22"/>
          <w:szCs w:val="22"/>
          <w:lang w:eastAsia="ar-SA"/>
        </w:rPr>
        <w:t xml:space="preserve">mowy, </w:t>
      </w:r>
    </w:p>
    <w:p w:rsidR="00973FC9" w:rsidRPr="00170AD2"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nie będzie wykony</w:t>
      </w:r>
      <w:r w:rsidR="00B13E7F">
        <w:rPr>
          <w:bCs/>
          <w:sz w:val="22"/>
          <w:szCs w:val="22"/>
          <w:lang w:eastAsia="ar-SA"/>
        </w:rPr>
        <w:t>wał U</w:t>
      </w:r>
      <w:r w:rsidRPr="00DA0684">
        <w:rPr>
          <w:bCs/>
          <w:sz w:val="22"/>
          <w:szCs w:val="22"/>
          <w:lang w:eastAsia="ar-SA"/>
        </w:rPr>
        <w:t>mowy lub będzie ją wykonywał w sposób nienależyty,</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w:t>
      </w:r>
      <w:r w:rsidR="00B13E7F">
        <w:rPr>
          <w:bCs/>
          <w:sz w:val="22"/>
          <w:szCs w:val="22"/>
          <w:lang w:eastAsia="ar-SA"/>
        </w:rPr>
        <w:t>a opóźni realizację przedmiotu U</w:t>
      </w:r>
      <w:r w:rsidRPr="00DA0684">
        <w:rPr>
          <w:bCs/>
          <w:sz w:val="22"/>
          <w:szCs w:val="22"/>
          <w:lang w:eastAsia="ar-SA"/>
        </w:rPr>
        <w:t>mowy powyżej 7 dni, ponad terminy określone w opisie przedmiotu zamówienia wskazane w Załączniku nr 1,</w:t>
      </w:r>
    </w:p>
    <w:p w:rsidR="00F7087A" w:rsidRPr="002E6EB1" w:rsidRDefault="00B13E7F" w:rsidP="002E6EB1">
      <w:pPr>
        <w:numPr>
          <w:ilvl w:val="0"/>
          <w:numId w:val="22"/>
        </w:numPr>
        <w:tabs>
          <w:tab w:val="clear" w:pos="720"/>
        </w:tabs>
        <w:suppressAutoHyphens/>
        <w:spacing w:line="360" w:lineRule="auto"/>
        <w:ind w:left="357" w:hanging="357"/>
        <w:jc w:val="both"/>
        <w:rPr>
          <w:color w:val="000000"/>
          <w:sz w:val="22"/>
          <w:szCs w:val="22"/>
        </w:rPr>
      </w:pPr>
      <w:r>
        <w:rPr>
          <w:color w:val="000000"/>
          <w:sz w:val="22"/>
          <w:szCs w:val="22"/>
        </w:rPr>
        <w:t>Odstąpienie od Um</w:t>
      </w:r>
      <w:r w:rsidR="00DA0684" w:rsidRPr="00DA0684">
        <w:rPr>
          <w:color w:val="000000"/>
          <w:sz w:val="22"/>
          <w:szCs w:val="22"/>
        </w:rPr>
        <w:t>owy powinno nastąpić w formie pisemnej z podaniem uzasadnienia.</w:t>
      </w:r>
    </w:p>
    <w:p w:rsidR="00F7087A" w:rsidRPr="002E6EB1" w:rsidRDefault="00DA0684" w:rsidP="002E6EB1">
      <w:pPr>
        <w:spacing w:line="360" w:lineRule="auto"/>
        <w:jc w:val="center"/>
        <w:rPr>
          <w:b/>
          <w:bCs/>
          <w:color w:val="000000"/>
          <w:spacing w:val="-2"/>
          <w:sz w:val="22"/>
          <w:szCs w:val="22"/>
        </w:rPr>
      </w:pPr>
      <w:r w:rsidRPr="00DA0684">
        <w:rPr>
          <w:b/>
          <w:bCs/>
          <w:color w:val="000000"/>
          <w:spacing w:val="-2"/>
          <w:sz w:val="22"/>
          <w:szCs w:val="22"/>
        </w:rPr>
        <w:t>§ 12</w:t>
      </w:r>
    </w:p>
    <w:p w:rsidR="00DA0684" w:rsidRPr="00DA0684" w:rsidRDefault="00DA0684" w:rsidP="00056921">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Wszelkie spory powsta</w:t>
      </w:r>
      <w:r w:rsidR="00B13E7F">
        <w:rPr>
          <w:color w:val="000000"/>
          <w:sz w:val="22"/>
          <w:szCs w:val="22"/>
        </w:rPr>
        <w:t>łe na tle wykonania niniejszej Um</w:t>
      </w:r>
      <w:r w:rsidRPr="00DA0684">
        <w:rPr>
          <w:color w:val="000000"/>
          <w:sz w:val="22"/>
          <w:szCs w:val="22"/>
        </w:rPr>
        <w:t>owy będzie rozstrzygać właściwy sąd powszechny w Łodzi.</w:t>
      </w:r>
    </w:p>
    <w:p w:rsidR="00DA0684" w:rsidRPr="00DA0684" w:rsidRDefault="00DA0684" w:rsidP="00056921">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 sprawa</w:t>
      </w:r>
      <w:r w:rsidR="00B13E7F">
        <w:rPr>
          <w:color w:val="000000"/>
          <w:sz w:val="22"/>
          <w:szCs w:val="22"/>
        </w:rPr>
        <w:t>ch nie uregulowanych niniejszą Umo</w:t>
      </w:r>
      <w:r w:rsidRPr="00DA0684">
        <w:rPr>
          <w:color w:val="000000"/>
          <w:sz w:val="22"/>
          <w:szCs w:val="22"/>
        </w:rPr>
        <w:t>wą mają zastosowanie:</w:t>
      </w:r>
    </w:p>
    <w:p w:rsidR="00DA0684" w:rsidRPr="00DA0684" w:rsidRDefault="00DA0684" w:rsidP="00056921">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Przepisy ustawy z 29 stycznia 2004</w:t>
      </w:r>
      <w:r w:rsidR="00056921">
        <w:rPr>
          <w:bCs/>
          <w:sz w:val="22"/>
          <w:szCs w:val="22"/>
          <w:lang w:eastAsia="ar-SA"/>
        </w:rPr>
        <w:t xml:space="preserve"> </w:t>
      </w:r>
      <w:r w:rsidRPr="00DA0684">
        <w:rPr>
          <w:bCs/>
          <w:sz w:val="22"/>
          <w:szCs w:val="22"/>
          <w:lang w:eastAsia="ar-SA"/>
        </w:rPr>
        <w:t>r. Prawo zamówień publicznyc</w:t>
      </w:r>
      <w:r w:rsidR="00063062">
        <w:rPr>
          <w:bCs/>
          <w:sz w:val="22"/>
          <w:szCs w:val="22"/>
          <w:lang w:eastAsia="ar-SA"/>
        </w:rPr>
        <w:t xml:space="preserve">h (Dz. U. 2015, poz. 1986 </w:t>
      </w:r>
      <w:proofErr w:type="spellStart"/>
      <w:r w:rsidR="00063062">
        <w:rPr>
          <w:bCs/>
          <w:sz w:val="22"/>
          <w:szCs w:val="22"/>
          <w:lang w:eastAsia="ar-SA"/>
        </w:rPr>
        <w:t>t.j</w:t>
      </w:r>
      <w:proofErr w:type="spellEnd"/>
      <w:r w:rsidR="00063062">
        <w:rPr>
          <w:bCs/>
          <w:sz w:val="22"/>
          <w:szCs w:val="22"/>
          <w:lang w:eastAsia="ar-SA"/>
        </w:rPr>
        <w:t>.</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rsidR="00DA0684" w:rsidRPr="00DA0684" w:rsidRDefault="00DA0684" w:rsidP="00056921">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w:t>
      </w:r>
      <w:proofErr w:type="spellStart"/>
      <w:r w:rsidR="00063062">
        <w:rPr>
          <w:bCs/>
          <w:sz w:val="22"/>
          <w:szCs w:val="22"/>
          <w:lang w:eastAsia="ar-SA"/>
        </w:rPr>
        <w:t>t.j</w:t>
      </w:r>
      <w:proofErr w:type="spellEnd"/>
      <w:r w:rsidR="00063062">
        <w:rPr>
          <w:bCs/>
          <w:sz w:val="22"/>
          <w:szCs w:val="22"/>
          <w:lang w:eastAsia="ar-SA"/>
        </w:rPr>
        <w:t xml:space="preserve">.) wraz z aktami wykonawczymi </w:t>
      </w:r>
      <w:r w:rsidRPr="00DA0684">
        <w:rPr>
          <w:bCs/>
          <w:sz w:val="22"/>
          <w:szCs w:val="22"/>
          <w:lang w:eastAsia="ar-SA"/>
        </w:rPr>
        <w:t>do tej ustawy,</w:t>
      </w:r>
    </w:p>
    <w:p w:rsidR="00DA0684" w:rsidRPr="00DA0684" w:rsidRDefault="00DA0684" w:rsidP="00056921">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inne powołane w umowie bądź</w:t>
      </w:r>
      <w:r w:rsidR="00B13E7F">
        <w:rPr>
          <w:bCs/>
          <w:sz w:val="22"/>
          <w:szCs w:val="22"/>
          <w:lang w:eastAsia="ar-SA"/>
        </w:rPr>
        <w:t xml:space="preserve"> regulujące materię wskazaną w U</w:t>
      </w:r>
      <w:r w:rsidRPr="00DA0684">
        <w:rPr>
          <w:bCs/>
          <w:sz w:val="22"/>
          <w:szCs w:val="22"/>
          <w:lang w:eastAsia="ar-SA"/>
        </w:rPr>
        <w:t>mowie, chociażby nie były wyraźnie wskazane.</w:t>
      </w:r>
    </w:p>
    <w:p w:rsidR="00DA0684" w:rsidRPr="00DA0684" w:rsidRDefault="00B13E7F" w:rsidP="00973FC9">
      <w:pPr>
        <w:numPr>
          <w:ilvl w:val="0"/>
          <w:numId w:val="26"/>
        </w:numPr>
        <w:tabs>
          <w:tab w:val="clear" w:pos="720"/>
        </w:tabs>
        <w:suppressAutoHyphens/>
        <w:spacing w:line="360" w:lineRule="auto"/>
        <w:ind w:left="357" w:hanging="357"/>
        <w:jc w:val="both"/>
        <w:rPr>
          <w:color w:val="000000"/>
          <w:sz w:val="22"/>
          <w:szCs w:val="22"/>
        </w:rPr>
      </w:pPr>
      <w:r>
        <w:rPr>
          <w:color w:val="000000"/>
          <w:sz w:val="22"/>
          <w:szCs w:val="22"/>
        </w:rPr>
        <w:t>Niniejszą Um</w:t>
      </w:r>
      <w:r w:rsidR="00DA0684" w:rsidRPr="00DA0684">
        <w:rPr>
          <w:color w:val="000000"/>
          <w:sz w:val="22"/>
          <w:szCs w:val="22"/>
        </w:rPr>
        <w:t>owę sporządzono w trzech jednobrzmiących egzemplarzach, dwa egzemplarze dla Zamawiającego oraz jeden dla Wykonawcy.</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Załączni</w:t>
      </w:r>
      <w:r w:rsidR="00B13E7F">
        <w:rPr>
          <w:color w:val="000000"/>
          <w:sz w:val="22"/>
          <w:szCs w:val="22"/>
        </w:rPr>
        <w:t>kami do niniejszej U</w:t>
      </w:r>
      <w:r w:rsidRPr="00DA0684">
        <w:rPr>
          <w:color w:val="000000"/>
          <w:sz w:val="22"/>
          <w:szCs w:val="22"/>
        </w:rPr>
        <w:t xml:space="preserve">mowy stanowiącymi jej integralną część stanowią: </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Opis przedmiotu zamówienia – Załącznik nr 1;</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lastRenderedPageBreak/>
        <w:t xml:space="preserve"> Oferta cenowa – Załącznik nr 2;</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Specyfikacja Istotnych Warunków Zamówienia – Załącznik nr 3.</w:t>
      </w:r>
    </w:p>
    <w:p w:rsidR="00DA0684" w:rsidRPr="00DA0684" w:rsidRDefault="00DA0684" w:rsidP="00973FC9">
      <w:pPr>
        <w:tabs>
          <w:tab w:val="left" w:pos="1620"/>
          <w:tab w:val="left" w:pos="6660"/>
        </w:tabs>
        <w:spacing w:line="360" w:lineRule="auto"/>
        <w:jc w:val="both"/>
        <w:rPr>
          <w:sz w:val="22"/>
          <w:szCs w:val="22"/>
        </w:rPr>
      </w:pPr>
    </w:p>
    <w:p w:rsidR="00DA0684" w:rsidRPr="00DA0684" w:rsidRDefault="00DA0684" w:rsidP="00973FC9">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WYKONAWCA</w:t>
      </w:r>
    </w:p>
    <w:p w:rsidR="00DA0684" w:rsidRPr="00DA0684" w:rsidRDefault="00DA0684" w:rsidP="00DA0684">
      <w:pPr>
        <w:rPr>
          <w:b/>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Default="00DA0684"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F7087A" w:rsidRDefault="00F7087A" w:rsidP="00DA0684">
      <w:pPr>
        <w:rPr>
          <w:b/>
        </w:rPr>
      </w:pPr>
    </w:p>
    <w:p w:rsidR="00AF37CA" w:rsidRPr="00DA0684" w:rsidRDefault="00AF37CA" w:rsidP="00DA0684">
      <w:pPr>
        <w:rPr>
          <w:b/>
        </w:rPr>
      </w:pPr>
    </w:p>
    <w:p w:rsidR="00C95D36" w:rsidRDefault="00C95D36"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39149F" w:rsidRDefault="0039149F" w:rsidP="00DA0684">
      <w:pPr>
        <w:ind w:left="540" w:hanging="540"/>
        <w:jc w:val="right"/>
        <w:rPr>
          <w:b/>
          <w:sz w:val="22"/>
          <w:szCs w:val="22"/>
        </w:rPr>
      </w:pPr>
    </w:p>
    <w:p w:rsidR="00992209" w:rsidRDefault="00992209" w:rsidP="00DA0684">
      <w:pPr>
        <w:ind w:left="540" w:hanging="540"/>
        <w:jc w:val="right"/>
        <w:rPr>
          <w:b/>
          <w:sz w:val="22"/>
          <w:szCs w:val="22"/>
        </w:rPr>
      </w:pPr>
    </w:p>
    <w:p w:rsidR="00992209" w:rsidRDefault="00992209" w:rsidP="00DA0684">
      <w:pPr>
        <w:ind w:left="540" w:hanging="540"/>
        <w:jc w:val="right"/>
        <w:rPr>
          <w:b/>
          <w:sz w:val="22"/>
          <w:szCs w:val="22"/>
        </w:rPr>
      </w:pPr>
    </w:p>
    <w:p w:rsidR="00992209" w:rsidRDefault="00992209" w:rsidP="00DA0684">
      <w:pPr>
        <w:ind w:left="540" w:hanging="540"/>
        <w:jc w:val="right"/>
        <w:rPr>
          <w:b/>
          <w:sz w:val="22"/>
          <w:szCs w:val="22"/>
        </w:rPr>
      </w:pPr>
    </w:p>
    <w:p w:rsidR="00DA0684" w:rsidRPr="00DA0684" w:rsidRDefault="002D7890" w:rsidP="00DA0684">
      <w:pPr>
        <w:ind w:left="540" w:hanging="540"/>
        <w:jc w:val="right"/>
        <w:rPr>
          <w:b/>
          <w:sz w:val="22"/>
          <w:szCs w:val="22"/>
        </w:rPr>
      </w:pPr>
      <w:r>
        <w:rPr>
          <w:b/>
          <w:sz w:val="22"/>
          <w:szCs w:val="22"/>
        </w:rPr>
        <w:t>ZAŁĄCZNIK nr</w:t>
      </w:r>
      <w:r w:rsidR="00DA0684" w:rsidRPr="00DA0684">
        <w:rPr>
          <w:b/>
          <w:sz w:val="22"/>
          <w:szCs w:val="22"/>
        </w:rPr>
        <w:t xml:space="preserve"> 5</w:t>
      </w:r>
      <w:r>
        <w:rPr>
          <w:b/>
          <w:sz w:val="22"/>
          <w:szCs w:val="22"/>
        </w:rPr>
        <w:t xml:space="preserve"> do</w:t>
      </w:r>
      <w:r w:rsidR="00973FC9">
        <w:rPr>
          <w:b/>
          <w:sz w:val="22"/>
          <w:szCs w:val="22"/>
        </w:rPr>
        <w:t xml:space="preserve"> SIWZ</w:t>
      </w:r>
    </w:p>
    <w:p w:rsidR="00DA0684" w:rsidRPr="00DA0684" w:rsidRDefault="00DA0684" w:rsidP="00DA0684">
      <w:pPr>
        <w:ind w:left="540" w:hanging="540"/>
      </w:pPr>
    </w:p>
    <w:p w:rsidR="00DA0684" w:rsidRPr="00DA0684" w:rsidRDefault="00DA0684" w:rsidP="00DA0684">
      <w:pPr>
        <w:ind w:left="540" w:hanging="540"/>
      </w:pPr>
    </w:p>
    <w:p w:rsidR="00DA0684" w:rsidRPr="00DA0684" w:rsidRDefault="00973FC9" w:rsidP="00DA0684">
      <w:pPr>
        <w:suppressAutoHyphens/>
        <w:spacing w:after="120"/>
        <w:jc w:val="both"/>
        <w:rPr>
          <w:b/>
          <w:iCs/>
          <w:sz w:val="22"/>
          <w:szCs w:val="22"/>
          <w:lang w:eastAsia="zh-CN"/>
        </w:rPr>
      </w:pPr>
      <w:r>
        <w:rPr>
          <w:b/>
          <w:iCs/>
          <w:sz w:val="22"/>
          <w:szCs w:val="22"/>
          <w:lang w:eastAsia="zh-CN"/>
        </w:rPr>
        <w:t>Znak sprawy: PN/04</w:t>
      </w:r>
      <w:r w:rsidR="00992209">
        <w:rPr>
          <w:b/>
          <w:iCs/>
          <w:sz w:val="22"/>
          <w:szCs w:val="22"/>
          <w:lang w:eastAsia="zh-CN"/>
        </w:rPr>
        <w:t>a</w:t>
      </w:r>
      <w:r>
        <w:rPr>
          <w:b/>
          <w:iCs/>
          <w:sz w:val="22"/>
          <w:szCs w:val="22"/>
          <w:lang w:eastAsia="zh-CN"/>
        </w:rPr>
        <w:t>/LAB/2019</w:t>
      </w:r>
    </w:p>
    <w:p w:rsidR="00973FC9" w:rsidRDefault="00973FC9" w:rsidP="00DA0684">
      <w:pPr>
        <w:suppressAutoHyphens/>
        <w:spacing w:after="120"/>
        <w:jc w:val="center"/>
        <w:rPr>
          <w:b/>
          <w:spacing w:val="-2"/>
          <w:lang w:eastAsia="zh-CN"/>
        </w:rPr>
      </w:pPr>
    </w:p>
    <w:p w:rsidR="00DA0684" w:rsidRPr="00DA0684" w:rsidRDefault="00DA0684" w:rsidP="00DA0684">
      <w:pPr>
        <w:suppressAutoHyphens/>
        <w:spacing w:after="120"/>
        <w:jc w:val="center"/>
        <w:rPr>
          <w:b/>
          <w:spacing w:val="-2"/>
          <w:lang w:eastAsia="zh-CN"/>
        </w:rPr>
      </w:pPr>
      <w:r w:rsidRPr="00DA0684">
        <w:rPr>
          <w:b/>
          <w:spacing w:val="-2"/>
          <w:lang w:eastAsia="zh-CN"/>
        </w:rPr>
        <w:t>FORMULARZ CENOWY</w:t>
      </w:r>
    </w:p>
    <w:p w:rsidR="00DA0684" w:rsidRPr="00DA0684" w:rsidRDefault="00DA0684" w:rsidP="00DA0684">
      <w:pPr>
        <w:suppressAutoHyphens/>
        <w:spacing w:after="120"/>
        <w:jc w:val="center"/>
        <w:rPr>
          <w:b/>
          <w:i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733"/>
        <w:gridCol w:w="1785"/>
        <w:gridCol w:w="746"/>
        <w:gridCol w:w="1096"/>
        <w:gridCol w:w="1276"/>
        <w:gridCol w:w="1486"/>
      </w:tblGrid>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Lp.</w:t>
            </w:r>
          </w:p>
        </w:tc>
        <w:tc>
          <w:tcPr>
            <w:tcW w:w="2733" w:type="dxa"/>
            <w:tcBorders>
              <w:top w:val="single" w:sz="4" w:space="0" w:color="auto"/>
              <w:left w:val="single" w:sz="4" w:space="0" w:color="auto"/>
              <w:bottom w:val="single" w:sz="4" w:space="0" w:color="auto"/>
              <w:right w:val="single" w:sz="4" w:space="0" w:color="auto"/>
            </w:tcBorders>
            <w:hideMark/>
          </w:tcPr>
          <w:p w:rsidR="00DA0684" w:rsidRPr="00DA0684" w:rsidRDefault="00DA0684" w:rsidP="002E6EB1">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Nazwa</w:t>
            </w:r>
            <w:r w:rsidR="002E6EB1" w:rsidRPr="00DA0684">
              <w:rPr>
                <w:rFonts w:cs="Arial"/>
                <w:b/>
                <w:spacing w:val="-2"/>
                <w:sz w:val="20"/>
                <w:szCs w:val="20"/>
                <w:lang w:eastAsia="zh-CN"/>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952737" w:rsidRDefault="00952737" w:rsidP="00952737">
            <w:pPr>
              <w:spacing w:line="256" w:lineRule="auto"/>
              <w:jc w:val="center"/>
              <w:rPr>
                <w:b/>
                <w:sz w:val="20"/>
                <w:szCs w:val="20"/>
              </w:rPr>
            </w:pPr>
            <w:r>
              <w:rPr>
                <w:b/>
                <w:sz w:val="20"/>
                <w:szCs w:val="20"/>
              </w:rPr>
              <w:t>Proponowany sprzęt  równoważny</w:t>
            </w:r>
          </w:p>
          <w:p w:rsidR="00DA0684" w:rsidRPr="00952737" w:rsidRDefault="00952737" w:rsidP="00952737">
            <w:pPr>
              <w:spacing w:line="256" w:lineRule="auto"/>
              <w:jc w:val="center"/>
              <w:rPr>
                <w:b/>
                <w:sz w:val="20"/>
                <w:szCs w:val="20"/>
              </w:rPr>
            </w:pPr>
            <w:r>
              <w:rPr>
                <w:b/>
                <w:sz w:val="20"/>
                <w:szCs w:val="20"/>
              </w:rPr>
              <w:t>o nie gorszych parametrach</w:t>
            </w:r>
          </w:p>
        </w:tc>
        <w:tc>
          <w:tcPr>
            <w:tcW w:w="746" w:type="dxa"/>
            <w:tcBorders>
              <w:top w:val="single" w:sz="4" w:space="0" w:color="auto"/>
              <w:left w:val="single" w:sz="4" w:space="0" w:color="auto"/>
              <w:bottom w:val="single" w:sz="4" w:space="0" w:color="auto"/>
              <w:right w:val="single" w:sz="4" w:space="0" w:color="auto"/>
            </w:tcBorders>
          </w:tcPr>
          <w:p w:rsidR="002E6EB1" w:rsidRPr="00DA0684" w:rsidRDefault="002E6EB1" w:rsidP="002E6EB1">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 xml:space="preserve">Ilość </w:t>
            </w:r>
          </w:p>
          <w:p w:rsidR="00DA0684" w:rsidRPr="00DA0684" w:rsidRDefault="002E6EB1" w:rsidP="002E6EB1">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szt.</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2E6EB1"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Wartość netto</w:t>
            </w: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2E6EB1"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Podatek VAT</w:t>
            </w:r>
          </w:p>
        </w:tc>
        <w:tc>
          <w:tcPr>
            <w:tcW w:w="148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r w:rsidRPr="00DA0684">
              <w:rPr>
                <w:rFonts w:cs="Arial"/>
                <w:b/>
                <w:spacing w:val="-2"/>
                <w:sz w:val="20"/>
                <w:szCs w:val="20"/>
                <w:lang w:eastAsia="zh-CN"/>
              </w:rPr>
              <w:t>Wartość brutto</w:t>
            </w: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1</w:t>
            </w:r>
          </w:p>
        </w:tc>
        <w:tc>
          <w:tcPr>
            <w:tcW w:w="2733" w:type="dxa"/>
            <w:tcBorders>
              <w:top w:val="single" w:sz="4" w:space="0" w:color="auto"/>
              <w:left w:val="single" w:sz="4" w:space="0" w:color="auto"/>
              <w:bottom w:val="single" w:sz="4" w:space="0" w:color="auto"/>
              <w:right w:val="single" w:sz="4" w:space="0" w:color="auto"/>
            </w:tcBorders>
            <w:hideMark/>
          </w:tcPr>
          <w:p w:rsidR="00DA0684" w:rsidRPr="00A22910" w:rsidRDefault="00A22910" w:rsidP="00A22910">
            <w:proofErr w:type="spellStart"/>
            <w:r>
              <w:t>Eyetracker</w:t>
            </w:r>
            <w:proofErr w:type="spellEnd"/>
            <w:r>
              <w:t xml:space="preserve"> mobilny ze śledzeniem obuocznym </w:t>
            </w: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DA0684" w:rsidRPr="00976973" w:rsidRDefault="00976973" w:rsidP="00976973">
            <w:pPr>
              <w:suppressAutoHyphens/>
              <w:spacing w:after="120" w:line="260" w:lineRule="atLeast"/>
              <w:jc w:val="center"/>
              <w:rPr>
                <w:rFonts w:cs="Arial"/>
                <w:b/>
                <w:spacing w:val="-2"/>
                <w:lang w:eastAsia="zh-CN"/>
              </w:rPr>
            </w:pPr>
            <w:r w:rsidRPr="00976973">
              <w:rPr>
                <w:rFonts w:cs="Arial"/>
                <w:b/>
                <w:spacing w:val="-2"/>
                <w:lang w:eastAsia="zh-CN"/>
              </w:rPr>
              <w:t>2</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r>
      <w:tr w:rsidR="00DA0684" w:rsidRPr="00DA0684" w:rsidTr="00976973">
        <w:trPr>
          <w:trHeight w:val="843"/>
        </w:trPr>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2</w:t>
            </w:r>
          </w:p>
        </w:tc>
        <w:tc>
          <w:tcPr>
            <w:tcW w:w="2733" w:type="dxa"/>
            <w:tcBorders>
              <w:top w:val="single" w:sz="4" w:space="0" w:color="auto"/>
              <w:left w:val="single" w:sz="4" w:space="0" w:color="auto"/>
              <w:bottom w:val="single" w:sz="4" w:space="0" w:color="auto"/>
              <w:right w:val="single" w:sz="4" w:space="0" w:color="auto"/>
            </w:tcBorders>
            <w:hideMark/>
          </w:tcPr>
          <w:p w:rsidR="00A22910" w:rsidRDefault="00A22910" w:rsidP="00A22910">
            <w:proofErr w:type="spellStart"/>
            <w:r>
              <w:t>Eyetracker</w:t>
            </w:r>
            <w:proofErr w:type="spellEnd"/>
            <w:r>
              <w:t xml:space="preserve"> stacjonarny </w:t>
            </w:r>
          </w:p>
          <w:p w:rsidR="00A22910" w:rsidRDefault="00A22910" w:rsidP="00A22910">
            <w:r>
              <w:t xml:space="preserve">z oprogramowaniem </w:t>
            </w:r>
          </w:p>
          <w:p w:rsidR="00A22910" w:rsidRDefault="00A22910" w:rsidP="00A22910">
            <w:r>
              <w:t>i szkoleniem</w:t>
            </w:r>
          </w:p>
          <w:p w:rsidR="00DA0684" w:rsidRPr="00DA0684" w:rsidRDefault="00DA0684" w:rsidP="00DA0684">
            <w:pPr>
              <w:suppressAutoHyphens/>
              <w:spacing w:after="120" w:line="260" w:lineRule="atLeast"/>
              <w:jc w:val="center"/>
              <w:rPr>
                <w:rFonts w:cs="Arial"/>
                <w:b/>
                <w:spacing w:val="-2"/>
                <w:sz w:val="20"/>
                <w:szCs w:val="20"/>
                <w:lang w:eastAsia="zh-CN"/>
              </w:rPr>
            </w:pP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976973" w:rsidRDefault="00976973" w:rsidP="00DA0684">
            <w:pPr>
              <w:suppressAutoHyphens/>
              <w:spacing w:after="120" w:line="260" w:lineRule="atLeast"/>
              <w:jc w:val="center"/>
              <w:rPr>
                <w:rFonts w:cs="Arial"/>
                <w:b/>
                <w:spacing w:val="-2"/>
                <w:lang w:eastAsia="zh-CN"/>
              </w:rPr>
            </w:pPr>
          </w:p>
          <w:p w:rsidR="00DA0684" w:rsidRPr="00976973" w:rsidRDefault="00976973" w:rsidP="00DA0684">
            <w:pPr>
              <w:suppressAutoHyphens/>
              <w:spacing w:after="120" w:line="260" w:lineRule="atLeast"/>
              <w:jc w:val="center"/>
              <w:rPr>
                <w:rFonts w:cs="Arial"/>
                <w:b/>
                <w:spacing w:val="-2"/>
                <w:lang w:eastAsia="zh-CN"/>
              </w:rPr>
            </w:pPr>
            <w:r w:rsidRPr="00976973">
              <w:rPr>
                <w:rFonts w:cs="Arial"/>
                <w:b/>
                <w:spacing w:val="-2"/>
                <w:lang w:eastAsia="zh-CN"/>
              </w:rPr>
              <w:t>2</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Default="00DA0684"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3</w:t>
            </w:r>
          </w:p>
        </w:tc>
        <w:tc>
          <w:tcPr>
            <w:tcW w:w="2733" w:type="dxa"/>
            <w:tcBorders>
              <w:top w:val="single" w:sz="4" w:space="0" w:color="auto"/>
              <w:left w:val="single" w:sz="4" w:space="0" w:color="auto"/>
              <w:bottom w:val="single" w:sz="4" w:space="0" w:color="auto"/>
              <w:right w:val="single" w:sz="4" w:space="0" w:color="auto"/>
            </w:tcBorders>
            <w:hideMark/>
          </w:tcPr>
          <w:p w:rsidR="00A22910" w:rsidRDefault="00A22910" w:rsidP="00A22910">
            <w:r>
              <w:t xml:space="preserve">Moduł do badań biometrycznych, umożliwiający pomiar tętna, reakcji </w:t>
            </w:r>
            <w:proofErr w:type="spellStart"/>
            <w:r>
              <w:t>elektrodermalnej</w:t>
            </w:r>
            <w:proofErr w:type="spellEnd"/>
            <w:r>
              <w:t xml:space="preserve"> oraz zaangażowania z oprogramowaniem współpracującym z </w:t>
            </w:r>
            <w:proofErr w:type="spellStart"/>
            <w:r>
              <w:t>eye</w:t>
            </w:r>
            <w:proofErr w:type="spellEnd"/>
            <w:r>
              <w:t xml:space="preserve"> </w:t>
            </w:r>
            <w:proofErr w:type="spellStart"/>
            <w:r>
              <w:t>trackerami</w:t>
            </w:r>
            <w:proofErr w:type="spellEnd"/>
            <w:r>
              <w:t xml:space="preserve"> i pozwalające na integrację danych z poszczególnych urządzeń z podstawowym szkoleniem</w:t>
            </w:r>
          </w:p>
          <w:p w:rsidR="00DA0684" w:rsidRPr="00DA0684" w:rsidRDefault="00DA0684" w:rsidP="00A22910">
            <w:pPr>
              <w:suppressAutoHyphens/>
              <w:spacing w:after="120" w:line="260" w:lineRule="atLeast"/>
              <w:rPr>
                <w:rFonts w:cs="Arial"/>
                <w:b/>
                <w:spacing w:val="-2"/>
                <w:sz w:val="20"/>
                <w:szCs w:val="20"/>
                <w:lang w:eastAsia="zh-CN"/>
              </w:rPr>
            </w:pP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976973" w:rsidRDefault="00976973" w:rsidP="00DA0684">
            <w:pPr>
              <w:suppressAutoHyphens/>
              <w:spacing w:after="120" w:line="260" w:lineRule="atLeast"/>
              <w:jc w:val="center"/>
              <w:rPr>
                <w:rFonts w:cs="Arial"/>
                <w:b/>
                <w:spacing w:val="-2"/>
                <w:sz w:val="20"/>
                <w:szCs w:val="20"/>
                <w:lang w:eastAsia="zh-CN"/>
              </w:rPr>
            </w:pPr>
          </w:p>
          <w:p w:rsidR="00976973" w:rsidRDefault="00976973" w:rsidP="00DA0684">
            <w:pPr>
              <w:suppressAutoHyphens/>
              <w:spacing w:after="120" w:line="260" w:lineRule="atLeast"/>
              <w:jc w:val="center"/>
              <w:rPr>
                <w:rFonts w:cs="Arial"/>
                <w:b/>
                <w:spacing w:val="-2"/>
                <w:sz w:val="20"/>
                <w:szCs w:val="20"/>
                <w:lang w:eastAsia="zh-CN"/>
              </w:rPr>
            </w:pPr>
          </w:p>
          <w:p w:rsidR="00976973" w:rsidRDefault="00976973" w:rsidP="00DA0684">
            <w:pPr>
              <w:suppressAutoHyphens/>
              <w:spacing w:after="120" w:line="260" w:lineRule="atLeast"/>
              <w:jc w:val="center"/>
              <w:rPr>
                <w:rFonts w:cs="Arial"/>
                <w:b/>
                <w:spacing w:val="-2"/>
                <w:sz w:val="20"/>
                <w:szCs w:val="20"/>
                <w:lang w:eastAsia="zh-CN"/>
              </w:rPr>
            </w:pPr>
          </w:p>
          <w:p w:rsidR="00976973" w:rsidRDefault="00976973" w:rsidP="00DA0684">
            <w:pPr>
              <w:suppressAutoHyphens/>
              <w:spacing w:after="120" w:line="260" w:lineRule="atLeast"/>
              <w:jc w:val="center"/>
              <w:rPr>
                <w:rFonts w:cs="Arial"/>
                <w:b/>
                <w:spacing w:val="-2"/>
                <w:sz w:val="20"/>
                <w:szCs w:val="20"/>
                <w:lang w:eastAsia="zh-CN"/>
              </w:rPr>
            </w:pPr>
          </w:p>
          <w:p w:rsidR="00DA0684" w:rsidRPr="00976973" w:rsidRDefault="00976973" w:rsidP="00DA0684">
            <w:pPr>
              <w:suppressAutoHyphens/>
              <w:spacing w:after="120" w:line="260" w:lineRule="atLeast"/>
              <w:jc w:val="center"/>
              <w:rPr>
                <w:rFonts w:cs="Arial"/>
                <w:b/>
                <w:spacing w:val="-2"/>
                <w:lang w:eastAsia="zh-CN"/>
              </w:rPr>
            </w:pPr>
            <w:r w:rsidRPr="00976973">
              <w:rPr>
                <w:rFonts w:cs="Arial"/>
                <w:b/>
                <w:spacing w:val="-2"/>
                <w:lang w:eastAsia="zh-CN"/>
              </w:rPr>
              <w:t>1</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Default="00DA0684"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39149F" w:rsidP="00DA0684">
            <w:pPr>
              <w:suppressAutoHyphens/>
              <w:spacing w:after="120" w:line="260" w:lineRule="atLeast"/>
              <w:jc w:val="center"/>
              <w:rPr>
                <w:rFonts w:cs="Arial"/>
                <w:b/>
                <w:spacing w:val="-2"/>
                <w:sz w:val="20"/>
                <w:szCs w:val="20"/>
                <w:lang w:eastAsia="zh-CN"/>
              </w:rPr>
            </w:pPr>
            <w:r>
              <w:rPr>
                <w:rFonts w:cs="Arial"/>
                <w:b/>
                <w:spacing w:val="-2"/>
                <w:sz w:val="20"/>
                <w:szCs w:val="20"/>
                <w:lang w:eastAsia="zh-CN"/>
              </w:rPr>
              <w:t>4</w:t>
            </w:r>
          </w:p>
        </w:tc>
        <w:tc>
          <w:tcPr>
            <w:tcW w:w="2733" w:type="dxa"/>
            <w:tcBorders>
              <w:top w:val="single" w:sz="4" w:space="0" w:color="auto"/>
              <w:left w:val="single" w:sz="4" w:space="0" w:color="auto"/>
              <w:bottom w:val="single" w:sz="4" w:space="0" w:color="auto"/>
              <w:right w:val="single" w:sz="4" w:space="0" w:color="auto"/>
            </w:tcBorders>
            <w:hideMark/>
          </w:tcPr>
          <w:p w:rsidR="00A22910" w:rsidRDefault="00A22910" w:rsidP="00A22910">
            <w:proofErr w:type="spellStart"/>
            <w:r>
              <w:t>Facereader</w:t>
            </w:r>
            <w:proofErr w:type="spellEnd"/>
            <w:r>
              <w:t xml:space="preserve"> </w:t>
            </w:r>
          </w:p>
          <w:p w:rsidR="00A22910" w:rsidRDefault="00A22910" w:rsidP="00A22910">
            <w:r>
              <w:t xml:space="preserve">z oprogramowaniem </w:t>
            </w:r>
          </w:p>
          <w:p w:rsidR="00A22910" w:rsidRDefault="00A22910" w:rsidP="00A22910">
            <w:r>
              <w:t xml:space="preserve">i szkoleniem </w:t>
            </w:r>
          </w:p>
          <w:p w:rsidR="00DA0684" w:rsidRPr="00DA0684" w:rsidRDefault="00DA0684" w:rsidP="00A22910">
            <w:pPr>
              <w:suppressAutoHyphens/>
              <w:spacing w:after="120" w:line="260" w:lineRule="atLeast"/>
              <w:rPr>
                <w:rFonts w:cs="Arial"/>
                <w:b/>
                <w:spacing w:val="-2"/>
                <w:sz w:val="20"/>
                <w:szCs w:val="20"/>
                <w:lang w:eastAsia="zh-CN"/>
              </w:rPr>
            </w:pPr>
          </w:p>
        </w:tc>
        <w:tc>
          <w:tcPr>
            <w:tcW w:w="1785"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746" w:type="dxa"/>
            <w:tcBorders>
              <w:top w:val="single" w:sz="4" w:space="0" w:color="auto"/>
              <w:left w:val="single" w:sz="4" w:space="0" w:color="auto"/>
              <w:bottom w:val="single" w:sz="4" w:space="0" w:color="auto"/>
              <w:right w:val="single" w:sz="4" w:space="0" w:color="auto"/>
            </w:tcBorders>
          </w:tcPr>
          <w:p w:rsidR="00976973" w:rsidRDefault="00976973" w:rsidP="00DA0684">
            <w:pPr>
              <w:suppressAutoHyphens/>
              <w:spacing w:after="120" w:line="260" w:lineRule="atLeast"/>
              <w:jc w:val="center"/>
              <w:rPr>
                <w:rFonts w:cs="Arial"/>
                <w:b/>
                <w:spacing w:val="-2"/>
                <w:sz w:val="20"/>
                <w:szCs w:val="20"/>
                <w:lang w:eastAsia="zh-CN"/>
              </w:rPr>
            </w:pPr>
          </w:p>
          <w:p w:rsidR="00DA0684" w:rsidRPr="00976973" w:rsidRDefault="00976973" w:rsidP="00DA0684">
            <w:pPr>
              <w:suppressAutoHyphens/>
              <w:spacing w:after="120" w:line="260" w:lineRule="atLeast"/>
              <w:jc w:val="center"/>
              <w:rPr>
                <w:rFonts w:cs="Arial"/>
                <w:b/>
                <w:spacing w:val="-2"/>
                <w:lang w:eastAsia="zh-CN"/>
              </w:rPr>
            </w:pPr>
            <w:r w:rsidRPr="00976973">
              <w:rPr>
                <w:rFonts w:cs="Arial"/>
                <w:b/>
                <w:spacing w:val="-2"/>
                <w:lang w:eastAsia="zh-CN"/>
              </w:rPr>
              <w:t>1</w:t>
            </w:r>
          </w:p>
        </w:tc>
        <w:tc>
          <w:tcPr>
            <w:tcW w:w="109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1486" w:type="dxa"/>
            <w:tcBorders>
              <w:top w:val="single" w:sz="4" w:space="0" w:color="auto"/>
              <w:left w:val="single" w:sz="4" w:space="0" w:color="auto"/>
              <w:bottom w:val="single" w:sz="4" w:space="0" w:color="auto"/>
              <w:right w:val="single" w:sz="4" w:space="0" w:color="auto"/>
            </w:tcBorders>
          </w:tcPr>
          <w:p w:rsidR="00DA0684" w:rsidRDefault="00DA0684"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r w:rsidR="00DA0684" w:rsidRPr="00DA0684" w:rsidTr="002E6EB1">
        <w:tc>
          <w:tcPr>
            <w:tcW w:w="552"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2733" w:type="dxa"/>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c>
          <w:tcPr>
            <w:tcW w:w="6389" w:type="dxa"/>
            <w:gridSpan w:val="5"/>
            <w:tcBorders>
              <w:top w:val="single" w:sz="4" w:space="0" w:color="auto"/>
              <w:left w:val="single" w:sz="4" w:space="0" w:color="auto"/>
              <w:bottom w:val="single" w:sz="4" w:space="0" w:color="auto"/>
              <w:right w:val="single" w:sz="4" w:space="0" w:color="auto"/>
            </w:tcBorders>
            <w:hideMark/>
          </w:tcPr>
          <w:p w:rsidR="00DA0684" w:rsidRPr="00DA0684" w:rsidRDefault="00DA0684" w:rsidP="00DA0684">
            <w:pPr>
              <w:suppressAutoHyphens/>
              <w:spacing w:after="120" w:line="260" w:lineRule="atLeast"/>
              <w:jc w:val="center"/>
              <w:rPr>
                <w:rFonts w:cs="Arial"/>
                <w:b/>
                <w:spacing w:val="-2"/>
                <w:sz w:val="20"/>
                <w:szCs w:val="20"/>
                <w:lang w:eastAsia="zh-CN"/>
              </w:rPr>
            </w:pPr>
          </w:p>
        </w:tc>
      </w:tr>
      <w:tr w:rsidR="002E6EB1" w:rsidRPr="00DA0684" w:rsidTr="002E6EB1">
        <w:tc>
          <w:tcPr>
            <w:tcW w:w="8188" w:type="dxa"/>
            <w:gridSpan w:val="6"/>
            <w:tcBorders>
              <w:top w:val="single" w:sz="4" w:space="0" w:color="auto"/>
              <w:left w:val="single" w:sz="4" w:space="0" w:color="auto"/>
              <w:bottom w:val="single" w:sz="4" w:space="0" w:color="auto"/>
              <w:right w:val="single" w:sz="4" w:space="0" w:color="auto"/>
            </w:tcBorders>
            <w:hideMark/>
          </w:tcPr>
          <w:p w:rsidR="002E6EB1" w:rsidRDefault="002E6EB1" w:rsidP="002E6EB1">
            <w:pPr>
              <w:suppressAutoHyphens/>
              <w:spacing w:after="120" w:line="260" w:lineRule="atLeast"/>
              <w:rPr>
                <w:rFonts w:cs="Arial"/>
                <w:b/>
                <w:spacing w:val="-2"/>
                <w:sz w:val="20"/>
                <w:szCs w:val="20"/>
                <w:lang w:eastAsia="zh-CN"/>
              </w:rPr>
            </w:pPr>
            <w:r>
              <w:rPr>
                <w:rFonts w:cs="Arial"/>
                <w:b/>
                <w:spacing w:val="-2"/>
                <w:sz w:val="20"/>
                <w:szCs w:val="20"/>
                <w:lang w:eastAsia="zh-CN"/>
              </w:rPr>
              <w:t xml:space="preserve">   </w:t>
            </w:r>
          </w:p>
          <w:p w:rsidR="002E6EB1" w:rsidRPr="00DA0684" w:rsidRDefault="002E6EB1" w:rsidP="002E6EB1">
            <w:pPr>
              <w:suppressAutoHyphens/>
              <w:spacing w:after="120" w:line="260" w:lineRule="atLeast"/>
              <w:rPr>
                <w:rFonts w:cs="Arial"/>
                <w:b/>
                <w:spacing w:val="-2"/>
                <w:sz w:val="20"/>
                <w:szCs w:val="20"/>
                <w:lang w:eastAsia="zh-CN"/>
              </w:rPr>
            </w:pPr>
            <w:r>
              <w:rPr>
                <w:rFonts w:cs="Arial"/>
                <w:b/>
                <w:spacing w:val="-2"/>
                <w:sz w:val="20"/>
                <w:szCs w:val="20"/>
                <w:lang w:eastAsia="zh-CN"/>
              </w:rPr>
              <w:t xml:space="preserve">             RAZEM:</w:t>
            </w:r>
          </w:p>
        </w:tc>
        <w:tc>
          <w:tcPr>
            <w:tcW w:w="1486" w:type="dxa"/>
            <w:tcBorders>
              <w:top w:val="single" w:sz="4" w:space="0" w:color="auto"/>
              <w:left w:val="single" w:sz="4" w:space="0" w:color="auto"/>
              <w:bottom w:val="single" w:sz="4" w:space="0" w:color="auto"/>
              <w:right w:val="single" w:sz="4" w:space="0" w:color="auto"/>
            </w:tcBorders>
          </w:tcPr>
          <w:p w:rsidR="002E6EB1" w:rsidRDefault="002E6EB1" w:rsidP="00DA0684">
            <w:pPr>
              <w:suppressAutoHyphens/>
              <w:spacing w:after="120" w:line="260" w:lineRule="atLeast"/>
              <w:jc w:val="center"/>
              <w:rPr>
                <w:rFonts w:cs="Arial"/>
                <w:b/>
                <w:spacing w:val="-2"/>
                <w:sz w:val="20"/>
                <w:szCs w:val="20"/>
                <w:lang w:eastAsia="zh-CN"/>
              </w:rPr>
            </w:pPr>
          </w:p>
          <w:p w:rsidR="002E6EB1" w:rsidRPr="00DA0684" w:rsidRDefault="002E6EB1" w:rsidP="00DA0684">
            <w:pPr>
              <w:suppressAutoHyphens/>
              <w:spacing w:after="120" w:line="260" w:lineRule="atLeast"/>
              <w:jc w:val="center"/>
              <w:rPr>
                <w:rFonts w:cs="Arial"/>
                <w:b/>
                <w:spacing w:val="-2"/>
                <w:sz w:val="20"/>
                <w:szCs w:val="20"/>
                <w:lang w:eastAsia="zh-CN"/>
              </w:rPr>
            </w:pPr>
          </w:p>
        </w:tc>
      </w:tr>
    </w:tbl>
    <w:p w:rsidR="00DA0684" w:rsidRPr="002E6EB1" w:rsidRDefault="00DA0684" w:rsidP="00DA0684">
      <w:pPr>
        <w:suppressAutoHyphens/>
        <w:spacing w:after="120" w:line="260" w:lineRule="atLeast"/>
        <w:rPr>
          <w:b/>
          <w:spacing w:val="-2"/>
          <w:sz w:val="20"/>
          <w:szCs w:val="20"/>
          <w:lang w:eastAsia="zh-CN"/>
        </w:rPr>
      </w:pPr>
      <w:r w:rsidRPr="002E6EB1">
        <w:rPr>
          <w:b/>
          <w:spacing w:val="-2"/>
          <w:sz w:val="20"/>
          <w:szCs w:val="20"/>
          <w:lang w:eastAsia="zh-CN"/>
        </w:rPr>
        <w:t xml:space="preserve">* </w:t>
      </w:r>
      <w:r w:rsidRPr="002E6EB1">
        <w:rPr>
          <w:spacing w:val="-2"/>
          <w:sz w:val="20"/>
          <w:szCs w:val="20"/>
          <w:lang w:eastAsia="zh-CN"/>
        </w:rPr>
        <w:t xml:space="preserve"> o </w:t>
      </w:r>
      <w:r w:rsidRPr="002E6EB1">
        <w:rPr>
          <w:sz w:val="20"/>
          <w:szCs w:val="20"/>
          <w:lang w:eastAsia="zh-CN"/>
        </w:rPr>
        <w:t>równoważnych parametrach technicznych, eksploatacyjnych  i użytkowych nie gorszych niż wymagane w opisie przedmiotu zamówienia</w:t>
      </w:r>
    </w:p>
    <w:p w:rsidR="00DA0684" w:rsidRPr="00DA0684" w:rsidRDefault="00DA0684" w:rsidP="00DA0684">
      <w:pPr>
        <w:suppressAutoHyphens/>
        <w:spacing w:after="120" w:line="260" w:lineRule="atLeast"/>
        <w:rPr>
          <w:b/>
          <w:spacing w:val="-2"/>
          <w:sz w:val="20"/>
          <w:szCs w:val="20"/>
          <w:lang w:eastAsia="zh-CN"/>
        </w:rPr>
      </w:pPr>
    </w:p>
    <w:p w:rsidR="002E6EB1" w:rsidRPr="00365C87" w:rsidRDefault="002E6EB1" w:rsidP="002E6EB1">
      <w:pPr>
        <w:suppressAutoHyphens/>
        <w:spacing w:line="360" w:lineRule="auto"/>
        <w:jc w:val="both"/>
        <w:rPr>
          <w:lang w:eastAsia="zh-CN"/>
        </w:rPr>
      </w:pPr>
      <w:r w:rsidRPr="00365C87">
        <w:rPr>
          <w:lang w:eastAsia="zh-CN"/>
        </w:rPr>
        <w:t>…………….…….</w:t>
      </w:r>
      <w:r w:rsidRPr="00365C87">
        <w:rPr>
          <w:i/>
          <w:lang w:eastAsia="zh-CN"/>
        </w:rPr>
        <w:t xml:space="preserve">, </w:t>
      </w:r>
      <w:r w:rsidRPr="00365C87">
        <w:rPr>
          <w:lang w:eastAsia="zh-CN"/>
        </w:rPr>
        <w:t>dnia ………….……. r.                            …………………………………………</w:t>
      </w:r>
    </w:p>
    <w:p w:rsidR="002E6EB1" w:rsidRPr="00170AD2" w:rsidRDefault="002E6EB1" w:rsidP="002E6EB1">
      <w:pPr>
        <w:rPr>
          <w:b/>
        </w:rPr>
      </w:pPr>
      <w:r w:rsidRPr="00365C87">
        <w:rPr>
          <w:i/>
          <w:sz w:val="20"/>
          <w:szCs w:val="20"/>
          <w:lang w:eastAsia="zh-CN"/>
        </w:rPr>
        <w:t xml:space="preserve">                     (miejscowość, data)                                                        (podpis upoważnionego przedstawiciela Wykonawcy)</w:t>
      </w:r>
    </w:p>
    <w:p w:rsidR="00D93FC8" w:rsidRDefault="00D93FC8" w:rsidP="00D93FC8">
      <w:pPr>
        <w:spacing w:after="200" w:line="276" w:lineRule="auto"/>
        <w:rPr>
          <w:rFonts w:eastAsiaTheme="minorHAnsi"/>
          <w:b/>
          <w:color w:val="000000"/>
          <w:lang w:eastAsia="en-US"/>
        </w:rPr>
      </w:pPr>
    </w:p>
    <w:p w:rsidR="00DA0684" w:rsidRPr="00D93FC8" w:rsidRDefault="002D7890" w:rsidP="00D93FC8">
      <w:pPr>
        <w:spacing w:after="200" w:line="276" w:lineRule="auto"/>
        <w:jc w:val="right"/>
        <w:rPr>
          <w:rFonts w:ascii="Calibri" w:eastAsiaTheme="minorHAnsi" w:hAnsi="Calibri" w:cs="Calibri"/>
          <w:i/>
          <w:color w:val="000000"/>
          <w:sz w:val="16"/>
          <w:szCs w:val="16"/>
          <w:lang w:eastAsia="en-US"/>
        </w:rPr>
      </w:pPr>
      <w:r>
        <w:rPr>
          <w:b/>
        </w:rPr>
        <w:lastRenderedPageBreak/>
        <w:t>ZAŁĄCZNIK nr 6 do S</w:t>
      </w:r>
      <w:r w:rsidR="00973FC9">
        <w:rPr>
          <w:b/>
        </w:rPr>
        <w:t>I</w:t>
      </w:r>
      <w:r>
        <w:rPr>
          <w:b/>
        </w:rPr>
        <w:t>W</w:t>
      </w:r>
      <w:r w:rsidR="00973FC9">
        <w:rPr>
          <w:b/>
        </w:rPr>
        <w:t>Z</w:t>
      </w:r>
    </w:p>
    <w:p w:rsidR="00D93FC8" w:rsidRDefault="00D93FC8" w:rsidP="00F85248">
      <w:pPr>
        <w:autoSpaceDE w:val="0"/>
        <w:autoSpaceDN w:val="0"/>
        <w:adjustRightInd w:val="0"/>
        <w:rPr>
          <w:rFonts w:eastAsiaTheme="minorHAnsi"/>
          <w:b/>
          <w:color w:val="000000"/>
          <w:lang w:eastAsia="en-US"/>
        </w:rPr>
      </w:pP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PN/04</w:t>
      </w:r>
      <w:r w:rsidR="00992209">
        <w:rPr>
          <w:rFonts w:eastAsiaTheme="minorHAnsi"/>
          <w:b/>
          <w:color w:val="000000"/>
          <w:lang w:eastAsia="en-US"/>
        </w:rPr>
        <w:t>a</w:t>
      </w:r>
      <w:r>
        <w:rPr>
          <w:rFonts w:eastAsiaTheme="minorHAnsi"/>
          <w:b/>
          <w:color w:val="000000"/>
          <w:lang w:eastAsia="en-US"/>
        </w:rPr>
        <w:t>/LAB/2019</w:t>
      </w:r>
    </w:p>
    <w:p w:rsidR="00DA0684" w:rsidRPr="00DA0684" w:rsidRDefault="00DA0684" w:rsidP="00DA0684">
      <w:pPr>
        <w:jc w:val="right"/>
      </w:pPr>
    </w:p>
    <w:p w:rsidR="00973FC9" w:rsidRDefault="00973FC9" w:rsidP="00DA0684">
      <w:pPr>
        <w:jc w:val="both"/>
      </w:pPr>
    </w:p>
    <w:p w:rsidR="00DA0684" w:rsidRPr="00DA0684" w:rsidRDefault="00DA0684" w:rsidP="00DA0684">
      <w:pPr>
        <w:jc w:val="both"/>
      </w:pPr>
      <w:r w:rsidRPr="00DA0684">
        <w:t>Klauzula informacyjna z art. 13 RODO związanym z postępowaniem o udzielenie zamówienia publicznego</w:t>
      </w:r>
    </w:p>
    <w:p w:rsidR="00DA0684" w:rsidRPr="00DA0684" w:rsidRDefault="00DA0684" w:rsidP="00DA0684">
      <w:pPr>
        <w:jc w:val="both"/>
        <w:rPr>
          <w:i/>
          <w:u w:val="single"/>
        </w:rPr>
      </w:pPr>
    </w:p>
    <w:p w:rsidR="00DA0684" w:rsidRPr="00DA0684" w:rsidRDefault="00DA0684" w:rsidP="00DA0684">
      <w:pPr>
        <w:jc w:val="both"/>
      </w:pPr>
      <w:r w:rsidRPr="00DA0684">
        <w:t xml:space="preserve">Zgodnie z art. 13 ust. 1 i 2 rozporządzenia Parlamentu Europejskiego i Rady (UE) 2016/679 z dnia 27 kwietnia 2016 r. w sprawie ochrony osób fizycznych w związku z przetwarzaniem danych osobowych </w:t>
      </w:r>
      <w:r w:rsidR="002D7890">
        <w:br/>
      </w:r>
      <w:r w:rsidRPr="00DA0684">
        <w:t xml:space="preserve">i w sprawie swobodnego przepływu takich danych oraz uchylenia dyrektywy 95/46/WE (ogólne rozporządzenie o ochronie danych) (Dz. Urz. UE L 119 z 04.05.2016, str. 1), dalej „RODO”, informuję, że: </w:t>
      </w:r>
    </w:p>
    <w:p w:rsidR="00DA0684" w:rsidRPr="00DA0684" w:rsidRDefault="00DA0684" w:rsidP="00DA0684">
      <w:pPr>
        <w:numPr>
          <w:ilvl w:val="0"/>
          <w:numId w:val="30"/>
        </w:numPr>
        <w:ind w:left="426" w:hanging="426"/>
        <w:contextualSpacing/>
        <w:jc w:val="both"/>
      </w:pPr>
      <w:r w:rsidRPr="00DA0684">
        <w:t xml:space="preserve">Administratorem Pani/Pana danych osobowych jest </w:t>
      </w:r>
      <w:proofErr w:type="spellStart"/>
      <w:r w:rsidRPr="00DA0684">
        <w:rPr>
          <w:iCs/>
        </w:rPr>
        <w:t>jest</w:t>
      </w:r>
      <w:proofErr w:type="spellEnd"/>
      <w:r w:rsidRPr="00DA0684">
        <w:rPr>
          <w:iCs/>
        </w:rPr>
        <w:t xml:space="preserve"> Państwowa Wyższa Szkoła Filmowa, Telewizyjna i Teatralna im. Leona Schillera w Łodzi z siedzibą przy ul. Targowej 61/63, w Łodzi (kod pocztowy: 90-323), tel.: 422755800.</w:t>
      </w:r>
    </w:p>
    <w:p w:rsidR="00DA0684" w:rsidRPr="00DA0684" w:rsidRDefault="00DA0684" w:rsidP="00DA0684">
      <w:pPr>
        <w:numPr>
          <w:ilvl w:val="0"/>
          <w:numId w:val="30"/>
        </w:numPr>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2" w:history="1">
        <w:r w:rsidRPr="00DA0684">
          <w:rPr>
            <w:rFonts w:eastAsiaTheme="majorEastAsia"/>
            <w:color w:val="0000FF" w:themeColor="hyperlink"/>
            <w:u w:val="single"/>
          </w:rPr>
          <w:t>iod@filmschool.lodz.pl</w:t>
        </w:r>
      </w:hyperlink>
    </w:p>
    <w:p w:rsidR="00DA0684" w:rsidRPr="00DA0684" w:rsidRDefault="00DA0684" w:rsidP="008E4D72">
      <w:pPr>
        <w:ind w:left="426"/>
        <w:jc w:val="both"/>
      </w:pPr>
      <w:r w:rsidRPr="00DA0684">
        <w:t xml:space="preserve">Pani/Pana dane osobowe przetwarzane będą na podstawie art. 6 ust. 1 lit. c RODO w celu związanym z postępowaniem o udzielenie zamówienia publicznego pn. </w:t>
      </w:r>
      <w:r w:rsidRPr="008E4D72">
        <w:t>„</w:t>
      </w:r>
      <w:r w:rsidR="008E4D72" w:rsidRPr="008E4D72">
        <w:t>Wy</w:t>
      </w:r>
      <w:r w:rsidR="008E4D72">
        <w:t xml:space="preserve">posażenie Laboratorium Narracji Wizualnych </w:t>
      </w:r>
      <w:r w:rsidR="008E4D72" w:rsidRPr="008E4D72">
        <w:t>w specjalistyczny sprzęt do badania percepcji</w:t>
      </w:r>
      <w:r w:rsidR="008E4D72">
        <w:t xml:space="preserve">”, </w:t>
      </w:r>
      <w:r w:rsidR="008E4D72">
        <w:br/>
      </w:r>
      <w:r w:rsidR="006539CF">
        <w:t>nr PN/04</w:t>
      </w:r>
      <w:r w:rsidR="00992209">
        <w:t>a</w:t>
      </w:r>
      <w:r w:rsidR="006539CF">
        <w:t>/LAB/2019</w:t>
      </w:r>
      <w:r w:rsidRPr="00DA0684">
        <w:t>, prowadzonym w trybie przetargu nieograniczonego;</w:t>
      </w:r>
    </w:p>
    <w:p w:rsidR="00DA0684" w:rsidRPr="00DA0684" w:rsidRDefault="00DA0684" w:rsidP="00DA0684">
      <w:pPr>
        <w:numPr>
          <w:ilvl w:val="0"/>
          <w:numId w:val="30"/>
        </w:numPr>
        <w:ind w:left="426" w:hanging="426"/>
        <w:contextualSpacing/>
        <w:jc w:val="both"/>
      </w:pPr>
      <w:r w:rsidRPr="00DA0684">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A0684">
        <w:t>Pzp</w:t>
      </w:r>
      <w:proofErr w:type="spellEnd"/>
      <w:r w:rsidRPr="00DA0684">
        <w:t xml:space="preserve">”;  </w:t>
      </w:r>
    </w:p>
    <w:p w:rsidR="00DA0684" w:rsidRPr="00DA0684" w:rsidRDefault="00DA0684" w:rsidP="00DA0684">
      <w:pPr>
        <w:numPr>
          <w:ilvl w:val="0"/>
          <w:numId w:val="30"/>
        </w:numPr>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xml:space="preserve">, przez okres </w:t>
      </w:r>
      <w:r w:rsidR="002D7890">
        <w:br/>
      </w:r>
      <w:r w:rsidRPr="00DA0684">
        <w:t>4 lat od dnia zakończenia postępowania o udzielenie zamówienia, a jeżeli czas trwania umowy przekracza 4 lata, okres przechowywania obejmuje cały czas trwania umowy;</w:t>
      </w:r>
    </w:p>
    <w:p w:rsidR="00DA0684" w:rsidRPr="00DA0684" w:rsidRDefault="00DA0684" w:rsidP="00DA0684">
      <w:pPr>
        <w:numPr>
          <w:ilvl w:val="0"/>
          <w:numId w:val="30"/>
        </w:numPr>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t>
      </w:r>
      <w:r w:rsidR="002D7890">
        <w:br/>
      </w:r>
      <w:r w:rsidRPr="00DA0684">
        <w:t xml:space="preserve">w postępowaniu o udzielenie zamówienia publicznego; konsekwencje niepodania określonych danych wynikają z ustawy </w:t>
      </w:r>
      <w:proofErr w:type="spellStart"/>
      <w:r w:rsidRPr="00DA0684">
        <w:t>Pzp</w:t>
      </w:r>
      <w:proofErr w:type="spellEnd"/>
      <w:r w:rsidRPr="00DA0684">
        <w:t xml:space="preserve">;  </w:t>
      </w:r>
    </w:p>
    <w:p w:rsidR="00DA0684" w:rsidRPr="00DA0684" w:rsidRDefault="00DA0684" w:rsidP="00DA0684">
      <w:pPr>
        <w:numPr>
          <w:ilvl w:val="0"/>
          <w:numId w:val="30"/>
        </w:numPr>
        <w:ind w:left="426" w:hanging="426"/>
        <w:contextualSpacing/>
        <w:jc w:val="both"/>
      </w:pPr>
      <w:r w:rsidRPr="00DA0684">
        <w:t>w odniesieniu do Pani/Pana danych osobowych decyzje nie będą podejmowane w sposób zautomatyzowany, stosowanie do art. 22 RODO;</w:t>
      </w:r>
    </w:p>
    <w:p w:rsidR="00DA0684" w:rsidRPr="00DA0684" w:rsidRDefault="00DA0684" w:rsidP="00DA0684">
      <w:pPr>
        <w:numPr>
          <w:ilvl w:val="0"/>
          <w:numId w:val="30"/>
        </w:numPr>
        <w:ind w:left="426" w:hanging="426"/>
        <w:contextualSpacing/>
        <w:jc w:val="both"/>
      </w:pPr>
      <w:r w:rsidRPr="00DA0684">
        <w:t>posiada Pani/Pan:</w:t>
      </w:r>
    </w:p>
    <w:p w:rsidR="00DA0684" w:rsidRPr="00DA0684" w:rsidRDefault="00DA0684" w:rsidP="00DA0684">
      <w:pPr>
        <w:numPr>
          <w:ilvl w:val="0"/>
          <w:numId w:val="31"/>
        </w:numPr>
        <w:ind w:left="980" w:hanging="476"/>
        <w:contextualSpacing/>
        <w:jc w:val="both"/>
      </w:pPr>
      <w:r w:rsidRPr="00DA0684">
        <w:t>na podstawie art. 15 RODO prawo dostępu do danych osobowych Pani/Pana dotyczących;</w:t>
      </w:r>
    </w:p>
    <w:p w:rsidR="00DA0684" w:rsidRPr="00DA0684" w:rsidRDefault="00DA0684" w:rsidP="00DA0684">
      <w:pPr>
        <w:numPr>
          <w:ilvl w:val="0"/>
          <w:numId w:val="31"/>
        </w:numPr>
        <w:ind w:left="980" w:hanging="476"/>
        <w:contextualSpacing/>
        <w:jc w:val="both"/>
      </w:pPr>
      <w:r w:rsidRPr="00DA0684">
        <w:t>na podstawie art. 16 RODO prawo do sprostowania Pani/Pana danych osobowych;</w:t>
      </w:r>
    </w:p>
    <w:p w:rsidR="00DA0684" w:rsidRPr="00DA0684" w:rsidRDefault="00DA0684" w:rsidP="00DA0684">
      <w:pPr>
        <w:numPr>
          <w:ilvl w:val="0"/>
          <w:numId w:val="31"/>
        </w:numPr>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DA0684" w:rsidRPr="00DA0684" w:rsidRDefault="00DA0684" w:rsidP="00DA0684">
      <w:pPr>
        <w:numPr>
          <w:ilvl w:val="0"/>
          <w:numId w:val="31"/>
        </w:numPr>
        <w:ind w:left="980" w:hanging="476"/>
        <w:contextualSpacing/>
        <w:jc w:val="both"/>
      </w:pPr>
      <w:r w:rsidRPr="00DA0684">
        <w:t>prawo do wniesienia skargi do Prezesa Urzędu Ochrony Danych Osobowych, gdy uzna Pani/Pan, że przetwarzanie danych osobowych Pani/Pana dotyczących narusza przepisy RODO;</w:t>
      </w:r>
    </w:p>
    <w:p w:rsidR="00DA0684" w:rsidRPr="00DA0684" w:rsidRDefault="00DA0684" w:rsidP="00DA0684">
      <w:pPr>
        <w:numPr>
          <w:ilvl w:val="0"/>
          <w:numId w:val="30"/>
        </w:numPr>
        <w:ind w:left="426" w:hanging="426"/>
        <w:contextualSpacing/>
        <w:jc w:val="both"/>
      </w:pPr>
      <w:r w:rsidRPr="00DA0684">
        <w:t>nie przysługuje Pani/Panu:</w:t>
      </w:r>
    </w:p>
    <w:p w:rsidR="00DA0684" w:rsidRPr="00DA0684" w:rsidRDefault="00DA0684" w:rsidP="00DA0684">
      <w:pPr>
        <w:numPr>
          <w:ilvl w:val="0"/>
          <w:numId w:val="31"/>
        </w:numPr>
        <w:ind w:left="980" w:hanging="476"/>
        <w:contextualSpacing/>
        <w:jc w:val="both"/>
      </w:pPr>
      <w:r w:rsidRPr="00DA0684">
        <w:t>w związku z art. 17 ust. 3 lit. b, d lub e RODO prawo do usunięcia danych osobowych;</w:t>
      </w:r>
    </w:p>
    <w:p w:rsidR="00DA0684" w:rsidRPr="00DA0684" w:rsidRDefault="00DA0684" w:rsidP="00DA0684">
      <w:pPr>
        <w:numPr>
          <w:ilvl w:val="0"/>
          <w:numId w:val="31"/>
        </w:numPr>
        <w:ind w:left="980" w:hanging="476"/>
        <w:contextualSpacing/>
        <w:jc w:val="both"/>
      </w:pPr>
      <w:r w:rsidRPr="00DA0684">
        <w:t>prawo do przenoszenia danych osobowych, o którym mowa w art. 20 RODO;</w:t>
      </w:r>
    </w:p>
    <w:p w:rsidR="00C01B01" w:rsidRPr="00DA0684" w:rsidRDefault="00DA0684" w:rsidP="00DA0684">
      <w:pPr>
        <w:numPr>
          <w:ilvl w:val="0"/>
          <w:numId w:val="31"/>
        </w:numPr>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sectPr w:rsidR="00C01B01" w:rsidRPr="00DA0684" w:rsidSect="003028DD">
      <w:headerReference w:type="default" r:id="rId13"/>
      <w:footerReference w:type="default" r:id="rId14"/>
      <w:pgSz w:w="11905" w:h="16837"/>
      <w:pgMar w:top="1134" w:right="848" w:bottom="1134"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34D" w:rsidRDefault="001E634D" w:rsidP="007F0C45">
      <w:r>
        <w:separator/>
      </w:r>
    </w:p>
  </w:endnote>
  <w:endnote w:type="continuationSeparator" w:id="0">
    <w:p w:rsidR="001E634D" w:rsidRDefault="001E634D"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4D" w:rsidRDefault="001E634D" w:rsidP="007B564A">
    <w:pPr>
      <w:pStyle w:val="Stopka"/>
      <w:pBdr>
        <w:top w:val="single" w:sz="4" w:space="0" w:color="000000"/>
      </w:pBdr>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FC4C8B">
      <w:rPr>
        <w:noProof/>
        <w:sz w:val="16"/>
        <w:szCs w:val="16"/>
      </w:rPr>
      <w:t>34</w:t>
    </w:r>
    <w:r>
      <w:rPr>
        <w:sz w:val="16"/>
        <w:szCs w:val="16"/>
      </w:rPr>
      <w:fldChar w:fldCharType="end"/>
    </w:r>
    <w:r>
      <w:rPr>
        <w:sz w:val="16"/>
        <w:szCs w:val="16"/>
      </w:rPr>
      <w:t>/</w:t>
    </w:r>
    <w:r>
      <w:rPr>
        <w:sz w:val="16"/>
        <w:szCs w:val="16"/>
      </w:rPr>
      <w:fldChar w:fldCharType="begin"/>
    </w:r>
    <w:r>
      <w:rPr>
        <w:sz w:val="16"/>
        <w:szCs w:val="16"/>
      </w:rPr>
      <w:instrText xml:space="preserve"> NUMPAGES \*Arabic </w:instrText>
    </w:r>
    <w:r>
      <w:rPr>
        <w:sz w:val="16"/>
        <w:szCs w:val="16"/>
      </w:rPr>
      <w:fldChar w:fldCharType="separate"/>
    </w:r>
    <w:r w:rsidR="00FC4C8B">
      <w:rPr>
        <w:noProof/>
        <w:sz w:val="16"/>
        <w:szCs w:val="16"/>
      </w:rPr>
      <w:t>35</w:t>
    </w:r>
    <w:r>
      <w:rPr>
        <w:sz w:val="16"/>
        <w:szCs w:val="16"/>
      </w:rPr>
      <w:fldChar w:fldCharType="end"/>
    </w:r>
  </w:p>
  <w:p w:rsidR="001E634D" w:rsidRPr="00CA67FF" w:rsidRDefault="001E634D"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34D" w:rsidRDefault="001E634D" w:rsidP="007F0C45">
      <w:r>
        <w:separator/>
      </w:r>
    </w:p>
  </w:footnote>
  <w:footnote w:type="continuationSeparator" w:id="0">
    <w:p w:rsidR="001E634D" w:rsidRDefault="001E634D"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4D" w:rsidRDefault="001E634D"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0B0B72"/>
    <w:multiLevelType w:val="singleLevel"/>
    <w:tmpl w:val="04150011"/>
    <w:lvl w:ilvl="0">
      <w:start w:val="1"/>
      <w:numFmt w:val="decimal"/>
      <w:lvlText w:val="%1)"/>
      <w:lvlJc w:val="left"/>
      <w:pPr>
        <w:ind w:left="360" w:hanging="360"/>
      </w:pPr>
    </w:lvl>
  </w:abstractNum>
  <w:abstractNum w:abstractNumId="32">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AB4040A"/>
    <w:multiLevelType w:val="hybridMultilevel"/>
    <w:tmpl w:val="7A34ABE0"/>
    <w:lvl w:ilvl="0" w:tplc="336634DA">
      <w:start w:val="1"/>
      <w:numFmt w:val="decimal"/>
      <w:lvlText w:val="%1)"/>
      <w:lvlJc w:val="left"/>
      <w:pPr>
        <w:ind w:left="360"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9">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7">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8">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EE21C51"/>
    <w:multiLevelType w:val="singleLevel"/>
    <w:tmpl w:val="0415000F"/>
    <w:lvl w:ilvl="0">
      <w:start w:val="1"/>
      <w:numFmt w:val="decimal"/>
      <w:lvlText w:val="%1."/>
      <w:lvlJc w:val="left"/>
      <w:pPr>
        <w:ind w:left="644" w:hanging="360"/>
      </w:pPr>
    </w:lvl>
  </w:abstractNum>
  <w:abstractNum w:abstractNumId="62">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5">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5"/>
  </w:num>
  <w:num w:numId="4">
    <w:abstractNumId w:val="56"/>
  </w:num>
  <w:num w:numId="5">
    <w:abstractNumId w:val="2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49"/>
  </w:num>
  <w:num w:numId="11">
    <w:abstractNumId w:val="62"/>
  </w:num>
  <w:num w:numId="12">
    <w:abstractNumId w:val="50"/>
  </w:num>
  <w:num w:numId="13">
    <w:abstractNumId w:val="29"/>
  </w:num>
  <w:num w:numId="14">
    <w:abstractNumId w:val="37"/>
  </w:num>
  <w:num w:numId="15">
    <w:abstractNumId w:val="64"/>
  </w:num>
  <w:num w:numId="16">
    <w:abstractNumId w:val="39"/>
  </w:num>
  <w:num w:numId="17">
    <w:abstractNumId w:val="30"/>
  </w:num>
  <w:num w:numId="18">
    <w:abstractNumId w:val="57"/>
  </w:num>
  <w:num w:numId="19">
    <w:abstractNumId w:val="43"/>
  </w:num>
  <w:num w:numId="20">
    <w:abstractNumId w:val="42"/>
  </w:num>
  <w:num w:numId="21">
    <w:abstractNumId w:val="26"/>
  </w:num>
  <w:num w:numId="22">
    <w:abstractNumId w:val="54"/>
  </w:num>
  <w:num w:numId="23">
    <w:abstractNumId w:val="55"/>
  </w:num>
  <w:num w:numId="24">
    <w:abstractNumId w:val="47"/>
  </w:num>
  <w:num w:numId="25">
    <w:abstractNumId w:val="44"/>
  </w:num>
  <w:num w:numId="26">
    <w:abstractNumId w:val="38"/>
  </w:num>
  <w:num w:numId="27">
    <w:abstractNumId w:val="27"/>
  </w:num>
  <w:num w:numId="28">
    <w:abstractNumId w:val="34"/>
  </w:num>
  <w:num w:numId="29">
    <w:abstractNumId w:val="63"/>
  </w:num>
  <w:num w:numId="30">
    <w:abstractNumId w:val="46"/>
  </w:num>
  <w:num w:numId="31">
    <w:abstractNumId w:val="53"/>
  </w:num>
  <w:num w:numId="32">
    <w:abstractNumId w:val="66"/>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45"/>
  </w:num>
  <w:num w:numId="36">
    <w:abstractNumId w:val="51"/>
  </w:num>
  <w:num w:numId="37">
    <w:abstractNumId w:val="24"/>
  </w:num>
  <w:num w:numId="38">
    <w:abstractNumId w:val="40"/>
  </w:num>
  <w:num w:numId="39">
    <w:abstractNumId w:val="41"/>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rsids>
    <w:rsidRoot w:val="00AA35AA"/>
    <w:rsid w:val="0000039B"/>
    <w:rsid w:val="000040EA"/>
    <w:rsid w:val="00006B95"/>
    <w:rsid w:val="000129A5"/>
    <w:rsid w:val="00014B59"/>
    <w:rsid w:val="00015EF6"/>
    <w:rsid w:val="00016137"/>
    <w:rsid w:val="000201D9"/>
    <w:rsid w:val="00020A23"/>
    <w:rsid w:val="00021398"/>
    <w:rsid w:val="00022885"/>
    <w:rsid w:val="000239A5"/>
    <w:rsid w:val="00025585"/>
    <w:rsid w:val="00027448"/>
    <w:rsid w:val="00031CC0"/>
    <w:rsid w:val="00031DCA"/>
    <w:rsid w:val="0003779D"/>
    <w:rsid w:val="0004493B"/>
    <w:rsid w:val="00046810"/>
    <w:rsid w:val="00047919"/>
    <w:rsid w:val="00047EC7"/>
    <w:rsid w:val="00051562"/>
    <w:rsid w:val="000544B0"/>
    <w:rsid w:val="00054E6E"/>
    <w:rsid w:val="00056824"/>
    <w:rsid w:val="00056921"/>
    <w:rsid w:val="00056CEA"/>
    <w:rsid w:val="00061AAC"/>
    <w:rsid w:val="00063062"/>
    <w:rsid w:val="00066D52"/>
    <w:rsid w:val="00076CA5"/>
    <w:rsid w:val="00077F3F"/>
    <w:rsid w:val="00084CA5"/>
    <w:rsid w:val="00092768"/>
    <w:rsid w:val="00093B54"/>
    <w:rsid w:val="0009734D"/>
    <w:rsid w:val="000A0243"/>
    <w:rsid w:val="000A23D8"/>
    <w:rsid w:val="000A514D"/>
    <w:rsid w:val="000B3CA3"/>
    <w:rsid w:val="000C30E2"/>
    <w:rsid w:val="000C4B93"/>
    <w:rsid w:val="000C5BAF"/>
    <w:rsid w:val="000D1836"/>
    <w:rsid w:val="000D2146"/>
    <w:rsid w:val="000D4C7F"/>
    <w:rsid w:val="000D59E1"/>
    <w:rsid w:val="000D7745"/>
    <w:rsid w:val="000E0F67"/>
    <w:rsid w:val="000E39F1"/>
    <w:rsid w:val="000E4C44"/>
    <w:rsid w:val="000F5180"/>
    <w:rsid w:val="00100D62"/>
    <w:rsid w:val="00111706"/>
    <w:rsid w:val="001159B5"/>
    <w:rsid w:val="0011621A"/>
    <w:rsid w:val="00121ADC"/>
    <w:rsid w:val="001229F0"/>
    <w:rsid w:val="00127405"/>
    <w:rsid w:val="00131082"/>
    <w:rsid w:val="00141574"/>
    <w:rsid w:val="001417BF"/>
    <w:rsid w:val="00143054"/>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21A6"/>
    <w:rsid w:val="001A65B2"/>
    <w:rsid w:val="001A7DC4"/>
    <w:rsid w:val="001C10F3"/>
    <w:rsid w:val="001C4518"/>
    <w:rsid w:val="001C4BBA"/>
    <w:rsid w:val="001C5848"/>
    <w:rsid w:val="001C6170"/>
    <w:rsid w:val="001E634D"/>
    <w:rsid w:val="001F10CA"/>
    <w:rsid w:val="001F4E99"/>
    <w:rsid w:val="001F7097"/>
    <w:rsid w:val="0020517D"/>
    <w:rsid w:val="00210475"/>
    <w:rsid w:val="00211276"/>
    <w:rsid w:val="00211CC8"/>
    <w:rsid w:val="00213943"/>
    <w:rsid w:val="002221E0"/>
    <w:rsid w:val="002263D5"/>
    <w:rsid w:val="00232009"/>
    <w:rsid w:val="0023549C"/>
    <w:rsid w:val="00236095"/>
    <w:rsid w:val="00236251"/>
    <w:rsid w:val="00236945"/>
    <w:rsid w:val="00245672"/>
    <w:rsid w:val="00245706"/>
    <w:rsid w:val="002458E4"/>
    <w:rsid w:val="00252CDC"/>
    <w:rsid w:val="00256130"/>
    <w:rsid w:val="002564A1"/>
    <w:rsid w:val="00261462"/>
    <w:rsid w:val="00270576"/>
    <w:rsid w:val="00272592"/>
    <w:rsid w:val="00272A3E"/>
    <w:rsid w:val="002735D8"/>
    <w:rsid w:val="002746F6"/>
    <w:rsid w:val="00275B64"/>
    <w:rsid w:val="00277568"/>
    <w:rsid w:val="00277A91"/>
    <w:rsid w:val="002831B2"/>
    <w:rsid w:val="00283F51"/>
    <w:rsid w:val="002859D1"/>
    <w:rsid w:val="0029031C"/>
    <w:rsid w:val="0029193B"/>
    <w:rsid w:val="002942A1"/>
    <w:rsid w:val="00297727"/>
    <w:rsid w:val="002A4A21"/>
    <w:rsid w:val="002A635E"/>
    <w:rsid w:val="002B4282"/>
    <w:rsid w:val="002B615B"/>
    <w:rsid w:val="002C2F7D"/>
    <w:rsid w:val="002C4BDE"/>
    <w:rsid w:val="002C554B"/>
    <w:rsid w:val="002C6B37"/>
    <w:rsid w:val="002D4F1E"/>
    <w:rsid w:val="002D5E6E"/>
    <w:rsid w:val="002D7890"/>
    <w:rsid w:val="002E1665"/>
    <w:rsid w:val="002E22D1"/>
    <w:rsid w:val="002E3813"/>
    <w:rsid w:val="002E6EB1"/>
    <w:rsid w:val="002F0C1F"/>
    <w:rsid w:val="002F5969"/>
    <w:rsid w:val="003028DD"/>
    <w:rsid w:val="00306FE8"/>
    <w:rsid w:val="00320FB9"/>
    <w:rsid w:val="00321D29"/>
    <w:rsid w:val="00324D28"/>
    <w:rsid w:val="0033105D"/>
    <w:rsid w:val="003327F3"/>
    <w:rsid w:val="003370C1"/>
    <w:rsid w:val="00345FDB"/>
    <w:rsid w:val="00351338"/>
    <w:rsid w:val="003550BC"/>
    <w:rsid w:val="00365096"/>
    <w:rsid w:val="00365831"/>
    <w:rsid w:val="00365C87"/>
    <w:rsid w:val="00367F46"/>
    <w:rsid w:val="00374416"/>
    <w:rsid w:val="00375505"/>
    <w:rsid w:val="003836D0"/>
    <w:rsid w:val="00386B65"/>
    <w:rsid w:val="0039149F"/>
    <w:rsid w:val="00393BDF"/>
    <w:rsid w:val="003A0491"/>
    <w:rsid w:val="003A2D08"/>
    <w:rsid w:val="003B0282"/>
    <w:rsid w:val="003B0605"/>
    <w:rsid w:val="003B30A8"/>
    <w:rsid w:val="003B5456"/>
    <w:rsid w:val="003B7ABA"/>
    <w:rsid w:val="003C2964"/>
    <w:rsid w:val="003C773F"/>
    <w:rsid w:val="003D6A0F"/>
    <w:rsid w:val="003E0C42"/>
    <w:rsid w:val="003E0C96"/>
    <w:rsid w:val="003E7460"/>
    <w:rsid w:val="003E7783"/>
    <w:rsid w:val="003F6F2C"/>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465A"/>
    <w:rsid w:val="00455991"/>
    <w:rsid w:val="004611B2"/>
    <w:rsid w:val="00464C8F"/>
    <w:rsid w:val="00466110"/>
    <w:rsid w:val="00474BAE"/>
    <w:rsid w:val="00474D71"/>
    <w:rsid w:val="004769AF"/>
    <w:rsid w:val="00481275"/>
    <w:rsid w:val="00486B5F"/>
    <w:rsid w:val="00487054"/>
    <w:rsid w:val="00487C99"/>
    <w:rsid w:val="004901E6"/>
    <w:rsid w:val="004921C8"/>
    <w:rsid w:val="00492FF8"/>
    <w:rsid w:val="00493AF6"/>
    <w:rsid w:val="00495E69"/>
    <w:rsid w:val="004A0C5F"/>
    <w:rsid w:val="004C4917"/>
    <w:rsid w:val="004D044A"/>
    <w:rsid w:val="004D0E6F"/>
    <w:rsid w:val="004D34C7"/>
    <w:rsid w:val="004D7089"/>
    <w:rsid w:val="004F5DEA"/>
    <w:rsid w:val="005124CA"/>
    <w:rsid w:val="0051717C"/>
    <w:rsid w:val="00520D19"/>
    <w:rsid w:val="00522299"/>
    <w:rsid w:val="00525A7F"/>
    <w:rsid w:val="0053103A"/>
    <w:rsid w:val="00531901"/>
    <w:rsid w:val="00532318"/>
    <w:rsid w:val="005377A2"/>
    <w:rsid w:val="00542C64"/>
    <w:rsid w:val="00554AE9"/>
    <w:rsid w:val="005606C1"/>
    <w:rsid w:val="00573DA1"/>
    <w:rsid w:val="00590CD1"/>
    <w:rsid w:val="00593B38"/>
    <w:rsid w:val="00594267"/>
    <w:rsid w:val="00595DF8"/>
    <w:rsid w:val="00597E3F"/>
    <w:rsid w:val="005A2059"/>
    <w:rsid w:val="005A53FF"/>
    <w:rsid w:val="005B030F"/>
    <w:rsid w:val="005B34D2"/>
    <w:rsid w:val="005B4DD2"/>
    <w:rsid w:val="005B6D97"/>
    <w:rsid w:val="005C0B5F"/>
    <w:rsid w:val="005C0E83"/>
    <w:rsid w:val="005C1FCC"/>
    <w:rsid w:val="005C4053"/>
    <w:rsid w:val="005C5D46"/>
    <w:rsid w:val="005D47DC"/>
    <w:rsid w:val="005E0E01"/>
    <w:rsid w:val="005E639C"/>
    <w:rsid w:val="005E705D"/>
    <w:rsid w:val="005F4ADA"/>
    <w:rsid w:val="005F61C7"/>
    <w:rsid w:val="005F7D31"/>
    <w:rsid w:val="00600CDF"/>
    <w:rsid w:val="00604298"/>
    <w:rsid w:val="0060798B"/>
    <w:rsid w:val="00610A20"/>
    <w:rsid w:val="0061556F"/>
    <w:rsid w:val="00615916"/>
    <w:rsid w:val="00625313"/>
    <w:rsid w:val="00626655"/>
    <w:rsid w:val="00631AB7"/>
    <w:rsid w:val="00633D2D"/>
    <w:rsid w:val="0063449C"/>
    <w:rsid w:val="00645167"/>
    <w:rsid w:val="00645C6B"/>
    <w:rsid w:val="006534AF"/>
    <w:rsid w:val="006539CF"/>
    <w:rsid w:val="00654D07"/>
    <w:rsid w:val="00660462"/>
    <w:rsid w:val="00660B23"/>
    <w:rsid w:val="00664276"/>
    <w:rsid w:val="00680D01"/>
    <w:rsid w:val="0068422B"/>
    <w:rsid w:val="006871A6"/>
    <w:rsid w:val="00687BD6"/>
    <w:rsid w:val="006901A1"/>
    <w:rsid w:val="00691AF0"/>
    <w:rsid w:val="00691B16"/>
    <w:rsid w:val="00693ABC"/>
    <w:rsid w:val="006A17E0"/>
    <w:rsid w:val="006B6582"/>
    <w:rsid w:val="006C015D"/>
    <w:rsid w:val="006C2129"/>
    <w:rsid w:val="006C21A9"/>
    <w:rsid w:val="006C2E8F"/>
    <w:rsid w:val="006D56B7"/>
    <w:rsid w:val="006E2580"/>
    <w:rsid w:val="006E5B56"/>
    <w:rsid w:val="006F2B8A"/>
    <w:rsid w:val="006F5598"/>
    <w:rsid w:val="006F731B"/>
    <w:rsid w:val="007004E9"/>
    <w:rsid w:val="00701435"/>
    <w:rsid w:val="007070DD"/>
    <w:rsid w:val="00710EAC"/>
    <w:rsid w:val="0071354A"/>
    <w:rsid w:val="00714909"/>
    <w:rsid w:val="00715C69"/>
    <w:rsid w:val="00725BA9"/>
    <w:rsid w:val="00732329"/>
    <w:rsid w:val="00732E76"/>
    <w:rsid w:val="00736DA1"/>
    <w:rsid w:val="007370A6"/>
    <w:rsid w:val="00742548"/>
    <w:rsid w:val="00742747"/>
    <w:rsid w:val="00746B62"/>
    <w:rsid w:val="00752B7D"/>
    <w:rsid w:val="00756880"/>
    <w:rsid w:val="007575C7"/>
    <w:rsid w:val="00760521"/>
    <w:rsid w:val="0076408E"/>
    <w:rsid w:val="00765BEF"/>
    <w:rsid w:val="007841CD"/>
    <w:rsid w:val="0078618F"/>
    <w:rsid w:val="007A043C"/>
    <w:rsid w:val="007A202B"/>
    <w:rsid w:val="007A3864"/>
    <w:rsid w:val="007B07F6"/>
    <w:rsid w:val="007B50B0"/>
    <w:rsid w:val="007B564A"/>
    <w:rsid w:val="007C1798"/>
    <w:rsid w:val="007C623D"/>
    <w:rsid w:val="007D1551"/>
    <w:rsid w:val="007D18D4"/>
    <w:rsid w:val="007D5825"/>
    <w:rsid w:val="007D6543"/>
    <w:rsid w:val="007F0B33"/>
    <w:rsid w:val="007F0C45"/>
    <w:rsid w:val="007F1A01"/>
    <w:rsid w:val="007F732C"/>
    <w:rsid w:val="00801763"/>
    <w:rsid w:val="00803443"/>
    <w:rsid w:val="0080660A"/>
    <w:rsid w:val="00806D17"/>
    <w:rsid w:val="008078D9"/>
    <w:rsid w:val="0081490F"/>
    <w:rsid w:val="00814E92"/>
    <w:rsid w:val="00826CB5"/>
    <w:rsid w:val="008319F1"/>
    <w:rsid w:val="00832145"/>
    <w:rsid w:val="00834B38"/>
    <w:rsid w:val="00845811"/>
    <w:rsid w:val="00846FFB"/>
    <w:rsid w:val="008527B2"/>
    <w:rsid w:val="00853C7D"/>
    <w:rsid w:val="0085610E"/>
    <w:rsid w:val="00856C43"/>
    <w:rsid w:val="00860485"/>
    <w:rsid w:val="0086704C"/>
    <w:rsid w:val="00871EDA"/>
    <w:rsid w:val="00876F4D"/>
    <w:rsid w:val="00885FFC"/>
    <w:rsid w:val="0089051D"/>
    <w:rsid w:val="008917D3"/>
    <w:rsid w:val="00892B82"/>
    <w:rsid w:val="008A19F6"/>
    <w:rsid w:val="008A7589"/>
    <w:rsid w:val="008A77FA"/>
    <w:rsid w:val="008B4433"/>
    <w:rsid w:val="008B4B71"/>
    <w:rsid w:val="008C1585"/>
    <w:rsid w:val="008C2D73"/>
    <w:rsid w:val="008D3B86"/>
    <w:rsid w:val="008D5602"/>
    <w:rsid w:val="008E13F5"/>
    <w:rsid w:val="008E1BCB"/>
    <w:rsid w:val="008E4D72"/>
    <w:rsid w:val="008E7783"/>
    <w:rsid w:val="008F25E6"/>
    <w:rsid w:val="008F2621"/>
    <w:rsid w:val="008F49EB"/>
    <w:rsid w:val="008F5DEE"/>
    <w:rsid w:val="00907DF2"/>
    <w:rsid w:val="0091762D"/>
    <w:rsid w:val="0092101D"/>
    <w:rsid w:val="009226BC"/>
    <w:rsid w:val="009229FB"/>
    <w:rsid w:val="009366C9"/>
    <w:rsid w:val="00943B29"/>
    <w:rsid w:val="0094410D"/>
    <w:rsid w:val="0094519C"/>
    <w:rsid w:val="00952737"/>
    <w:rsid w:val="00954E3C"/>
    <w:rsid w:val="00957F49"/>
    <w:rsid w:val="00962C6D"/>
    <w:rsid w:val="009708A8"/>
    <w:rsid w:val="00973FC9"/>
    <w:rsid w:val="00974467"/>
    <w:rsid w:val="00976973"/>
    <w:rsid w:val="00983422"/>
    <w:rsid w:val="00984FA0"/>
    <w:rsid w:val="00986412"/>
    <w:rsid w:val="00992209"/>
    <w:rsid w:val="009936D4"/>
    <w:rsid w:val="009940AE"/>
    <w:rsid w:val="00995A47"/>
    <w:rsid w:val="00996189"/>
    <w:rsid w:val="009A1E94"/>
    <w:rsid w:val="009A2CAA"/>
    <w:rsid w:val="009A43B9"/>
    <w:rsid w:val="009A7656"/>
    <w:rsid w:val="009B63F7"/>
    <w:rsid w:val="009B7383"/>
    <w:rsid w:val="009C1182"/>
    <w:rsid w:val="009C691F"/>
    <w:rsid w:val="009D0B88"/>
    <w:rsid w:val="009D0BC6"/>
    <w:rsid w:val="009D18A5"/>
    <w:rsid w:val="009D7438"/>
    <w:rsid w:val="009E24FD"/>
    <w:rsid w:val="009F05CA"/>
    <w:rsid w:val="009F40FC"/>
    <w:rsid w:val="009F5433"/>
    <w:rsid w:val="00A055D5"/>
    <w:rsid w:val="00A14577"/>
    <w:rsid w:val="00A22910"/>
    <w:rsid w:val="00A23D2B"/>
    <w:rsid w:val="00A24248"/>
    <w:rsid w:val="00A31817"/>
    <w:rsid w:val="00A331FB"/>
    <w:rsid w:val="00A34855"/>
    <w:rsid w:val="00A4240B"/>
    <w:rsid w:val="00A42AF4"/>
    <w:rsid w:val="00A50890"/>
    <w:rsid w:val="00A5373F"/>
    <w:rsid w:val="00A53B29"/>
    <w:rsid w:val="00A55418"/>
    <w:rsid w:val="00A65A86"/>
    <w:rsid w:val="00A66A26"/>
    <w:rsid w:val="00A717D6"/>
    <w:rsid w:val="00A8288D"/>
    <w:rsid w:val="00A82AE5"/>
    <w:rsid w:val="00A9404B"/>
    <w:rsid w:val="00A944E0"/>
    <w:rsid w:val="00A94F07"/>
    <w:rsid w:val="00AA1C27"/>
    <w:rsid w:val="00AA35AA"/>
    <w:rsid w:val="00AA7C91"/>
    <w:rsid w:val="00AB3AFA"/>
    <w:rsid w:val="00AC4F33"/>
    <w:rsid w:val="00AD3403"/>
    <w:rsid w:val="00AF2684"/>
    <w:rsid w:val="00AF37CA"/>
    <w:rsid w:val="00AF6015"/>
    <w:rsid w:val="00B04E87"/>
    <w:rsid w:val="00B073C1"/>
    <w:rsid w:val="00B07846"/>
    <w:rsid w:val="00B13E7F"/>
    <w:rsid w:val="00B14763"/>
    <w:rsid w:val="00B25A86"/>
    <w:rsid w:val="00B409EB"/>
    <w:rsid w:val="00B40BE2"/>
    <w:rsid w:val="00B42143"/>
    <w:rsid w:val="00B421F2"/>
    <w:rsid w:val="00B45A4D"/>
    <w:rsid w:val="00B469F8"/>
    <w:rsid w:val="00B5153C"/>
    <w:rsid w:val="00B5164D"/>
    <w:rsid w:val="00B51ECC"/>
    <w:rsid w:val="00B558D5"/>
    <w:rsid w:val="00B65003"/>
    <w:rsid w:val="00B67107"/>
    <w:rsid w:val="00B711D6"/>
    <w:rsid w:val="00B71B1B"/>
    <w:rsid w:val="00B72A55"/>
    <w:rsid w:val="00B73750"/>
    <w:rsid w:val="00B73CA4"/>
    <w:rsid w:val="00B77A33"/>
    <w:rsid w:val="00B80054"/>
    <w:rsid w:val="00B9083D"/>
    <w:rsid w:val="00B916F6"/>
    <w:rsid w:val="00B91B8F"/>
    <w:rsid w:val="00B9783B"/>
    <w:rsid w:val="00BA2684"/>
    <w:rsid w:val="00BA6534"/>
    <w:rsid w:val="00BA6C66"/>
    <w:rsid w:val="00BB0325"/>
    <w:rsid w:val="00BB1FEF"/>
    <w:rsid w:val="00BB3520"/>
    <w:rsid w:val="00BB5AEB"/>
    <w:rsid w:val="00BB5E8C"/>
    <w:rsid w:val="00BC3C0B"/>
    <w:rsid w:val="00BC46F6"/>
    <w:rsid w:val="00BC49A1"/>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32187"/>
    <w:rsid w:val="00C407DD"/>
    <w:rsid w:val="00C43B20"/>
    <w:rsid w:val="00C44191"/>
    <w:rsid w:val="00C45005"/>
    <w:rsid w:val="00C4542A"/>
    <w:rsid w:val="00C45E30"/>
    <w:rsid w:val="00C56B5C"/>
    <w:rsid w:val="00C6335D"/>
    <w:rsid w:val="00C64C47"/>
    <w:rsid w:val="00C67B6D"/>
    <w:rsid w:val="00C67BA9"/>
    <w:rsid w:val="00C70457"/>
    <w:rsid w:val="00C705EB"/>
    <w:rsid w:val="00C730FF"/>
    <w:rsid w:val="00C74460"/>
    <w:rsid w:val="00C84385"/>
    <w:rsid w:val="00C878C2"/>
    <w:rsid w:val="00C92D79"/>
    <w:rsid w:val="00C94EB6"/>
    <w:rsid w:val="00C958ED"/>
    <w:rsid w:val="00C95D36"/>
    <w:rsid w:val="00C96396"/>
    <w:rsid w:val="00C96FF0"/>
    <w:rsid w:val="00C977EB"/>
    <w:rsid w:val="00CA3B07"/>
    <w:rsid w:val="00CA67FF"/>
    <w:rsid w:val="00CB0EF3"/>
    <w:rsid w:val="00CB4D8F"/>
    <w:rsid w:val="00CB5DED"/>
    <w:rsid w:val="00CC2F79"/>
    <w:rsid w:val="00CC3BDA"/>
    <w:rsid w:val="00CD3957"/>
    <w:rsid w:val="00CD6CBC"/>
    <w:rsid w:val="00CE1701"/>
    <w:rsid w:val="00CE6DEB"/>
    <w:rsid w:val="00CF3776"/>
    <w:rsid w:val="00CF4DED"/>
    <w:rsid w:val="00D017D0"/>
    <w:rsid w:val="00D01ED4"/>
    <w:rsid w:val="00D11C35"/>
    <w:rsid w:val="00D343C6"/>
    <w:rsid w:val="00D40E70"/>
    <w:rsid w:val="00D41D79"/>
    <w:rsid w:val="00D43BFE"/>
    <w:rsid w:val="00D47211"/>
    <w:rsid w:val="00D50210"/>
    <w:rsid w:val="00D55451"/>
    <w:rsid w:val="00D62514"/>
    <w:rsid w:val="00D653A1"/>
    <w:rsid w:val="00D66C66"/>
    <w:rsid w:val="00D674D9"/>
    <w:rsid w:val="00D70908"/>
    <w:rsid w:val="00D730A0"/>
    <w:rsid w:val="00D80150"/>
    <w:rsid w:val="00D82398"/>
    <w:rsid w:val="00D83986"/>
    <w:rsid w:val="00D85B52"/>
    <w:rsid w:val="00D93FC8"/>
    <w:rsid w:val="00DA0684"/>
    <w:rsid w:val="00DB1D56"/>
    <w:rsid w:val="00DB59B2"/>
    <w:rsid w:val="00DC4DFA"/>
    <w:rsid w:val="00DD4BAA"/>
    <w:rsid w:val="00DD4DE3"/>
    <w:rsid w:val="00DD73A2"/>
    <w:rsid w:val="00DE3325"/>
    <w:rsid w:val="00DE3ED9"/>
    <w:rsid w:val="00DE738C"/>
    <w:rsid w:val="00DE75B6"/>
    <w:rsid w:val="00DF4C06"/>
    <w:rsid w:val="00E06FE9"/>
    <w:rsid w:val="00E142B9"/>
    <w:rsid w:val="00E1496A"/>
    <w:rsid w:val="00E15E4D"/>
    <w:rsid w:val="00E1753B"/>
    <w:rsid w:val="00E208AB"/>
    <w:rsid w:val="00E2195B"/>
    <w:rsid w:val="00E25E46"/>
    <w:rsid w:val="00E26097"/>
    <w:rsid w:val="00E308A8"/>
    <w:rsid w:val="00E315E2"/>
    <w:rsid w:val="00E3359D"/>
    <w:rsid w:val="00E35179"/>
    <w:rsid w:val="00E3630F"/>
    <w:rsid w:val="00E371C8"/>
    <w:rsid w:val="00E451BE"/>
    <w:rsid w:val="00E50212"/>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563B"/>
    <w:rsid w:val="00EC69E8"/>
    <w:rsid w:val="00ED085C"/>
    <w:rsid w:val="00ED2A28"/>
    <w:rsid w:val="00ED33ED"/>
    <w:rsid w:val="00ED726A"/>
    <w:rsid w:val="00EE16E5"/>
    <w:rsid w:val="00EE5B7B"/>
    <w:rsid w:val="00EF5C83"/>
    <w:rsid w:val="00F00846"/>
    <w:rsid w:val="00F00940"/>
    <w:rsid w:val="00F03987"/>
    <w:rsid w:val="00F06908"/>
    <w:rsid w:val="00F116E8"/>
    <w:rsid w:val="00F15C3A"/>
    <w:rsid w:val="00F179FC"/>
    <w:rsid w:val="00F205E9"/>
    <w:rsid w:val="00F209AD"/>
    <w:rsid w:val="00F24818"/>
    <w:rsid w:val="00F272E0"/>
    <w:rsid w:val="00F27585"/>
    <w:rsid w:val="00F309F8"/>
    <w:rsid w:val="00F324CD"/>
    <w:rsid w:val="00F32715"/>
    <w:rsid w:val="00F37539"/>
    <w:rsid w:val="00F42027"/>
    <w:rsid w:val="00F42F65"/>
    <w:rsid w:val="00F470B0"/>
    <w:rsid w:val="00F51801"/>
    <w:rsid w:val="00F5308E"/>
    <w:rsid w:val="00F543D0"/>
    <w:rsid w:val="00F613BB"/>
    <w:rsid w:val="00F634B0"/>
    <w:rsid w:val="00F634B2"/>
    <w:rsid w:val="00F64782"/>
    <w:rsid w:val="00F64BE9"/>
    <w:rsid w:val="00F7087A"/>
    <w:rsid w:val="00F70EC6"/>
    <w:rsid w:val="00F72D57"/>
    <w:rsid w:val="00F76303"/>
    <w:rsid w:val="00F76DD8"/>
    <w:rsid w:val="00F813FB"/>
    <w:rsid w:val="00F8233B"/>
    <w:rsid w:val="00F85248"/>
    <w:rsid w:val="00F90B0B"/>
    <w:rsid w:val="00F92B78"/>
    <w:rsid w:val="00F93280"/>
    <w:rsid w:val="00F937DE"/>
    <w:rsid w:val="00F95EB6"/>
    <w:rsid w:val="00F97C10"/>
    <w:rsid w:val="00FB6629"/>
    <w:rsid w:val="00FC2912"/>
    <w:rsid w:val="00FC4AA2"/>
    <w:rsid w:val="00FC4C8B"/>
    <w:rsid w:val="00FD5AF3"/>
    <w:rsid w:val="00FD77D2"/>
    <w:rsid w:val="00FE24F9"/>
    <w:rsid w:val="00FE64B2"/>
    <w:rsid w:val="00FE71CE"/>
    <w:rsid w:val="00FF130E"/>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s>
</file>

<file path=word/webSettings.xml><?xml version="1.0" encoding="utf-8"?>
<w:webSettings xmlns:r="http://schemas.openxmlformats.org/officeDocument/2006/relationships" xmlns:w="http://schemas.openxmlformats.org/wordprocessingml/2006/main">
  <w:divs>
    <w:div w:id="91754332">
      <w:bodyDiv w:val="1"/>
      <w:marLeft w:val="0"/>
      <w:marRight w:val="0"/>
      <w:marTop w:val="0"/>
      <w:marBottom w:val="0"/>
      <w:divBdr>
        <w:top w:val="none" w:sz="0" w:space="0" w:color="auto"/>
        <w:left w:val="none" w:sz="0" w:space="0" w:color="auto"/>
        <w:bottom w:val="none" w:sz="0" w:space="0" w:color="auto"/>
        <w:right w:val="none" w:sz="0" w:space="0" w:color="auto"/>
      </w:divBdr>
    </w:div>
    <w:div w:id="151725000">
      <w:bodyDiv w:val="1"/>
      <w:marLeft w:val="0"/>
      <w:marRight w:val="0"/>
      <w:marTop w:val="0"/>
      <w:marBottom w:val="0"/>
      <w:divBdr>
        <w:top w:val="none" w:sz="0" w:space="0" w:color="auto"/>
        <w:left w:val="none" w:sz="0" w:space="0" w:color="auto"/>
        <w:bottom w:val="none" w:sz="0" w:space="0" w:color="auto"/>
        <w:right w:val="none" w:sz="0" w:space="0" w:color="auto"/>
      </w:divBdr>
    </w:div>
    <w:div w:id="153691997">
      <w:bodyDiv w:val="1"/>
      <w:marLeft w:val="0"/>
      <w:marRight w:val="0"/>
      <w:marTop w:val="0"/>
      <w:marBottom w:val="0"/>
      <w:divBdr>
        <w:top w:val="none" w:sz="0" w:space="0" w:color="auto"/>
        <w:left w:val="none" w:sz="0" w:space="0" w:color="auto"/>
        <w:bottom w:val="none" w:sz="0" w:space="0" w:color="auto"/>
        <w:right w:val="none" w:sz="0" w:space="0" w:color="auto"/>
      </w:divBdr>
    </w:div>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338042479">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1822499201">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751317982">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160930052">
      <w:bodyDiv w:val="1"/>
      <w:marLeft w:val="0"/>
      <w:marRight w:val="0"/>
      <w:marTop w:val="0"/>
      <w:marBottom w:val="0"/>
      <w:divBdr>
        <w:top w:val="none" w:sz="0" w:space="0" w:color="auto"/>
        <w:left w:val="none" w:sz="0" w:space="0" w:color="auto"/>
        <w:bottom w:val="none" w:sz="0" w:space="0" w:color="auto"/>
        <w:right w:val="none" w:sz="0" w:space="0" w:color="auto"/>
      </w:divBdr>
      <w:divsChild>
        <w:div w:id="889146552">
          <w:marLeft w:val="0"/>
          <w:marRight w:val="0"/>
          <w:marTop w:val="0"/>
          <w:marBottom w:val="0"/>
          <w:divBdr>
            <w:top w:val="none" w:sz="0" w:space="0" w:color="auto"/>
            <w:left w:val="none" w:sz="0" w:space="0" w:color="auto"/>
            <w:bottom w:val="none" w:sz="0" w:space="0" w:color="auto"/>
            <w:right w:val="none" w:sz="0" w:space="0" w:color="auto"/>
          </w:divBdr>
        </w:div>
      </w:divsChild>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329015185">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535967863">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743288773">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2002661765">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filmschool.lodz.pl"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D393-F093-49ED-AB51-9F6E4A3C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8251</Words>
  <Characters>57629</Characters>
  <Application>Microsoft Office Word</Application>
  <DocSecurity>0</DocSecurity>
  <Lines>480</Lines>
  <Paragraphs>131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65749</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zaopatrzenie</dc:creator>
  <cp:lastModifiedBy>Zaopatrzenie</cp:lastModifiedBy>
  <cp:revision>9</cp:revision>
  <cp:lastPrinted>2019-08-20T11:17:00Z</cp:lastPrinted>
  <dcterms:created xsi:type="dcterms:W3CDTF">2019-08-20T10:53:00Z</dcterms:created>
  <dcterms:modified xsi:type="dcterms:W3CDTF">2019-08-20T11:30:00Z</dcterms:modified>
</cp:coreProperties>
</file>