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CA20FC">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 xml:space="preserve">Wyposażenie Laboratorium Narracji Wizualnych w specjalistyczny </w:t>
      </w:r>
      <w:r w:rsidR="00127192">
        <w:rPr>
          <w:rFonts w:ascii="Times New Roman" w:hAnsi="Times New Roman"/>
          <w:i w:val="0"/>
        </w:rPr>
        <w:t>sprzęt oświetleniowy</w:t>
      </w:r>
      <w:r w:rsidR="00DA0684" w:rsidRPr="00CA20FC">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127192">
        <w:rPr>
          <w:b/>
          <w:sz w:val="28"/>
          <w:szCs w:val="28"/>
        </w:rPr>
        <w:t>8</w:t>
      </w:r>
      <w:r w:rsidR="00F92B78" w:rsidRPr="00CA20FC">
        <w:rPr>
          <w:b/>
          <w:sz w:val="28"/>
          <w:szCs w:val="28"/>
        </w:rPr>
        <w:t>/LAB/2019</w:t>
      </w:r>
    </w:p>
    <w:p w:rsidR="00DA0684" w:rsidRPr="00DA0684" w:rsidRDefault="00DA0684" w:rsidP="00DA0684">
      <w:pPr>
        <w:spacing w:before="100" w:beforeAutospacing="1" w:after="100" w:afterAutospacing="1" w:line="276" w:lineRule="auto"/>
        <w:jc w:val="both"/>
      </w:pPr>
      <w:r w:rsidRPr="00DA0684">
        <w:t>Postępowanie o udzielenie zamówienia publicznego - dalej zwane „postępowaniem” - jest prowadzone zgodnie z przepisami ustawy z dnia 29 stycznia 2004 r. - Prawo zamówień publicznych (Dz. U. z 201</w:t>
      </w:r>
      <w:r w:rsidR="00127192">
        <w:t>9</w:t>
      </w:r>
      <w:r w:rsidRPr="00DA0684">
        <w:t xml:space="preserve"> r. poz. 19</w:t>
      </w:r>
      <w:r w:rsidR="00127192">
        <w:t>43</w:t>
      </w:r>
      <w:r w:rsidRPr="00DA0684">
        <w:t xml:space="preserve">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A93165">
        <w:t>16</w:t>
      </w:r>
      <w:r w:rsidRPr="00B14763">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35680" w:rsidP="00DA0684">
      <w:r>
        <w:t xml:space="preserve">Łódź, dn. </w:t>
      </w:r>
      <w:r w:rsidR="00127192">
        <w:t>25</w:t>
      </w:r>
      <w:r>
        <w:t>.</w:t>
      </w:r>
      <w:r w:rsidR="00127192">
        <w:t>11</w:t>
      </w:r>
      <w:r w:rsidR="00DA0684" w:rsidRPr="00DA0684">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244F1E"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w:t>
            </w:r>
            <w:r w:rsidR="0015504D">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DA0684" w:rsidRPr="00064D81" w:rsidRDefault="00244F1E" w:rsidP="00064D81">
            <w:pPr>
              <w:pStyle w:val="Tekstpodstawowy3"/>
              <w:spacing w:after="0" w:line="360" w:lineRule="auto"/>
              <w:jc w:val="both"/>
              <w:rPr>
                <w:color w:val="0000FF"/>
                <w:sz w:val="24"/>
                <w:szCs w:val="24"/>
                <w:lang w:val="en-US"/>
              </w:rPr>
            </w:pPr>
            <w:r>
              <w:rPr>
                <w:sz w:val="24"/>
                <w:szCs w:val="24"/>
                <w:lang w:val="de-DE"/>
              </w:rPr>
              <w:t xml:space="preserve">    </w:t>
            </w:r>
            <w:r w:rsidR="0015504D" w:rsidRPr="005606C1">
              <w:rPr>
                <w:sz w:val="24"/>
                <w:szCs w:val="24"/>
                <w:lang w:val="de-DE"/>
              </w:rPr>
              <w:t>e-</w:t>
            </w:r>
            <w:proofErr w:type="spellStart"/>
            <w:r w:rsidR="0015504D" w:rsidRPr="005606C1">
              <w:rPr>
                <w:sz w:val="24"/>
                <w:szCs w:val="24"/>
                <w:lang w:val="de-DE"/>
              </w:rPr>
              <w:t>mail</w:t>
            </w:r>
            <w:proofErr w:type="spellEnd"/>
            <w:r w:rsidR="0015504D" w:rsidRPr="005606C1">
              <w:rPr>
                <w:sz w:val="24"/>
                <w:szCs w:val="24"/>
                <w:lang w:val="de-DE"/>
              </w:rPr>
              <w:t xml:space="preserve">: </w:t>
            </w:r>
            <w:hyperlink r:id="rId9" w:history="1">
              <w:r w:rsidR="007143B3" w:rsidRPr="00C20D86">
                <w:rPr>
                  <w:rStyle w:val="Hipercze"/>
                  <w:sz w:val="24"/>
                  <w:szCs w:val="24"/>
                  <w:lang w:val="de-DE"/>
                </w:rPr>
                <w:t>zamowieniapubliczne@filmschool.lodz.pl</w:t>
              </w:r>
            </w:hyperlink>
            <w:r w:rsidR="0015504D" w:rsidRPr="00B13466">
              <w:rPr>
                <w:sz w:val="24"/>
                <w:szCs w:val="24"/>
                <w:lang w:val="en-US"/>
              </w:rPr>
              <w:t>.</w:t>
            </w: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064D81" w:rsidRDefault="00DA0684" w:rsidP="00064D81">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127192">
            <w:pPr>
              <w:numPr>
                <w:ilvl w:val="0"/>
                <w:numId w:val="29"/>
              </w:numPr>
              <w:tabs>
                <w:tab w:val="left" w:pos="2280"/>
              </w:tabs>
              <w:spacing w:line="360" w:lineRule="auto"/>
              <w:jc w:val="both"/>
              <w:rPr>
                <w:b/>
              </w:rPr>
            </w:pPr>
            <w:r w:rsidRPr="00DA0684">
              <w:t xml:space="preserve">Przedmiotem zamówienia jest </w:t>
            </w:r>
            <w:r w:rsidR="00127192" w:rsidRPr="00127192">
              <w:rPr>
                <w:i/>
              </w:rPr>
              <w:t>„Wyposażenie Laboratorium Narracji Wizualnych w specjalistyczny sprzęt oświetleniowy”</w:t>
            </w:r>
          </w:p>
          <w:p w:rsidR="00127192" w:rsidRDefault="00127192" w:rsidP="00187B1A">
            <w:pPr>
              <w:widowControl w:val="0"/>
              <w:numPr>
                <w:ilvl w:val="0"/>
                <w:numId w:val="29"/>
              </w:numPr>
              <w:tabs>
                <w:tab w:val="left" w:pos="3261"/>
                <w:tab w:val="left" w:pos="5103"/>
              </w:tabs>
              <w:spacing w:line="360" w:lineRule="auto"/>
              <w:jc w:val="both"/>
              <w:rPr>
                <w:szCs w:val="20"/>
                <w:lang w:eastAsia="en-US"/>
              </w:rPr>
            </w:pPr>
            <w:r>
              <w:rPr>
                <w:szCs w:val="20"/>
                <w:lang w:eastAsia="en-US"/>
              </w:rPr>
              <w:t>Zamówienie zostało podzielone na części:</w:t>
            </w:r>
          </w:p>
          <w:p w:rsidR="00127192" w:rsidRDefault="00127192" w:rsidP="00127192">
            <w:pPr>
              <w:pStyle w:val="Akapitzlist"/>
              <w:widowControl w:val="0"/>
              <w:numPr>
                <w:ilvl w:val="0"/>
                <w:numId w:val="42"/>
              </w:numPr>
              <w:tabs>
                <w:tab w:val="left" w:pos="3261"/>
                <w:tab w:val="left" w:pos="5103"/>
              </w:tabs>
              <w:spacing w:line="360" w:lineRule="auto"/>
              <w:jc w:val="both"/>
              <w:rPr>
                <w:szCs w:val="20"/>
                <w:lang w:eastAsia="en-US"/>
              </w:rPr>
            </w:pPr>
            <w:r>
              <w:rPr>
                <w:szCs w:val="20"/>
                <w:lang w:eastAsia="en-US"/>
              </w:rPr>
              <w:t>Część I: Maty LED z osprzętem</w:t>
            </w:r>
            <w:r w:rsidR="005B1339">
              <w:rPr>
                <w:szCs w:val="20"/>
                <w:lang w:eastAsia="en-US"/>
              </w:rPr>
              <w:t>,</w:t>
            </w:r>
            <w:r>
              <w:rPr>
                <w:szCs w:val="20"/>
                <w:lang w:eastAsia="en-US"/>
              </w:rPr>
              <w:t xml:space="preserve"> </w:t>
            </w:r>
          </w:p>
          <w:p w:rsidR="00127192" w:rsidRPr="00127192" w:rsidRDefault="00127192" w:rsidP="00127192">
            <w:pPr>
              <w:pStyle w:val="Akapitzlist"/>
              <w:widowControl w:val="0"/>
              <w:numPr>
                <w:ilvl w:val="0"/>
                <w:numId w:val="42"/>
              </w:numPr>
              <w:tabs>
                <w:tab w:val="left" w:pos="3261"/>
                <w:tab w:val="left" w:pos="5103"/>
              </w:tabs>
              <w:spacing w:line="360" w:lineRule="auto"/>
              <w:jc w:val="both"/>
              <w:rPr>
                <w:szCs w:val="20"/>
                <w:lang w:eastAsia="en-US"/>
              </w:rPr>
            </w:pPr>
            <w:r>
              <w:rPr>
                <w:szCs w:val="20"/>
                <w:lang w:eastAsia="en-US"/>
              </w:rPr>
              <w:t>Część II: Światło żarowe do animacji z osprzętem</w:t>
            </w:r>
            <w:r w:rsidR="005B1339">
              <w:rPr>
                <w:szCs w:val="20"/>
                <w:lang w:eastAsia="en-US"/>
              </w:rPr>
              <w:t>.</w:t>
            </w:r>
          </w:p>
          <w:p w:rsidR="00127192" w:rsidRDefault="00127192" w:rsidP="00187B1A">
            <w:pPr>
              <w:widowControl w:val="0"/>
              <w:numPr>
                <w:ilvl w:val="0"/>
                <w:numId w:val="29"/>
              </w:numPr>
              <w:tabs>
                <w:tab w:val="left" w:pos="3261"/>
                <w:tab w:val="left" w:pos="5103"/>
              </w:tabs>
              <w:spacing w:line="360" w:lineRule="auto"/>
              <w:jc w:val="both"/>
              <w:rPr>
                <w:szCs w:val="20"/>
                <w:lang w:eastAsia="en-US"/>
              </w:rPr>
            </w:pPr>
            <w:r>
              <w:rPr>
                <w:szCs w:val="20"/>
                <w:lang w:eastAsia="en-US"/>
              </w:rPr>
              <w:t>Wykonawca może złożyć ofertę na jedną lub wszystkie części zamówienia.</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4B3025" w:rsidP="00187B1A">
            <w:pPr>
              <w:pStyle w:val="Akapitzlist"/>
              <w:tabs>
                <w:tab w:val="left" w:pos="284"/>
              </w:tabs>
              <w:spacing w:line="360" w:lineRule="auto"/>
              <w:ind w:left="0"/>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3.75pt;width:387.75pt;height:27.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C54EEC" w:rsidRPr="001C200B" w:rsidRDefault="00C54EEC" w:rsidP="00127192">
                        <w:pPr>
                          <w:pStyle w:val="Akapitzlist"/>
                          <w:spacing w:before="120" w:after="120" w:line="260" w:lineRule="atLeast"/>
                          <w:ind w:left="0"/>
                          <w:jc w:val="both"/>
                          <w:rPr>
                            <w:sz w:val="22"/>
                            <w:szCs w:val="22"/>
                          </w:rPr>
                        </w:pPr>
                        <w:r w:rsidRPr="001C200B">
                          <w:rPr>
                            <w:sz w:val="22"/>
                            <w:szCs w:val="22"/>
                          </w:rPr>
                          <w:t>31000000-6 Maszyny, aparatura, urządzenia i wyroby elektryczne; oświetlenie</w:t>
                        </w:r>
                      </w:p>
                      <w:p w:rsidR="00C54EEC" w:rsidRDefault="00C54EEC" w:rsidP="00B91B8F"/>
                      <w:p w:rsidR="00C54EEC" w:rsidRDefault="00C54EEC" w:rsidP="00B91B8F"/>
                      <w:p w:rsidR="00C54EEC" w:rsidRDefault="00C54EEC" w:rsidP="00B91B8F"/>
                      <w:p w:rsidR="00C54EEC" w:rsidRPr="002B4282" w:rsidRDefault="00C54EEC" w:rsidP="00B91B8F">
                        <w:pPr>
                          <w:rPr>
                            <w:szCs w:val="22"/>
                          </w:rPr>
                        </w:pPr>
                      </w:p>
                    </w:txbxContent>
                  </v:textbox>
                </v:shape>
              </w:pict>
            </w:r>
          </w:p>
          <w:p w:rsidR="00127192" w:rsidRDefault="00127192"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lastRenderedPageBreak/>
              <w:t xml:space="preserve">Zamówienie realizowane jest w ramach projektu pn. „Nowe formy  i technologie narracji: finansowanego ze środków Ministra Nauki i Szkolnictwa Wyższego </w:t>
            </w:r>
            <w:r w:rsidR="00244F1E">
              <w:br/>
            </w:r>
            <w:r>
              <w:t>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Pr="00C54EEC" w:rsidRDefault="00714909" w:rsidP="00187B1A">
            <w:pPr>
              <w:widowControl w:val="0"/>
              <w:numPr>
                <w:ilvl w:val="0"/>
                <w:numId w:val="29"/>
              </w:numPr>
              <w:tabs>
                <w:tab w:val="left" w:pos="318"/>
              </w:tabs>
              <w:autoSpaceDE w:val="0"/>
              <w:autoSpaceDN w:val="0"/>
              <w:adjustRightInd w:val="0"/>
              <w:spacing w:line="360" w:lineRule="auto"/>
              <w:ind w:left="318" w:hanging="426"/>
              <w:jc w:val="both"/>
              <w:rPr>
                <w:rFonts w:eastAsiaTheme="minorHAnsi"/>
                <w:color w:val="000000"/>
                <w:szCs w:val="20"/>
                <w:lang w:eastAsia="en-US"/>
              </w:rPr>
            </w:pPr>
            <w:r w:rsidRPr="00C54EEC">
              <w:rPr>
                <w:szCs w:val="20"/>
                <w:lang w:eastAsia="en-US"/>
              </w:rPr>
              <w:t xml:space="preserve">Zamawiający wymaga min. </w:t>
            </w:r>
            <w:r w:rsidR="00127192" w:rsidRPr="00C54EEC">
              <w:rPr>
                <w:szCs w:val="20"/>
                <w:lang w:eastAsia="en-US"/>
              </w:rPr>
              <w:t>12</w:t>
            </w:r>
            <w:r w:rsidR="00DA0684" w:rsidRPr="00C54EEC">
              <w:rPr>
                <w:szCs w:val="20"/>
                <w:lang w:eastAsia="en-US"/>
              </w:rPr>
              <w:t>-miesięcznej gwa</w:t>
            </w:r>
            <w:r w:rsidR="00C54EEC" w:rsidRPr="00C54EEC">
              <w:rPr>
                <w:szCs w:val="20"/>
                <w:lang w:eastAsia="en-US"/>
              </w:rPr>
              <w:t>rancji na przedmiot zamówienia</w:t>
            </w:r>
            <w:r w:rsidR="00C54EEC">
              <w:rPr>
                <w:szCs w:val="20"/>
                <w:lang w:eastAsia="en-US"/>
              </w:rPr>
              <w:t xml:space="preserve"> z wyjątkiem </w:t>
            </w:r>
            <w:r w:rsidR="00C54EEC" w:rsidRPr="00C54EEC">
              <w:rPr>
                <w:szCs w:val="20"/>
                <w:lang w:eastAsia="en-US"/>
              </w:rPr>
              <w:t xml:space="preserve"> cz. I poz.8 </w:t>
            </w:r>
            <w:r w:rsidR="00C54EEC">
              <w:rPr>
                <w:szCs w:val="20"/>
                <w:lang w:eastAsia="en-US"/>
              </w:rPr>
              <w:t>- l</w:t>
            </w:r>
            <w:r w:rsidR="00C54EEC" w:rsidRPr="00C54EEC">
              <w:rPr>
                <w:szCs w:val="20"/>
                <w:lang w:eastAsia="en-US"/>
              </w:rPr>
              <w:t xml:space="preserve">ampa </w:t>
            </w:r>
            <w:r w:rsidR="00C54EEC">
              <w:rPr>
                <w:szCs w:val="20"/>
                <w:lang w:eastAsia="en-US"/>
              </w:rPr>
              <w:t xml:space="preserve">żarowa typu </w:t>
            </w:r>
            <w:proofErr w:type="spellStart"/>
            <w:r w:rsidR="00C54EEC">
              <w:rPr>
                <w:szCs w:val="20"/>
                <w:lang w:eastAsia="en-US"/>
              </w:rPr>
              <w:t>Fre</w:t>
            </w:r>
            <w:r w:rsidR="00C54EEC" w:rsidRPr="00C54EEC">
              <w:rPr>
                <w:szCs w:val="20"/>
                <w:lang w:eastAsia="en-US"/>
              </w:rPr>
              <w:t>snel</w:t>
            </w:r>
            <w:proofErr w:type="spellEnd"/>
            <w:r w:rsidR="00C54EEC" w:rsidRPr="00C54EEC">
              <w:rPr>
                <w:szCs w:val="20"/>
                <w:lang w:eastAsia="en-US"/>
              </w:rPr>
              <w:t xml:space="preserve">- </w:t>
            </w:r>
            <w:r w:rsidR="00C54EEC">
              <w:rPr>
                <w:szCs w:val="20"/>
                <w:lang w:eastAsia="en-US"/>
              </w:rPr>
              <w:t>gwarancja  minimum 36 miesięcy.</w:t>
            </w:r>
            <w:r w:rsidR="00C54EEC" w:rsidRPr="00C54EEC">
              <w:rPr>
                <w:szCs w:val="20"/>
                <w:lang w:eastAsia="en-US"/>
              </w:rPr>
              <w:t xml:space="preserve">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C54EEC">
              <w:rPr>
                <w:rFonts w:eastAsiaTheme="minorHAnsi"/>
                <w:color w:val="000000"/>
                <w:lang w:eastAsia="en-US"/>
              </w:rPr>
              <w:t>Zamawiając</w:t>
            </w:r>
            <w:r w:rsidRPr="00C54EEC">
              <w:rPr>
                <w:rFonts w:eastAsiaTheme="minorHAnsi"/>
                <w:b/>
                <w:bCs/>
                <w:color w:val="000000"/>
                <w:lang w:eastAsia="en-US"/>
              </w:rPr>
              <w:t xml:space="preserve">y dopuszcza </w:t>
            </w:r>
            <w:r w:rsidR="00127192" w:rsidRPr="00C54EEC">
              <w:rPr>
                <w:rFonts w:eastAsiaTheme="minorHAnsi"/>
                <w:color w:val="000000"/>
                <w:lang w:eastAsia="en-US"/>
              </w:rPr>
              <w:t>możliwoś</w:t>
            </w:r>
            <w:r w:rsidR="007A3994" w:rsidRPr="00C54EEC">
              <w:rPr>
                <w:rFonts w:eastAsiaTheme="minorHAnsi"/>
                <w:color w:val="000000"/>
                <w:lang w:eastAsia="en-US"/>
              </w:rPr>
              <w:t>ć</w:t>
            </w:r>
            <w:r w:rsidRPr="00C54EEC">
              <w:rPr>
                <w:rFonts w:eastAsiaTheme="minorHAnsi"/>
                <w:color w:val="000000"/>
                <w:lang w:eastAsia="en-US"/>
              </w:rPr>
              <w:t xml:space="preserve">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DD5106">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Pr="00765BEF" w:rsidRDefault="00714909" w:rsidP="00765BEF">
      <w:pPr>
        <w:suppressAutoHyphens/>
        <w:spacing w:line="360" w:lineRule="auto"/>
        <w:ind w:left="426"/>
        <w:jc w:val="both"/>
        <w:rPr>
          <w:b/>
        </w:rPr>
      </w:pPr>
      <w:r>
        <w:t>Realizacja zamówienia: do 14</w:t>
      </w:r>
      <w:r w:rsidR="00DA0684" w:rsidRPr="00DA0684">
        <w:t xml:space="preserve"> dni od dnia podpisania umowy.</w:t>
      </w: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7A3994" w:rsidP="007A3994">
      <w:pPr>
        <w:autoSpaceDE w:val="0"/>
        <w:autoSpaceDN w:val="0"/>
        <w:adjustRightInd w:val="0"/>
        <w:spacing w:after="53" w:line="360" w:lineRule="auto"/>
        <w:ind w:left="284" w:hanging="284"/>
        <w:rPr>
          <w:rFonts w:eastAsiaTheme="minorHAnsi"/>
          <w:b/>
          <w:color w:val="000000"/>
          <w:lang w:eastAsia="en-US"/>
        </w:rPr>
      </w:pPr>
      <w:r>
        <w:rPr>
          <w:rFonts w:eastAsiaTheme="minorHAnsi"/>
          <w:b/>
          <w:color w:val="000000"/>
          <w:lang w:eastAsia="en-US"/>
        </w:rPr>
        <w:t xml:space="preserve">    </w:t>
      </w:r>
      <w:r w:rsidR="00DA0684" w:rsidRPr="00DA0684">
        <w:rPr>
          <w:rFonts w:eastAsiaTheme="minorHAnsi"/>
          <w:b/>
          <w:color w:val="000000"/>
          <w:lang w:eastAsia="en-US"/>
        </w:rPr>
        <w:t xml:space="preserve">1) nie podlegają wykluczeniu; </w:t>
      </w:r>
    </w:p>
    <w:p w:rsidR="00DA0684" w:rsidRPr="00DA0684" w:rsidRDefault="007A3994" w:rsidP="00D01ED4">
      <w:pPr>
        <w:autoSpaceDE w:val="0"/>
        <w:autoSpaceDN w:val="0"/>
        <w:adjustRightInd w:val="0"/>
        <w:spacing w:after="53" w:line="360" w:lineRule="auto"/>
        <w:rPr>
          <w:rFonts w:eastAsiaTheme="minorHAnsi"/>
          <w:b/>
          <w:bCs/>
          <w:color w:val="000000"/>
          <w:lang w:eastAsia="en-US"/>
        </w:rPr>
      </w:pPr>
      <w:r>
        <w:rPr>
          <w:rFonts w:eastAsiaTheme="minorHAnsi"/>
          <w:b/>
          <w:bCs/>
          <w:color w:val="000000"/>
          <w:lang w:eastAsia="en-US"/>
        </w:rPr>
        <w:t xml:space="preserve">    </w:t>
      </w:r>
      <w:r w:rsidR="00DA0684" w:rsidRPr="00DA0684">
        <w:rPr>
          <w:rFonts w:eastAsiaTheme="minorHAnsi"/>
          <w:b/>
          <w:bCs/>
          <w:color w:val="000000"/>
          <w:lang w:eastAsia="en-US"/>
        </w:rPr>
        <w:t xml:space="preserve">2) spełniają warunki udziału w postępowaniu dotyczące: </w:t>
      </w:r>
    </w:p>
    <w:p w:rsidR="005B1339" w:rsidRDefault="00DA0684" w:rsidP="005B1339">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r w:rsidR="005B1339">
        <w:rPr>
          <w:rFonts w:eastAsiaTheme="minorHAnsi"/>
          <w:bCs/>
          <w:color w:val="000000"/>
          <w:lang w:eastAsia="en-US"/>
        </w:rPr>
        <w:t>.</w:t>
      </w:r>
    </w:p>
    <w:p w:rsidR="00DA0684" w:rsidRPr="00E50212" w:rsidRDefault="005B1339" w:rsidP="005B1339">
      <w:pPr>
        <w:autoSpaceDE w:val="0"/>
        <w:autoSpaceDN w:val="0"/>
        <w:adjustRightInd w:val="0"/>
        <w:spacing w:line="360" w:lineRule="auto"/>
        <w:ind w:left="709" w:hanging="709"/>
        <w:rPr>
          <w:rFonts w:eastAsiaTheme="minorHAnsi"/>
          <w:b/>
          <w:bCs/>
          <w:color w:val="000000"/>
          <w:lang w:eastAsia="en-US"/>
        </w:rPr>
      </w:pPr>
      <w:r>
        <w:rPr>
          <w:rFonts w:eastAsiaTheme="minorHAnsi"/>
          <w:b/>
          <w:bCs/>
          <w:color w:val="000000"/>
          <w:lang w:eastAsia="en-US"/>
        </w:rPr>
        <w:t xml:space="preserve">        </w:t>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7A3994" w:rsidP="00D01ED4">
      <w:pPr>
        <w:tabs>
          <w:tab w:val="left" w:pos="709"/>
        </w:tabs>
        <w:autoSpaceDE w:val="0"/>
        <w:autoSpaceDN w:val="0"/>
        <w:adjustRightInd w:val="0"/>
        <w:spacing w:line="360" w:lineRule="auto"/>
        <w:rPr>
          <w:rFonts w:eastAsiaTheme="minorHAnsi"/>
          <w:bCs/>
          <w:color w:val="000000"/>
          <w:lang w:eastAsia="en-US"/>
        </w:rPr>
      </w:pPr>
      <w:r>
        <w:rPr>
          <w:rFonts w:eastAsiaTheme="minorHAnsi"/>
          <w:bCs/>
          <w:color w:val="000000"/>
          <w:lang w:eastAsia="en-US"/>
        </w:rPr>
        <w:t xml:space="preserve">   </w:t>
      </w:r>
      <w:r w:rsidR="005B1339">
        <w:rPr>
          <w:rFonts w:eastAsiaTheme="minorHAnsi"/>
          <w:bCs/>
          <w:color w:val="000000"/>
          <w:lang w:eastAsia="en-US"/>
        </w:rPr>
        <w:t xml:space="preserve">    </w:t>
      </w:r>
      <w:r>
        <w:rPr>
          <w:rFonts w:eastAsiaTheme="minorHAnsi"/>
          <w:bCs/>
          <w:color w:val="000000"/>
          <w:lang w:eastAsia="en-US"/>
        </w:rPr>
        <w:t xml:space="preserve"> </w:t>
      </w:r>
      <w:r w:rsidR="00DA0684"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lastRenderedPageBreak/>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 xml:space="preserve">przed upływem terminu składania ofert, a jeżeli okres prowadzenia działalności jest krótszy – w tym okresie, wykonał co najmniej </w:t>
      </w:r>
      <w:r w:rsidR="00127192">
        <w:rPr>
          <w:rFonts w:eastAsiaTheme="minorHAnsi"/>
          <w:color w:val="000000"/>
          <w:lang w:eastAsia="en-US"/>
        </w:rPr>
        <w:t>1</w:t>
      </w:r>
      <w:r w:rsidRPr="00DA0684">
        <w:rPr>
          <w:rFonts w:eastAsiaTheme="minorHAnsi"/>
          <w:color w:val="000000"/>
          <w:lang w:eastAsia="en-US"/>
        </w:rPr>
        <w:t xml:space="preserve"> dostaw</w:t>
      </w:r>
      <w:r w:rsidR="00127192">
        <w:rPr>
          <w:rFonts w:eastAsiaTheme="minorHAnsi"/>
          <w:color w:val="000000"/>
          <w:lang w:eastAsia="en-US"/>
        </w:rPr>
        <w:t>ę</w:t>
      </w:r>
      <w:r w:rsidRPr="00DA0684">
        <w:rPr>
          <w:rFonts w:eastAsiaTheme="minorHAnsi"/>
          <w:color w:val="000000"/>
          <w:lang w:eastAsia="en-US"/>
        </w:rPr>
        <w:t xml:space="preserve"> podobnego rodzaju sprzętu, co potwierdzi przedstawiając dowody określające, czy dostawy te zostały wykonane w sposób należyty.</w:t>
      </w:r>
      <w:r w:rsidR="00A35680">
        <w:rPr>
          <w:rFonts w:eastAsiaTheme="minorHAnsi"/>
          <w:color w:val="000000"/>
          <w:lang w:eastAsia="en-US"/>
        </w:rPr>
        <w:t xml:space="preserve"> Przez dostawę podobnego rodzaju sprzętu Zamawiający rozumie dostawę sprzętu </w:t>
      </w:r>
      <w:r w:rsidR="00127192">
        <w:rPr>
          <w:rFonts w:eastAsiaTheme="minorHAnsi"/>
          <w:color w:val="000000"/>
          <w:lang w:eastAsia="en-US"/>
        </w:rPr>
        <w:t>oświetleniowego podobnego do</w:t>
      </w:r>
      <w:r w:rsidR="00A35680">
        <w:rPr>
          <w:rFonts w:eastAsiaTheme="minorHAnsi"/>
          <w:color w:val="000000"/>
          <w:lang w:eastAsia="en-US"/>
        </w:rPr>
        <w:t xml:space="preserve"> przedmiot</w:t>
      </w:r>
      <w:r w:rsidR="00127192">
        <w:rPr>
          <w:rFonts w:eastAsiaTheme="minorHAnsi"/>
          <w:color w:val="000000"/>
          <w:lang w:eastAsia="en-US"/>
        </w:rPr>
        <w:t>u</w:t>
      </w:r>
      <w:r w:rsidR="00A35680">
        <w:rPr>
          <w:rFonts w:eastAsiaTheme="minorHAnsi"/>
          <w:color w:val="000000"/>
          <w:lang w:eastAsia="en-US"/>
        </w:rPr>
        <w:t xml:space="preserve"> zamówienia lub innego sprzętu o </w:t>
      </w:r>
      <w:r w:rsidR="00127192">
        <w:rPr>
          <w:rFonts w:eastAsiaTheme="minorHAnsi"/>
          <w:color w:val="000000"/>
          <w:lang w:eastAsia="en-US"/>
        </w:rPr>
        <w:t>podobnych</w:t>
      </w:r>
      <w:r w:rsidR="00A35680">
        <w:rPr>
          <w:rFonts w:eastAsiaTheme="minorHAnsi"/>
          <w:color w:val="000000"/>
          <w:lang w:eastAsia="en-US"/>
        </w:rPr>
        <w:t xml:space="preserve"> z przedmiotem zamówienia właściwościach, przeznaczeniu i funkcjonalności. </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w:t>
      </w:r>
      <w:r w:rsidR="008C3161">
        <w:rPr>
          <w:rFonts w:eastAsiaTheme="minorHAnsi"/>
          <w:bCs/>
          <w:color w:val="000000"/>
          <w:lang w:eastAsia="en-US"/>
        </w:rPr>
        <w:t>lit. c)</w:t>
      </w:r>
      <w:r w:rsidR="00127192">
        <w:rPr>
          <w:rFonts w:eastAsiaTheme="minorHAnsi"/>
          <w:bCs/>
          <w:color w:val="000000"/>
          <w:lang w:eastAsia="en-US"/>
        </w:rPr>
        <w:t xml:space="preserve"> </w:t>
      </w:r>
      <w:r w:rsidRPr="00DA0684">
        <w:rPr>
          <w:rFonts w:eastAsiaTheme="minorHAnsi"/>
          <w:bCs/>
          <w:color w:val="000000"/>
          <w:lang w:eastAsia="en-US"/>
        </w:rPr>
        <w:t xml:space="preserve">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FE297A" w:rsidRPr="00FE297A">
        <w:rPr>
          <w:rFonts w:eastAsiaTheme="minorHAnsi"/>
          <w:color w:val="000000"/>
          <w:lang w:eastAsia="en-US"/>
        </w:rPr>
        <w:t xml:space="preserve"> </w:t>
      </w:r>
      <w:r w:rsidR="00FE297A">
        <w:rPr>
          <w:rFonts w:eastAsiaTheme="minorHAnsi"/>
          <w:color w:val="000000"/>
          <w:lang w:eastAsia="en-US"/>
        </w:rPr>
        <w:t xml:space="preserve">Wykonawcy wspólnie ubiegający się o udzielenie zamówienia warunki udziału </w:t>
      </w:r>
      <w:r w:rsidR="00FE297A">
        <w:rPr>
          <w:rFonts w:eastAsiaTheme="minorHAnsi"/>
          <w:color w:val="000000"/>
          <w:lang w:eastAsia="en-US"/>
        </w:rPr>
        <w:br/>
        <w:t>w postępowaniu spełniają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3. Wykonawca może w celu potwierdzenia spełniania warunków, o któr</w:t>
      </w:r>
      <w:r w:rsidR="00A35680">
        <w:rPr>
          <w:rFonts w:eastAsiaTheme="minorHAnsi"/>
          <w:bCs/>
          <w:color w:val="000000"/>
          <w:lang w:eastAsia="en-US"/>
        </w:rPr>
        <w:t xml:space="preserve">ych mowa w rozdz. V.1.2) lit. </w:t>
      </w:r>
      <w:r w:rsidRPr="00DA0684">
        <w:rPr>
          <w:rFonts w:eastAsiaTheme="minorHAnsi"/>
          <w:bCs/>
          <w:color w:val="000000"/>
          <w:lang w:eastAsia="en-US"/>
        </w:rPr>
        <w:t xml:space="preserve">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A35680">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241EE7" w:rsidRDefault="00DA0684"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241EE7">
        <w:rPr>
          <w:rFonts w:eastAsiaTheme="minorHAnsi"/>
          <w:bCs/>
          <w:color w:val="000000"/>
          <w:lang w:eastAsia="en-US"/>
        </w:rPr>
        <w:t xml:space="preserve">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C54EEC" w:rsidRDefault="00C54EEC"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5B1339" w:rsidRPr="00E50212" w:rsidRDefault="005B1339"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E50212" w:rsidRP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lastRenderedPageBreak/>
        <w:t>Va</w:t>
      </w:r>
      <w:proofErr w:type="spellEnd"/>
      <w:r>
        <w:rPr>
          <w:rFonts w:eastAsiaTheme="minorHAnsi"/>
          <w:b/>
          <w:color w:val="000000"/>
          <w:lang w:eastAsia="en-US"/>
        </w:rPr>
        <w:t>. PODSTAWY WYKLUCZENIA, O KTÓRYCH MOWA W ART. 24 UST. 5 USTAWY PZP</w:t>
      </w:r>
    </w:p>
    <w:p w:rsidR="00E50212" w:rsidRPr="00E50212" w:rsidRDefault="00A91D2C" w:rsidP="00D01ED4">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Pr>
          <w:rFonts w:eastAsiaTheme="minorHAnsi"/>
          <w:color w:val="000000"/>
          <w:lang w:eastAsia="en-US"/>
        </w:rPr>
        <w:t xml:space="preserve">       </w:t>
      </w:r>
      <w:r w:rsidR="00DA0684" w:rsidRPr="00DA0684">
        <w:rPr>
          <w:rFonts w:eastAsiaTheme="minorHAnsi"/>
          <w:color w:val="000000"/>
          <w:lang w:eastAsia="en-US"/>
        </w:rPr>
        <w:t>w art. 24 ust. 5 pkt</w:t>
      </w:r>
      <w:r w:rsidR="00E50212">
        <w:rPr>
          <w:rFonts w:eastAsiaTheme="minorHAnsi"/>
          <w:color w:val="000000"/>
          <w:lang w:eastAsia="en-US"/>
        </w:rPr>
        <w:t>.</w:t>
      </w:r>
      <w:r w:rsidR="00DA0684" w:rsidRPr="00DA0684">
        <w:rPr>
          <w:rFonts w:eastAsiaTheme="minorHAnsi"/>
          <w:color w:val="000000"/>
          <w:lang w:eastAsia="en-US"/>
        </w:rPr>
        <w:t xml:space="preserve"> 1 ustawy </w:t>
      </w:r>
      <w:proofErr w:type="spellStart"/>
      <w:r w:rsidR="00DA0684" w:rsidRPr="00DA0684">
        <w:rPr>
          <w:rFonts w:eastAsiaTheme="minorHAnsi"/>
          <w:color w:val="000000"/>
          <w:lang w:eastAsia="en-US"/>
        </w:rPr>
        <w:t>Pzp</w:t>
      </w:r>
      <w:proofErr w:type="spellEnd"/>
      <w:r w:rsidR="00DA0684" w:rsidRPr="00DA0684">
        <w:rPr>
          <w:rFonts w:eastAsiaTheme="minorHAnsi"/>
          <w:color w:val="000000"/>
          <w:lang w:eastAsia="en-US"/>
        </w:rPr>
        <w:t>.</w:t>
      </w:r>
    </w:p>
    <w:p w:rsidR="00DA0684" w:rsidRPr="00A91D2C" w:rsidRDefault="003028DD" w:rsidP="00A91D2C">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Pr="00FF1648">
        <w:rPr>
          <w:rFonts w:eastAsiaTheme="minorHAnsi"/>
          <w:b/>
          <w:color w:val="000000"/>
          <w:lang w:eastAsia="en-US"/>
        </w:rPr>
        <w:t xml:space="preserve"> </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FE297A" w:rsidRPr="00385EF3" w:rsidRDefault="00FE297A" w:rsidP="00FE297A">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spełnienia</w:t>
      </w:r>
      <w:r>
        <w:rPr>
          <w:rFonts w:eastAsiaTheme="minorHAnsi"/>
          <w:color w:val="000000"/>
          <w:lang w:eastAsia="en-US"/>
        </w:rPr>
        <w:t xml:space="preserve"> </w:t>
      </w:r>
      <w:r w:rsidRPr="00385EF3">
        <w:rPr>
          <w:rFonts w:eastAsiaTheme="minorHAnsi"/>
          <w:color w:val="000000"/>
          <w:lang w:eastAsia="en-US"/>
        </w:rPr>
        <w:t>warunków udziału w postępowaniu,</w:t>
      </w:r>
      <w:r>
        <w:rPr>
          <w:rFonts w:eastAsiaTheme="minorHAnsi"/>
          <w:color w:val="000000"/>
          <w:lang w:eastAsia="en-US"/>
        </w:rPr>
        <w:t xml:space="preserve"> </w:t>
      </w:r>
      <w:r w:rsidRPr="00385EF3">
        <w:rPr>
          <w:rFonts w:eastAsiaTheme="minorHAnsi"/>
          <w:bCs/>
          <w:color w:val="000000"/>
          <w:lang w:eastAsia="en-US"/>
        </w:rPr>
        <w:t>składa także:</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sidR="005B1339">
        <w:rPr>
          <w:rFonts w:eastAsiaTheme="minorHAnsi"/>
          <w:lang w:eastAsia="en-US"/>
        </w:rPr>
        <w:t xml:space="preserve"> </w:t>
      </w:r>
      <w:proofErr w:type="spellStart"/>
      <w:r w:rsidR="005B1339">
        <w:rPr>
          <w:rFonts w:eastAsiaTheme="minorHAnsi"/>
          <w:lang w:eastAsia="en-US"/>
        </w:rPr>
        <w:t>Pzp</w:t>
      </w:r>
      <w:proofErr w:type="spellEnd"/>
      <w:r w:rsidR="005B1339">
        <w:rPr>
          <w:rFonts w:eastAsiaTheme="minorHAnsi"/>
          <w:lang w:eastAsia="en-US"/>
        </w:rPr>
        <w:t>,</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p>
    <w:p w:rsidR="00FE297A" w:rsidRPr="00385EF3"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t>
      </w:r>
      <w:r>
        <w:br/>
      </w:r>
      <w:r w:rsidRPr="00002BDC">
        <w:t>w odniesieniu do warunków udziału w postępowaniu dotyczących wykształcenia, kwalifikacji zawodowych lub doświadczenia, zrealizuje usługi, których wskazane zdolności dotyczą.</w:t>
      </w:r>
    </w:p>
    <w:bookmarkEnd w:id="0"/>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Pr="00DA0684">
        <w:rPr>
          <w:rFonts w:eastAsiaTheme="minorHAnsi"/>
          <w:lang w:eastAsia="en-US"/>
        </w:rPr>
        <w:t>w</w:t>
      </w:r>
      <w:r w:rsidR="00241EE7">
        <w:rPr>
          <w:rFonts w:eastAsiaTheme="minorHAnsi"/>
          <w:lang w:eastAsia="en-US"/>
        </w:rPr>
        <w:t xml:space="preserv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3C4AEF">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 xml:space="preserve">dokumentu, o którym mowa w </w:t>
      </w:r>
      <w:proofErr w:type="spellStart"/>
      <w:r w:rsidR="002C1501">
        <w:rPr>
          <w:rFonts w:eastAsiaTheme="minorHAnsi"/>
          <w:color w:val="000000"/>
          <w:lang w:eastAsia="en-US"/>
        </w:rPr>
        <w:t>pkt</w:t>
      </w:r>
      <w:proofErr w:type="spellEnd"/>
      <w:r w:rsidR="002C1501">
        <w:rPr>
          <w:rFonts w:eastAsiaTheme="minorHAnsi"/>
          <w:color w:val="000000"/>
          <w:lang w:eastAsia="en-US"/>
        </w:rPr>
        <w:t xml:space="preserve">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D01ED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lastRenderedPageBreak/>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w:t>
      </w:r>
      <w:r w:rsidRPr="00DA0684">
        <w:rPr>
          <w:rFonts w:eastAsiaTheme="minorHAnsi"/>
          <w:color w:val="000000"/>
          <w:lang w:eastAsia="en-US"/>
        </w:rPr>
        <w:t xml:space="preserve"> </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A91D2C" w:rsidP="0092101D">
      <w:pPr>
        <w:autoSpaceDE w:val="0"/>
        <w:autoSpaceDN w:val="0"/>
        <w:adjustRightInd w:val="0"/>
        <w:spacing w:line="360" w:lineRule="auto"/>
        <w:ind w:left="567" w:hanging="567"/>
        <w:jc w:val="both"/>
        <w:rPr>
          <w:rFonts w:eastAsiaTheme="minorHAnsi"/>
          <w:b/>
          <w:bCs/>
          <w:color w:val="000000"/>
          <w:lang w:eastAsia="en-US"/>
        </w:rPr>
      </w:pPr>
      <w:r>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D01ED4">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w:t>
      </w:r>
      <w:r w:rsidR="00A91D2C">
        <w:rPr>
          <w:rFonts w:eastAsiaTheme="minorHAnsi"/>
          <w:color w:val="000000"/>
          <w:lang w:eastAsia="en-US"/>
        </w:rPr>
        <w:t xml:space="preserve"> przekazywane przez   Wykonawcę </w:t>
      </w:r>
      <w:r w:rsidRPr="00DA0684">
        <w:rPr>
          <w:rFonts w:eastAsiaTheme="minorHAnsi"/>
          <w:color w:val="000000"/>
          <w:lang w:eastAsia="en-US"/>
        </w:rPr>
        <w:t>drogą elektroniczną winny być kierowane na adres:</w:t>
      </w:r>
      <w:r w:rsidR="00A91D2C">
        <w:rPr>
          <w:rFonts w:eastAsiaTheme="minorHAnsi"/>
          <w:color w:val="000000"/>
          <w:lang w:eastAsia="en-US"/>
        </w:rPr>
        <w:t xml:space="preserve">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w:t>
      </w:r>
      <w:r w:rsidR="002C1501">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5B1339" w:rsidP="00D01ED4">
      <w:pPr>
        <w:autoSpaceDE w:val="0"/>
        <w:autoSpaceDN w:val="0"/>
        <w:adjustRightInd w:val="0"/>
        <w:spacing w:after="56" w:line="360" w:lineRule="auto"/>
        <w:ind w:left="709" w:hanging="709"/>
        <w:jc w:val="both"/>
        <w:rPr>
          <w:rFonts w:eastAsiaTheme="minorHAnsi"/>
          <w:color w:val="000000"/>
          <w:lang w:eastAsia="en-US"/>
        </w:rPr>
      </w:pPr>
      <w:r>
        <w:rPr>
          <w:rFonts w:eastAsiaTheme="minorHAnsi"/>
          <w:color w:val="000000"/>
          <w:lang w:eastAsia="en-US"/>
        </w:rPr>
        <w:t xml:space="preserve">        9.</w:t>
      </w:r>
      <w:r w:rsidR="00DA0684" w:rsidRPr="00DA0684">
        <w:rPr>
          <w:rFonts w:eastAsiaTheme="minorHAnsi"/>
          <w:color w:val="000000"/>
          <w:lang w:eastAsia="en-US"/>
        </w:rPr>
        <w:t xml:space="preserve">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lastRenderedPageBreak/>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r w:rsidRPr="00DA0684">
        <w:rPr>
          <w:rFonts w:eastAsiaTheme="minorHAnsi"/>
          <w:color w:val="000000"/>
          <w:lang w:eastAsia="en-US"/>
        </w:rPr>
        <w:t xml:space="preserve"> </w:t>
      </w:r>
    </w:p>
    <w:p w:rsidR="0092101D" w:rsidRPr="0092101D" w:rsidRDefault="00DA0684" w:rsidP="005B1339">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E297A"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FE297A" w:rsidRPr="005B1339" w:rsidRDefault="00FE297A" w:rsidP="005B1339">
      <w:pPr>
        <w:autoSpaceDE w:val="0"/>
        <w:autoSpaceDN w:val="0"/>
        <w:adjustRightInd w:val="0"/>
        <w:spacing w:line="360" w:lineRule="auto"/>
        <w:ind w:left="709"/>
        <w:jc w:val="both"/>
        <w:rPr>
          <w:rFonts w:eastAsiaTheme="minorHAnsi"/>
          <w:bCs/>
          <w:color w:val="000000"/>
          <w:lang w:eastAsia="en-US"/>
        </w:rPr>
      </w:pPr>
      <w:r w:rsidRPr="00FE297A">
        <w:rPr>
          <w:rFonts w:eastAsiaTheme="minorHAnsi"/>
          <w:bCs/>
          <w:color w:val="000000"/>
          <w:lang w:eastAsia="en-US"/>
        </w:rPr>
        <w:t>Zamawiający nie wymaga wniesienia wadium</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A91D2C">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5B1339"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t>
      </w:r>
      <w:r w:rsidR="005B1339">
        <w:rPr>
          <w:rFonts w:eastAsiaTheme="minorHAnsi"/>
          <w:color w:val="000000"/>
          <w:lang w:eastAsia="en-US"/>
        </w:rPr>
        <w:t xml:space="preserve"> </w:t>
      </w:r>
      <w:r w:rsidRPr="00DA0684">
        <w:rPr>
          <w:rFonts w:eastAsiaTheme="minorHAnsi"/>
          <w:color w:val="000000"/>
          <w:lang w:eastAsia="en-US"/>
        </w:rPr>
        <w:t xml:space="preserve">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p>
    <w:p w:rsidR="00DA0684" w:rsidRPr="00DA0684" w:rsidRDefault="005B1339" w:rsidP="00D01ED4">
      <w:pPr>
        <w:autoSpaceDE w:val="0"/>
        <w:autoSpaceDN w:val="0"/>
        <w:adjustRightInd w:val="0"/>
        <w:spacing w:line="360" w:lineRule="auto"/>
        <w:ind w:left="1134" w:hanging="1134"/>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w:t>
      </w:r>
      <w:r w:rsidR="00DA0684" w:rsidRPr="00DA0684">
        <w:rPr>
          <w:rFonts w:eastAsiaTheme="minorHAnsi"/>
          <w:b/>
          <w:bCs/>
          <w:color w:val="000000"/>
          <w:lang w:eastAsia="en-US"/>
        </w:rPr>
        <w:t xml:space="preserve"> nr 2 </w:t>
      </w:r>
      <w:r w:rsidR="00DA0684"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  - </w:t>
      </w:r>
      <w:r w:rsidRPr="00DA0684">
        <w:rPr>
          <w:rFonts w:eastAsiaTheme="minorHAnsi"/>
          <w:b/>
          <w:color w:val="000000"/>
          <w:lang w:eastAsia="en-US"/>
        </w:rPr>
        <w:t>zał. nr 3a i 3b:</w:t>
      </w:r>
    </w:p>
    <w:p w:rsidR="00DA0684" w:rsidRPr="00DA0684" w:rsidRDefault="005B1339" w:rsidP="005B1339">
      <w:pPr>
        <w:tabs>
          <w:tab w:val="left" w:pos="1134"/>
        </w:tabs>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3)   wypełniony formularz cenowy</w:t>
      </w:r>
      <w:r w:rsidR="00DA0684" w:rsidRPr="00DA0684">
        <w:rPr>
          <w:rFonts w:eastAsiaTheme="minorHAnsi"/>
          <w:b/>
          <w:bCs/>
          <w:color w:val="000000"/>
          <w:lang w:eastAsia="en-US"/>
        </w:rPr>
        <w:t>- 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5B1339" w:rsidP="005B1339">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Pr>
          <w:rFonts w:eastAsiaTheme="minorHAnsi"/>
          <w:color w:val="000000"/>
          <w:lang w:eastAsia="en-US"/>
        </w:rPr>
        <w:t xml:space="preserve">       3. </w:t>
      </w:r>
      <w:r w:rsidR="00DA0684" w:rsidRPr="00DA0684">
        <w:rPr>
          <w:rFonts w:eastAsiaTheme="minorHAnsi"/>
          <w:color w:val="000000"/>
          <w:lang w:eastAsia="en-US"/>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xml:space="preserve">),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3028DD" w:rsidRDefault="003028DD" w:rsidP="002746F6">
      <w:pPr>
        <w:spacing w:line="360" w:lineRule="auto"/>
        <w:jc w:val="center"/>
        <w:rPr>
          <w:b/>
        </w:rPr>
      </w:pPr>
      <w:r w:rsidRPr="003028DD">
        <w:rPr>
          <w:b/>
        </w:rPr>
        <w:t>na „</w:t>
      </w:r>
      <w:r w:rsidR="00CA20FC" w:rsidRPr="00CA20FC">
        <w:t xml:space="preserve">Wyposażenie Laboratorium Narracji Wizualnych w specjalistyczny </w:t>
      </w:r>
      <w:r w:rsidR="008C3161">
        <w:t>oświetleniowy- Część …….</w:t>
      </w:r>
      <w:r w:rsidRPr="00CA20FC">
        <w:rPr>
          <w:b/>
        </w:rPr>
        <w:t>”</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w:t>
      </w:r>
      <w:r w:rsidR="008C3161">
        <w:rPr>
          <w:b/>
        </w:rPr>
        <w:t>8</w:t>
      </w:r>
      <w:r w:rsidR="00F8233B">
        <w:rPr>
          <w:b/>
        </w:rPr>
        <w:t>/LAB</w:t>
      </w:r>
      <w:r w:rsidRPr="003028DD">
        <w:rPr>
          <w:b/>
        </w:rPr>
        <w:t>/2018</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8C3161">
        <w:rPr>
          <w:rFonts w:eastAsiaTheme="minorHAnsi"/>
          <w:b/>
          <w:bCs/>
          <w:color w:val="000000"/>
          <w:lang w:eastAsia="en-US"/>
        </w:rPr>
        <w:t>0</w:t>
      </w:r>
      <w:r w:rsidR="00C3773B">
        <w:rPr>
          <w:rFonts w:eastAsiaTheme="minorHAnsi"/>
          <w:b/>
          <w:bCs/>
          <w:color w:val="000000"/>
          <w:lang w:eastAsia="en-US"/>
        </w:rPr>
        <w:t>4</w:t>
      </w:r>
      <w:r w:rsidR="003028DD" w:rsidRPr="00CA20FC">
        <w:rPr>
          <w:rFonts w:eastAsiaTheme="minorHAnsi"/>
          <w:b/>
          <w:bCs/>
          <w:color w:val="000000"/>
          <w:lang w:eastAsia="en-US"/>
        </w:rPr>
        <w:t>.</w:t>
      </w:r>
      <w:r w:rsidR="008C3161">
        <w:rPr>
          <w:rFonts w:eastAsiaTheme="minorHAnsi"/>
          <w:b/>
          <w:bCs/>
          <w:color w:val="000000"/>
          <w:lang w:eastAsia="en-US"/>
        </w:rPr>
        <w:t>12</w:t>
      </w:r>
      <w:r w:rsidR="002746F6" w:rsidRPr="00CA20FC">
        <w:rPr>
          <w:rFonts w:eastAsiaTheme="minorHAnsi"/>
          <w:b/>
          <w:bCs/>
          <w:color w:val="000000"/>
          <w:lang w:eastAsia="en-US"/>
        </w:rPr>
        <w:t>.2019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w:t>
      </w:r>
      <w:r w:rsidRPr="00DA0684">
        <w:rPr>
          <w:rFonts w:eastAsiaTheme="minorHAnsi"/>
          <w:color w:val="000000"/>
          <w:lang w:eastAsia="en-US"/>
        </w:rPr>
        <w:lastRenderedPageBreak/>
        <w:t>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lastRenderedPageBreak/>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A91D2C"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C3773B" w:rsidRPr="00C3773B">
        <w:rPr>
          <w:rFonts w:eastAsiaTheme="minorHAnsi"/>
          <w:b/>
          <w:color w:val="000000"/>
          <w:lang w:eastAsia="en-US"/>
        </w:rPr>
        <w:t>0</w:t>
      </w:r>
      <w:r w:rsidR="00C3773B">
        <w:rPr>
          <w:rFonts w:eastAsiaTheme="minorHAnsi"/>
          <w:b/>
          <w:color w:val="000000"/>
          <w:lang w:eastAsia="en-US"/>
        </w:rPr>
        <w:t>4</w:t>
      </w:r>
      <w:r w:rsidR="008C3161">
        <w:rPr>
          <w:rFonts w:eastAsiaTheme="minorHAnsi"/>
          <w:b/>
          <w:color w:val="000000"/>
          <w:lang w:eastAsia="en-US"/>
        </w:rPr>
        <w:t>.12</w:t>
      </w:r>
      <w:r w:rsidR="002746F6" w:rsidRPr="00CA20FC">
        <w:rPr>
          <w:rFonts w:eastAsiaTheme="minorHAnsi"/>
          <w:b/>
          <w:color w:val="000000"/>
          <w:lang w:eastAsia="en-US"/>
        </w:rPr>
        <w:t>.2019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8C3161">
        <w:rPr>
          <w:rFonts w:eastAsiaTheme="minorHAnsi"/>
          <w:b/>
          <w:color w:val="000000"/>
          <w:lang w:eastAsia="en-US"/>
        </w:rPr>
        <w:t>0</w:t>
      </w:r>
      <w:r w:rsidR="00C3773B">
        <w:rPr>
          <w:rFonts w:eastAsiaTheme="minorHAnsi"/>
          <w:b/>
          <w:color w:val="000000"/>
          <w:lang w:eastAsia="en-US"/>
        </w:rPr>
        <w:t>4</w:t>
      </w:r>
      <w:r w:rsidR="002746F6" w:rsidRPr="00CA20FC">
        <w:rPr>
          <w:rFonts w:eastAsiaTheme="minorHAnsi"/>
          <w:b/>
          <w:color w:val="000000"/>
          <w:lang w:eastAsia="en-US"/>
        </w:rPr>
        <w:t>.</w:t>
      </w:r>
      <w:r w:rsidR="008C3161">
        <w:rPr>
          <w:rFonts w:eastAsiaTheme="minorHAnsi"/>
          <w:b/>
          <w:color w:val="000000"/>
          <w:lang w:eastAsia="en-US"/>
        </w:rPr>
        <w:t>12</w:t>
      </w:r>
      <w:r w:rsidR="002746F6" w:rsidRPr="00CA20FC">
        <w:rPr>
          <w:rFonts w:eastAsiaTheme="minorHAnsi"/>
          <w:b/>
          <w:color w:val="000000"/>
          <w:lang w:eastAsia="en-US"/>
        </w:rPr>
        <w:t>.2019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A91D2C" w:rsidRPr="00A91D2C" w:rsidRDefault="00DA0684" w:rsidP="005B1339">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5B1339" w:rsidP="002746F6">
      <w:pPr>
        <w:autoSpaceDE w:val="0"/>
        <w:autoSpaceDN w:val="0"/>
        <w:adjustRightInd w:val="0"/>
        <w:spacing w:line="360" w:lineRule="auto"/>
        <w:ind w:left="709" w:hanging="709"/>
        <w:jc w:val="both"/>
      </w:pPr>
      <w:r>
        <w:t xml:space="preserve">       2. </w:t>
      </w:r>
      <w:r w:rsidR="00DA0684" w:rsidRPr="00DA0684">
        <w:t>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A91D2C" w:rsidP="002746F6">
      <w:pPr>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w:t>
      </w:r>
      <w:r w:rsidR="00DA0684" w:rsidRPr="00DA0684">
        <w:rPr>
          <w:rFonts w:eastAsiaTheme="minorHAnsi"/>
          <w:lang w:eastAsia="en-US"/>
        </w:rPr>
        <w:t>7.</w:t>
      </w:r>
      <w:r w:rsidR="00DA0684"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DA0684"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 xml:space="preserve">      8. </w:t>
      </w:r>
      <w:r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Pr="00DA0684">
        <w:rPr>
          <w:rFonts w:eastAsiaTheme="minorHAnsi"/>
          <w:lang w:eastAsia="en-US"/>
        </w:rPr>
        <w:t>r</w:t>
      </w:r>
      <w:proofErr w:type="spellEnd"/>
      <w:r w:rsidRPr="00DA0684">
        <w:rPr>
          <w:rFonts w:eastAsiaTheme="minorHAnsi"/>
          <w:lang w:eastAsia="en-US"/>
        </w:rPr>
        <w:t xml:space="preserve"> Nr 54, poz. 535 ze zm.).</w:t>
      </w:r>
    </w:p>
    <w:p w:rsidR="00DA0684" w:rsidRPr="005B1339" w:rsidRDefault="00DA0684" w:rsidP="005B1339">
      <w:pPr>
        <w:tabs>
          <w:tab w:val="left" w:pos="567"/>
        </w:tabs>
        <w:autoSpaceDE w:val="0"/>
        <w:autoSpaceDN w:val="0"/>
        <w:adjustRightInd w:val="0"/>
        <w:spacing w:after="56" w:line="360" w:lineRule="auto"/>
        <w:ind w:left="709" w:hanging="709"/>
        <w:jc w:val="both"/>
        <w:rPr>
          <w:rFonts w:eastAsiaTheme="minorHAnsi"/>
          <w:bCs/>
          <w:color w:val="000000"/>
          <w:lang w:eastAsia="en-US"/>
        </w:rPr>
      </w:pPr>
      <w:r w:rsidRPr="00DA0684">
        <w:rPr>
          <w:rFonts w:eastAsiaTheme="minorHAnsi"/>
          <w:color w:val="000000"/>
          <w:lang w:eastAsia="en-US"/>
        </w:rPr>
        <w:t xml:space="preserve">       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 xml:space="preserve">w sytuacjach wymienionych w § 10 umowy. </w:t>
      </w:r>
    </w:p>
    <w:p w:rsidR="00DA0684" w:rsidRP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2746F6" w:rsidRPr="00A91D2C" w:rsidRDefault="00DA0684" w:rsidP="00A91D2C">
      <w:pPr>
        <w:spacing w:line="360" w:lineRule="auto"/>
        <w:ind w:left="2160" w:hanging="1451"/>
        <w:rPr>
          <w:b/>
        </w:rPr>
      </w:pPr>
      <w:r w:rsidRPr="00DA0684">
        <w:rPr>
          <w:b/>
        </w:rPr>
        <w:t>1)  kryterium „cena brutto za wykonanie zamówienia” (C)  –  z wagą  60 %</w:t>
      </w: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FE297A">
      <w:pPr>
        <w:spacing w:line="360" w:lineRule="auto"/>
        <w:ind w:left="709" w:firstLine="709"/>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5B1339">
      <w:pPr>
        <w:spacing w:line="360" w:lineRule="auto"/>
        <w:ind w:left="993"/>
        <w:jc w:val="both"/>
      </w:pPr>
      <w:proofErr w:type="spellStart"/>
      <w:r w:rsidRPr="00DA0684">
        <w:t>C</w:t>
      </w:r>
      <w:r w:rsidRPr="00DA0684">
        <w:rPr>
          <w:vertAlign w:val="subscript"/>
        </w:rPr>
        <w:t>bad</w:t>
      </w:r>
      <w:proofErr w:type="spellEnd"/>
      <w:r w:rsidRPr="00DA0684">
        <w:rPr>
          <w:vertAlign w:val="subscript"/>
        </w:rPr>
        <w:t>.</w:t>
      </w:r>
      <w:r w:rsidRPr="00DA0684">
        <w:t xml:space="preserve">  – cena oferty badanej </w:t>
      </w:r>
    </w:p>
    <w:p w:rsidR="00DA0684" w:rsidRPr="00DA0684" w:rsidRDefault="00DA0684" w:rsidP="00A91D2C">
      <w:pPr>
        <w:spacing w:line="360" w:lineRule="auto"/>
        <w:ind w:left="400"/>
      </w:pPr>
      <w:r w:rsidRPr="00DA0684">
        <w:t xml:space="preserve">        Maksymalnie w tym kryterium można otrzymać 60 punktów.</w:t>
      </w:r>
    </w:p>
    <w:p w:rsidR="00DA0684" w:rsidRPr="00DA0684" w:rsidRDefault="00DA0684" w:rsidP="00A91D2C">
      <w:pPr>
        <w:spacing w:line="360" w:lineRule="auto"/>
        <w:ind w:left="400"/>
        <w:rPr>
          <w:b/>
        </w:rPr>
      </w:pPr>
      <w:r w:rsidRPr="00DA0684">
        <w:rPr>
          <w:b/>
        </w:rPr>
        <w:t xml:space="preserve">     3) Kryterium „gwarancja” - z wagą 40% </w:t>
      </w:r>
    </w:p>
    <w:p w:rsidR="00DA0684" w:rsidRDefault="00A91D2C" w:rsidP="002746F6">
      <w:pPr>
        <w:spacing w:line="360" w:lineRule="auto"/>
        <w:ind w:left="400"/>
      </w:pPr>
      <w:r>
        <w:t xml:space="preserve">        </w:t>
      </w:r>
      <w:r w:rsidR="00DA0684" w:rsidRPr="00DA0684">
        <w:t>Gwarancja w tym kryterium będzie oceniana wg poniższej punktacji:</w:t>
      </w:r>
    </w:p>
    <w:p w:rsidR="005B1339" w:rsidRPr="00DA0684" w:rsidRDefault="005B1339" w:rsidP="002746F6">
      <w:pPr>
        <w:spacing w:line="360" w:lineRule="auto"/>
        <w:ind w:left="400"/>
        <w:rPr>
          <w:highlight w:val="yellow"/>
        </w:rPr>
      </w:pPr>
    </w:p>
    <w:p w:rsidR="0050603E" w:rsidRPr="00CE660E" w:rsidRDefault="0050603E" w:rsidP="0050603E">
      <w:pPr>
        <w:spacing w:line="360" w:lineRule="auto"/>
        <w:ind w:left="400"/>
        <w:rPr>
          <w:sz w:val="16"/>
          <w:szCs w:val="16"/>
          <w:highlight w:val="yellow"/>
        </w:rPr>
      </w:pPr>
    </w:p>
    <w:tbl>
      <w:tblPr>
        <w:tblStyle w:val="Tabela-Siatka2"/>
        <w:tblW w:w="0" w:type="auto"/>
        <w:tblInd w:w="225" w:type="dxa"/>
        <w:tblLook w:val="04A0"/>
      </w:tblPr>
      <w:tblGrid>
        <w:gridCol w:w="516"/>
        <w:gridCol w:w="3254"/>
        <w:gridCol w:w="5293"/>
      </w:tblGrid>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lastRenderedPageBreak/>
              <w:t>Lp.</w:t>
            </w:r>
          </w:p>
        </w:tc>
        <w:tc>
          <w:tcPr>
            <w:tcW w:w="3254" w:type="dxa"/>
          </w:tcPr>
          <w:p w:rsidR="0050603E" w:rsidRPr="00DA0684" w:rsidRDefault="0050603E" w:rsidP="00DD5106">
            <w:pPr>
              <w:tabs>
                <w:tab w:val="left" w:pos="1620"/>
                <w:tab w:val="left" w:pos="6660"/>
              </w:tabs>
              <w:spacing w:line="360" w:lineRule="auto"/>
              <w:jc w:val="both"/>
            </w:pPr>
            <w:r w:rsidRPr="00DA0684">
              <w:t>Okres gwarancji</w:t>
            </w:r>
          </w:p>
        </w:tc>
        <w:tc>
          <w:tcPr>
            <w:tcW w:w="5293" w:type="dxa"/>
          </w:tcPr>
          <w:p w:rsidR="0050603E" w:rsidRPr="00DA0684" w:rsidRDefault="0050603E" w:rsidP="00DD5106">
            <w:pPr>
              <w:spacing w:line="360" w:lineRule="auto"/>
            </w:pPr>
            <w:r w:rsidRPr="00DA0684">
              <w:t>Liczba przyznanych punktów</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1</w:t>
            </w:r>
          </w:p>
        </w:tc>
        <w:tc>
          <w:tcPr>
            <w:tcW w:w="3254" w:type="dxa"/>
          </w:tcPr>
          <w:p w:rsidR="0050603E" w:rsidRPr="00DA0684" w:rsidRDefault="008C3161" w:rsidP="008C3161">
            <w:pPr>
              <w:tabs>
                <w:tab w:val="left" w:pos="1620"/>
                <w:tab w:val="left" w:pos="6660"/>
              </w:tabs>
              <w:spacing w:line="360" w:lineRule="auto"/>
              <w:jc w:val="both"/>
            </w:pPr>
            <w:r>
              <w:t>12</w:t>
            </w:r>
            <w:r w:rsidR="0050603E">
              <w:t xml:space="preserve"> miesi</w:t>
            </w:r>
            <w:r>
              <w:t>ęcy</w:t>
            </w:r>
          </w:p>
        </w:tc>
        <w:tc>
          <w:tcPr>
            <w:tcW w:w="5293" w:type="dxa"/>
          </w:tcPr>
          <w:p w:rsidR="0050603E" w:rsidRPr="00DA0684" w:rsidRDefault="0050603E" w:rsidP="00DD5106">
            <w:pPr>
              <w:spacing w:line="360" w:lineRule="auto"/>
            </w:pPr>
            <w:r w:rsidRPr="00DA0684">
              <w:t xml:space="preserve"> 0 </w:t>
            </w:r>
            <w:proofErr w:type="spellStart"/>
            <w:r w:rsidRPr="00DA0684">
              <w:t>pkt</w:t>
            </w:r>
            <w:proofErr w:type="spellEnd"/>
            <w:r w:rsidRPr="00DA0684">
              <w:t xml:space="preserve"> </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2</w:t>
            </w:r>
          </w:p>
        </w:tc>
        <w:tc>
          <w:tcPr>
            <w:tcW w:w="3254" w:type="dxa"/>
          </w:tcPr>
          <w:p w:rsidR="0050603E" w:rsidRDefault="008C3161" w:rsidP="008C3161">
            <w:pPr>
              <w:tabs>
                <w:tab w:val="left" w:pos="1620"/>
                <w:tab w:val="left" w:pos="6660"/>
              </w:tabs>
              <w:spacing w:line="360" w:lineRule="auto"/>
              <w:jc w:val="both"/>
            </w:pPr>
            <w:r>
              <w:t>13-24</w:t>
            </w:r>
            <w:r w:rsidR="0050603E">
              <w:t xml:space="preserve"> miesięcy</w:t>
            </w:r>
          </w:p>
        </w:tc>
        <w:tc>
          <w:tcPr>
            <w:tcW w:w="5293" w:type="dxa"/>
          </w:tcPr>
          <w:p w:rsidR="0050603E" w:rsidRPr="00DA0684" w:rsidRDefault="0050603E" w:rsidP="00DD5106">
            <w:pPr>
              <w:spacing w:line="360" w:lineRule="auto"/>
            </w:pPr>
            <w:r>
              <w:t xml:space="preserve">15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3</w:t>
            </w:r>
          </w:p>
        </w:tc>
        <w:tc>
          <w:tcPr>
            <w:tcW w:w="3254" w:type="dxa"/>
          </w:tcPr>
          <w:p w:rsidR="0050603E" w:rsidRDefault="008C3161" w:rsidP="008C3161">
            <w:pPr>
              <w:tabs>
                <w:tab w:val="left" w:pos="1620"/>
                <w:tab w:val="left" w:pos="6660"/>
              </w:tabs>
              <w:spacing w:line="360" w:lineRule="auto"/>
              <w:jc w:val="both"/>
            </w:pPr>
            <w:r>
              <w:t>25</w:t>
            </w:r>
            <w:r w:rsidR="0050603E">
              <w:t>-</w:t>
            </w:r>
            <w:r>
              <w:t>36</w:t>
            </w:r>
            <w:r w:rsidR="0050603E" w:rsidRPr="00DA0684">
              <w:t xml:space="preserve"> miesi</w:t>
            </w:r>
            <w:r w:rsidR="0050603E">
              <w:t>ęcy</w:t>
            </w:r>
          </w:p>
        </w:tc>
        <w:tc>
          <w:tcPr>
            <w:tcW w:w="5293" w:type="dxa"/>
          </w:tcPr>
          <w:p w:rsidR="0050603E" w:rsidRPr="00DA0684" w:rsidRDefault="0050603E" w:rsidP="00DD5106">
            <w:pPr>
              <w:spacing w:line="360" w:lineRule="auto"/>
            </w:pPr>
            <w:r>
              <w:t xml:space="preserve">25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4</w:t>
            </w:r>
          </w:p>
        </w:tc>
        <w:tc>
          <w:tcPr>
            <w:tcW w:w="3254" w:type="dxa"/>
          </w:tcPr>
          <w:p w:rsidR="0050603E" w:rsidRPr="00DA0684" w:rsidRDefault="008C3161" w:rsidP="00DD5106">
            <w:pPr>
              <w:tabs>
                <w:tab w:val="left" w:pos="1620"/>
                <w:tab w:val="left" w:pos="6660"/>
              </w:tabs>
              <w:spacing w:line="360" w:lineRule="auto"/>
              <w:jc w:val="both"/>
            </w:pPr>
            <w:r>
              <w:t>37</w:t>
            </w:r>
            <w:r w:rsidR="0050603E">
              <w:t xml:space="preserve"> miesięcy i więcej</w:t>
            </w:r>
          </w:p>
        </w:tc>
        <w:tc>
          <w:tcPr>
            <w:tcW w:w="5293" w:type="dxa"/>
          </w:tcPr>
          <w:p w:rsidR="0050603E" w:rsidRPr="00DA0684" w:rsidRDefault="0050603E" w:rsidP="00DD5106">
            <w:pPr>
              <w:spacing w:line="360" w:lineRule="auto"/>
            </w:pPr>
            <w:r w:rsidRPr="00DA0684">
              <w:t xml:space="preserve">40 </w:t>
            </w:r>
            <w:proofErr w:type="spellStart"/>
            <w:r w:rsidRPr="00DA0684">
              <w:t>pkt</w:t>
            </w:r>
            <w:proofErr w:type="spellEnd"/>
          </w:p>
        </w:tc>
      </w:tr>
    </w:tbl>
    <w:p w:rsidR="00DA0684" w:rsidRPr="00DA0684" w:rsidRDefault="0050603E" w:rsidP="00A91D2C">
      <w:pPr>
        <w:spacing w:line="360" w:lineRule="auto"/>
        <w:ind w:left="709" w:hanging="709"/>
      </w:pPr>
      <w:r>
        <w:t xml:space="preserve">   </w:t>
      </w: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0F03E7">
        <w:rPr>
          <w:rFonts w:eastAsiaTheme="minorHAnsi"/>
          <w:color w:val="000000"/>
          <w:lang w:eastAsia="en-US"/>
        </w:rPr>
        <w:t xml:space="preserve"> </w:t>
      </w:r>
      <w:r w:rsidRPr="00DA0684">
        <w:rPr>
          <w:rFonts w:eastAsiaTheme="minorHAnsi"/>
          <w:color w:val="000000"/>
          <w:lang w:eastAsia="en-US"/>
        </w:rPr>
        <w:t>w szczególności jest niższa o 30% od wartości zamówienia lub średniej arytmetycznej cen wszystkich złożonych ofert,</w:t>
      </w:r>
      <w:r w:rsidR="000F03E7">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0F03E7">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lastRenderedPageBreak/>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w:t>
      </w:r>
      <w:r w:rsidR="00A91D2C">
        <w:t>.</w:t>
      </w:r>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niepowodujące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15772C" w:rsidRPr="005B1339" w:rsidRDefault="00A91D2C" w:rsidP="005B1339">
      <w:pPr>
        <w:tabs>
          <w:tab w:val="left" w:pos="426"/>
        </w:tabs>
        <w:autoSpaceDE w:val="0"/>
        <w:autoSpaceDN w:val="0"/>
        <w:adjustRightInd w:val="0"/>
        <w:spacing w:line="360" w:lineRule="auto"/>
        <w:ind w:left="709" w:right="-28" w:hanging="709"/>
        <w:jc w:val="both"/>
      </w:pPr>
      <w:r>
        <w:t xml:space="preserve">   10. </w:t>
      </w:r>
      <w:r w:rsidR="00DA0684" w:rsidRPr="00DA0684">
        <w:t xml:space="preserve">Zamawiający odrzuci ofertę Wykonawcy, który w terminie 3 dni od dnia doręczenia     zawiadomienia nie zgodzi się na poprawienie w ofercie omyłek, o których mowa w </w:t>
      </w:r>
      <w:proofErr w:type="spellStart"/>
      <w:r w:rsidR="00DA0684" w:rsidRPr="00DA0684">
        <w:t>pkt</w:t>
      </w:r>
      <w:proofErr w:type="spellEnd"/>
      <w:r w:rsidR="00DA0684" w:rsidRPr="00DA0684">
        <w:t xml:space="preserve"> 9 lit. c).</w:t>
      </w:r>
    </w:p>
    <w:p w:rsidR="00DA0684" w:rsidRPr="00A91D2C" w:rsidRDefault="00DA0684" w:rsidP="00A91D2C">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5B1339" w:rsidP="005B1339">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Pr>
          <w:rFonts w:eastAsiaTheme="minorHAnsi"/>
          <w:color w:val="000000"/>
          <w:lang w:eastAsia="en-US"/>
        </w:rPr>
        <w:t xml:space="preserve">         1. </w:t>
      </w:r>
      <w:r w:rsidR="00DA0684" w:rsidRPr="00DA0684">
        <w:rPr>
          <w:rFonts w:eastAsiaTheme="minorHAnsi"/>
          <w:color w:val="000000"/>
          <w:lang w:eastAsia="en-US"/>
        </w:rPr>
        <w:t xml:space="preserve">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5B1339" w:rsidP="002746F6">
      <w:pPr>
        <w:autoSpaceDE w:val="0"/>
        <w:autoSpaceDN w:val="0"/>
        <w:adjustRightInd w:val="0"/>
        <w:spacing w:after="53" w:line="360" w:lineRule="auto"/>
        <w:ind w:left="709" w:hanging="709"/>
        <w:jc w:val="both"/>
        <w:rPr>
          <w:rFonts w:eastAsiaTheme="minorHAnsi"/>
          <w:color w:val="000000"/>
          <w:lang w:eastAsia="en-US"/>
        </w:rPr>
      </w:pPr>
      <w:r>
        <w:rPr>
          <w:rFonts w:eastAsiaTheme="minorHAnsi"/>
          <w:color w:val="000000"/>
          <w:lang w:eastAsia="en-US"/>
        </w:rPr>
        <w:t xml:space="preserve">       2. </w:t>
      </w:r>
      <w:r w:rsidR="00DA0684" w:rsidRPr="00DA0684">
        <w:rPr>
          <w:rFonts w:eastAsiaTheme="minorHAnsi"/>
          <w:color w:val="000000"/>
          <w:lang w:eastAsia="en-US"/>
        </w:rPr>
        <w:t xml:space="preserve">W przypadku wyboru oferty złożonej przez Wykonawców wspólnie ubiegających się </w:t>
      </w:r>
      <w:r w:rsidR="00D40482">
        <w:rPr>
          <w:rFonts w:eastAsiaTheme="minorHAnsi"/>
          <w:color w:val="000000"/>
          <w:lang w:eastAsia="en-US"/>
        </w:rPr>
        <w:br/>
      </w:r>
      <w:r w:rsidR="00DA0684"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D40482">
        <w:rPr>
          <w:rFonts w:eastAsiaTheme="minorHAnsi"/>
          <w:color w:val="000000"/>
          <w:lang w:eastAsia="en-US"/>
        </w:rPr>
        <w:br/>
      </w:r>
      <w:r w:rsidR="00DA0684"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5B1339">
      <w:pPr>
        <w:tabs>
          <w:tab w:val="left" w:pos="426"/>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w:t>
      </w:r>
      <w:r w:rsidR="005B1339">
        <w:rPr>
          <w:rFonts w:eastAsiaTheme="minorHAnsi"/>
          <w:color w:val="000000"/>
          <w:lang w:eastAsia="en-US"/>
        </w:rPr>
        <w:t xml:space="preserve"> </w:t>
      </w:r>
      <w:r w:rsidRPr="00DA0684">
        <w:rPr>
          <w:rFonts w:eastAsiaTheme="minorHAnsi"/>
          <w:color w:val="000000"/>
          <w:lang w:eastAsia="en-US"/>
        </w:rPr>
        <w:t xml:space="preserve">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w:t>
      </w:r>
      <w:r w:rsidR="005B1339">
        <w:rPr>
          <w:rFonts w:eastAsiaTheme="minorHAnsi"/>
          <w:color w:val="000000"/>
          <w:lang w:eastAsia="en-US"/>
        </w:rPr>
        <w:t xml:space="preserve"> </w:t>
      </w:r>
      <w:r w:rsidRPr="00DA0684">
        <w:rPr>
          <w:rFonts w:eastAsiaTheme="minorHAnsi"/>
          <w:color w:val="000000"/>
          <w:lang w:eastAsia="en-US"/>
        </w:rPr>
        <w:t xml:space="preserve">Postanowienia ustalone we wzorze umowy nie podlegają negocjacjom. </w:t>
      </w:r>
    </w:p>
    <w:p w:rsidR="00B13466" w:rsidRPr="00A91D2C" w:rsidRDefault="005B1339" w:rsidP="00A91D2C">
      <w:pPr>
        <w:autoSpaceDE w:val="0"/>
        <w:autoSpaceDN w:val="0"/>
        <w:adjustRightInd w:val="0"/>
        <w:spacing w:line="360" w:lineRule="auto"/>
        <w:ind w:left="709" w:hanging="709"/>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5. W przypadku, gdy Wykonawca, którego oferta została wybrana jako najkorzystniejsza, uchyla się od zawarcia umowy, Zamawiający będzie mógł wybrać ofertę najkorzystniejszą spośród </w:t>
      </w:r>
      <w:r w:rsidR="00DA0684" w:rsidRPr="00DA0684">
        <w:rPr>
          <w:rFonts w:eastAsiaTheme="minorHAnsi"/>
          <w:color w:val="000000"/>
          <w:lang w:eastAsia="en-US"/>
        </w:rPr>
        <w:lastRenderedPageBreak/>
        <w:t xml:space="preserve">pozostałych ofert, bez przeprowadzenia ich ponownego badania i oceny, chyba że zachodzą przesłanki, o których mowa w art. 93 ust. 1 ustawy PZP. </w:t>
      </w: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5B1339" w:rsidRDefault="00DA0684" w:rsidP="005B1339">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A91D2C" w:rsidRDefault="00DA0684" w:rsidP="005B1339">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163323" w:rsidRPr="005B1339" w:rsidRDefault="00DA0684" w:rsidP="005B1339">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DA0684" w:rsidRP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w:t>
      </w:r>
      <w:r w:rsidR="00A91D2C">
        <w:rPr>
          <w:rFonts w:eastAsiaTheme="minorHAnsi"/>
          <w:b/>
          <w:color w:val="000000"/>
          <w:lang w:eastAsia="en-US"/>
        </w:rPr>
        <w:t xml:space="preserve">II. INTEGRALNĄ CZĘŚCIĄ NINIEJSZEJ </w:t>
      </w:r>
      <w:r>
        <w:rPr>
          <w:rFonts w:eastAsiaTheme="minorHAnsi"/>
          <w:b/>
          <w:color w:val="000000"/>
          <w:lang w:eastAsia="en-US"/>
        </w:rPr>
        <w:t xml:space="preserve"> SIWZ</w:t>
      </w:r>
      <w:r w:rsidR="00A91D2C">
        <w:rPr>
          <w:rFonts w:eastAsiaTheme="minorHAnsi"/>
          <w:b/>
          <w:color w:val="000000"/>
          <w:lang w:eastAsia="en-US"/>
        </w:rPr>
        <w:t xml:space="preserve"> </w:t>
      </w:r>
      <w:r>
        <w:rPr>
          <w:rFonts w:eastAsiaTheme="minorHAnsi"/>
          <w:b/>
          <w:color w:val="000000"/>
          <w:lang w:eastAsia="en-US"/>
        </w:rPr>
        <w:t xml:space="preserve">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D40482" w:rsidP="00F209AD">
            <w:pPr>
              <w:tabs>
                <w:tab w:val="left" w:pos="4678"/>
              </w:tabs>
              <w:autoSpaceDE w:val="0"/>
              <w:autoSpaceDN w:val="0"/>
              <w:adjustRightInd w:val="0"/>
              <w:spacing w:line="360" w:lineRule="auto"/>
              <w:ind w:left="-88" w:firstLine="88"/>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DA0684" w:rsidRPr="00DA0684" w:rsidRDefault="00DA0684" w:rsidP="00DA0684">
      <w:pPr>
        <w:tabs>
          <w:tab w:val="left" w:pos="4678"/>
        </w:tabs>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Default="00DA0684"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FE297A" w:rsidRDefault="00CA18CA" w:rsidP="00DA0684">
      <w:pPr>
        <w:autoSpaceDE w:val="0"/>
        <w:autoSpaceDN w:val="0"/>
        <w:adjustRightInd w:val="0"/>
        <w:rPr>
          <w:rFonts w:eastAsiaTheme="minorHAnsi"/>
          <w:color w:val="000000"/>
          <w:lang w:eastAsia="en-US"/>
        </w:rPr>
      </w:pPr>
      <w:r>
        <w:rPr>
          <w:rFonts w:eastAsiaTheme="minorHAnsi"/>
          <w:color w:val="000000"/>
          <w:lang w:eastAsia="en-US"/>
        </w:rPr>
        <w:t xml:space="preserve">  </w:t>
      </w:r>
    </w:p>
    <w:p w:rsidR="00FE297A" w:rsidRDefault="00FE297A">
      <w:pPr>
        <w:rPr>
          <w:rFonts w:eastAsiaTheme="minorHAnsi"/>
          <w:color w:val="000000"/>
          <w:lang w:eastAsia="en-US"/>
        </w:rPr>
      </w:pPr>
      <w:r>
        <w:rPr>
          <w:rFonts w:eastAsiaTheme="minorHAnsi"/>
          <w:color w:val="000000"/>
          <w:lang w:eastAsia="en-US"/>
        </w:rPr>
        <w:br w:type="page"/>
      </w:r>
    </w:p>
    <w:p w:rsidR="009D0B88"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w:t>
      </w:r>
      <w:r w:rsidR="008B77F9">
        <w:rPr>
          <w:rFonts w:eastAsiaTheme="minorHAnsi"/>
          <w:b/>
          <w:color w:val="000000"/>
          <w:lang w:eastAsia="en-US"/>
        </w:rPr>
        <w:t>a</w:t>
      </w:r>
      <w:r w:rsidRPr="00B469F8">
        <w:rPr>
          <w:rFonts w:eastAsiaTheme="minorHAnsi"/>
          <w:b/>
          <w:color w:val="000000"/>
          <w:lang w:eastAsia="en-US"/>
        </w:rPr>
        <w:t xml:space="preserve">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w:t>
      </w:r>
      <w:r w:rsidR="005B1339">
        <w:rPr>
          <w:rFonts w:eastAsiaTheme="minorHAnsi"/>
          <w:b/>
          <w:color w:val="000000"/>
          <w:lang w:eastAsia="en-US"/>
        </w:rPr>
        <w:t>8</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8B77F9" w:rsidRPr="00500406" w:rsidRDefault="00726C9B" w:rsidP="00500406">
      <w:pPr>
        <w:tabs>
          <w:tab w:val="left" w:pos="2280"/>
        </w:tabs>
        <w:spacing w:line="360" w:lineRule="auto"/>
        <w:ind w:left="360"/>
        <w:jc w:val="both"/>
        <w:rPr>
          <w:b/>
        </w:rPr>
      </w:pPr>
      <w:r w:rsidRPr="00726C9B">
        <w:t xml:space="preserve">Przedmiot zamówienia: </w:t>
      </w:r>
      <w:r w:rsidR="008B77F9" w:rsidRPr="00127192">
        <w:rPr>
          <w:i/>
        </w:rPr>
        <w:t>„Wyposażenie Laboratorium Narracji Wizualnych w specjalistyczny sprzęt oświetleniowy</w:t>
      </w:r>
      <w:r w:rsidR="008B77F9" w:rsidRPr="00C04075">
        <w:t>”</w:t>
      </w:r>
      <w:r w:rsidR="00C04075" w:rsidRPr="00C04075">
        <w:rPr>
          <w:b/>
        </w:rPr>
        <w:t xml:space="preserve">- </w:t>
      </w:r>
      <w:r w:rsidR="008B77F9" w:rsidRPr="00C04075">
        <w:rPr>
          <w:szCs w:val="20"/>
          <w:lang w:eastAsia="en-US"/>
        </w:rPr>
        <w:t xml:space="preserve">Część I: Maty LED z osprzętem </w:t>
      </w:r>
    </w:p>
    <w:tbl>
      <w:tblPr>
        <w:tblStyle w:val="Tabela-Siatka"/>
        <w:tblW w:w="0" w:type="auto"/>
        <w:tblInd w:w="534" w:type="dxa"/>
        <w:tblLayout w:type="fixed"/>
        <w:tblLook w:val="04A0"/>
      </w:tblPr>
      <w:tblGrid>
        <w:gridCol w:w="567"/>
        <w:gridCol w:w="1559"/>
        <w:gridCol w:w="6379"/>
        <w:gridCol w:w="1100"/>
      </w:tblGrid>
      <w:tr w:rsidR="00141672" w:rsidTr="00141672">
        <w:tc>
          <w:tcPr>
            <w:tcW w:w="567"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szCs w:val="20"/>
                <w:lang w:eastAsia="en-US"/>
              </w:rPr>
              <w:t>Lp.</w:t>
            </w:r>
          </w:p>
        </w:tc>
        <w:tc>
          <w:tcPr>
            <w:tcW w:w="155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szCs w:val="20"/>
                <w:lang w:eastAsia="en-US"/>
              </w:rPr>
              <w:t>Przedmiot zamówienia</w:t>
            </w:r>
          </w:p>
        </w:tc>
        <w:tc>
          <w:tcPr>
            <w:tcW w:w="637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szCs w:val="20"/>
                <w:lang w:eastAsia="en-US"/>
              </w:rPr>
              <w:t>Opis techniczny</w:t>
            </w:r>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szCs w:val="20"/>
                <w:lang w:eastAsia="en-US"/>
              </w:rPr>
              <w:t xml:space="preserve">Ilość </w:t>
            </w:r>
          </w:p>
        </w:tc>
      </w:tr>
      <w:tr w:rsidR="00141672" w:rsidTr="00141672">
        <w:tc>
          <w:tcPr>
            <w:tcW w:w="567" w:type="dxa"/>
          </w:tcPr>
          <w:p w:rsidR="00141672" w:rsidRDefault="00C3773B" w:rsidP="00141672">
            <w:pPr>
              <w:pStyle w:val="Akapitzlist"/>
              <w:widowControl w:val="0"/>
              <w:tabs>
                <w:tab w:val="left" w:pos="3261"/>
                <w:tab w:val="left" w:pos="5103"/>
              </w:tabs>
              <w:spacing w:line="360" w:lineRule="auto"/>
              <w:ind w:left="0"/>
              <w:jc w:val="both"/>
              <w:rPr>
                <w:szCs w:val="20"/>
                <w:lang w:eastAsia="en-US"/>
              </w:rPr>
            </w:pPr>
            <w:r>
              <w:rPr>
                <w:szCs w:val="20"/>
                <w:lang w:eastAsia="en-US"/>
              </w:rPr>
              <w:t>1.</w:t>
            </w:r>
          </w:p>
        </w:tc>
        <w:tc>
          <w:tcPr>
            <w:tcW w:w="1559" w:type="dxa"/>
          </w:tcPr>
          <w:p w:rsidR="00141672" w:rsidRDefault="00141672" w:rsidP="00141672">
            <w:pPr>
              <w:pStyle w:val="Akapitzlist"/>
              <w:widowControl w:val="0"/>
              <w:tabs>
                <w:tab w:val="left" w:pos="5103"/>
              </w:tabs>
              <w:spacing w:line="360" w:lineRule="auto"/>
              <w:ind w:left="0"/>
              <w:jc w:val="both"/>
              <w:rPr>
                <w:szCs w:val="20"/>
                <w:lang w:eastAsia="en-US"/>
              </w:rPr>
            </w:pPr>
            <w:r w:rsidRPr="00203B8D">
              <w:rPr>
                <w:b/>
              </w:rPr>
              <w:t>Mata LED</w:t>
            </w:r>
          </w:p>
        </w:tc>
        <w:tc>
          <w:tcPr>
            <w:tcW w:w="6379" w:type="dxa"/>
          </w:tcPr>
          <w:p w:rsidR="00141672" w:rsidRDefault="00141672" w:rsidP="00141672">
            <w:pPr>
              <w:pStyle w:val="Bezodstpw"/>
              <w:ind w:left="34"/>
            </w:pPr>
            <w:r>
              <w:t>moc nie mniejsza niż 40W, a nie większa niż 60W, współczynnik CRI powyżej 95, współczynnik TLCI powyżej 95, temperatura barwowa od 2900 K do 6000 K, waga do 420 g, zasilanie sieciowe oraz bateryjne (V-Lock), kąt świecenia nie mniej niż 130 stopni, wykonana z elastycznego tworzywa</w:t>
            </w:r>
          </w:p>
          <w:p w:rsidR="00141672" w:rsidRPr="00141672" w:rsidRDefault="00141672" w:rsidP="00141672">
            <w:pPr>
              <w:pStyle w:val="Bezodstpw"/>
              <w:ind w:left="34"/>
            </w:pPr>
            <w:r>
              <w:t xml:space="preserve">Dodatkowo: rozpieracz do maty, </w:t>
            </w:r>
            <w:proofErr w:type="spellStart"/>
            <w:r>
              <w:t>dimmer</w:t>
            </w:r>
            <w:proofErr w:type="spellEnd"/>
            <w:r>
              <w:t xml:space="preserve"> (od 0% do 100%), głowica mocująca, dyfuzje, torba transportowa, </w:t>
            </w:r>
            <w:proofErr w:type="spellStart"/>
            <w:r>
              <w:t>softbox</w:t>
            </w:r>
            <w:proofErr w:type="spellEnd"/>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4 sztuki</w:t>
            </w:r>
          </w:p>
        </w:tc>
      </w:tr>
      <w:tr w:rsidR="00141672" w:rsidTr="00141672">
        <w:tc>
          <w:tcPr>
            <w:tcW w:w="567" w:type="dxa"/>
          </w:tcPr>
          <w:p w:rsidR="00141672" w:rsidRDefault="00C3773B" w:rsidP="00141672">
            <w:pPr>
              <w:pStyle w:val="Akapitzlist"/>
              <w:widowControl w:val="0"/>
              <w:tabs>
                <w:tab w:val="left" w:pos="3261"/>
                <w:tab w:val="left" w:pos="5103"/>
              </w:tabs>
              <w:spacing w:line="360" w:lineRule="auto"/>
              <w:ind w:left="0"/>
              <w:jc w:val="both"/>
              <w:rPr>
                <w:szCs w:val="20"/>
                <w:lang w:eastAsia="en-US"/>
              </w:rPr>
            </w:pPr>
            <w:r>
              <w:rPr>
                <w:szCs w:val="20"/>
                <w:lang w:eastAsia="en-US"/>
              </w:rPr>
              <w:t>2.</w:t>
            </w:r>
          </w:p>
        </w:tc>
        <w:tc>
          <w:tcPr>
            <w:tcW w:w="155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sidRPr="00203B8D">
              <w:rPr>
                <w:b/>
              </w:rPr>
              <w:t>Mata LED</w:t>
            </w:r>
          </w:p>
        </w:tc>
        <w:tc>
          <w:tcPr>
            <w:tcW w:w="6379" w:type="dxa"/>
          </w:tcPr>
          <w:p w:rsidR="00141672" w:rsidRDefault="00141672" w:rsidP="00141672">
            <w:pPr>
              <w:pStyle w:val="Bezodstpw"/>
              <w:ind w:left="34"/>
            </w:pPr>
            <w:r>
              <w:t>moc nie mniejsza niż 90W, a nie większa niż 110W, współczynnik CRI powyżej 95, współczynnik TLCI powyżej 95, temperatura barwowa od 2900 K do 6000 K, waga do 520 g, zasilanie sieciowe oraz bateryjne (V-Lock), kąt świecenia nie mniej niż 130 stopni, wykonana z elastycznego tworzywa</w:t>
            </w:r>
          </w:p>
          <w:p w:rsidR="00141672" w:rsidRPr="00141672" w:rsidRDefault="00141672" w:rsidP="00141672">
            <w:pPr>
              <w:pStyle w:val="Bezodstpw"/>
              <w:ind w:left="34"/>
            </w:pPr>
            <w:r>
              <w:t xml:space="preserve">Dodatkowo: rozpieracz do maty, </w:t>
            </w:r>
            <w:proofErr w:type="spellStart"/>
            <w:r>
              <w:t>dimmer</w:t>
            </w:r>
            <w:proofErr w:type="spellEnd"/>
            <w:r>
              <w:t xml:space="preserve"> (od 0% do 100%), głowica mocująca, dyfuzje, torba transportowa, </w:t>
            </w:r>
            <w:proofErr w:type="spellStart"/>
            <w:r>
              <w:t>softbox</w:t>
            </w:r>
            <w:proofErr w:type="spellEnd"/>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4 sztuki</w:t>
            </w:r>
          </w:p>
        </w:tc>
      </w:tr>
      <w:tr w:rsidR="00141672" w:rsidTr="00141672">
        <w:tc>
          <w:tcPr>
            <w:tcW w:w="567" w:type="dxa"/>
          </w:tcPr>
          <w:p w:rsidR="00141672" w:rsidRDefault="00C3773B" w:rsidP="00141672">
            <w:pPr>
              <w:pStyle w:val="Akapitzlist"/>
              <w:widowControl w:val="0"/>
              <w:tabs>
                <w:tab w:val="left" w:pos="3261"/>
                <w:tab w:val="left" w:pos="5103"/>
              </w:tabs>
              <w:spacing w:line="360" w:lineRule="auto"/>
              <w:ind w:left="0"/>
              <w:jc w:val="both"/>
              <w:rPr>
                <w:szCs w:val="20"/>
                <w:lang w:eastAsia="en-US"/>
              </w:rPr>
            </w:pPr>
            <w:r>
              <w:rPr>
                <w:szCs w:val="20"/>
                <w:lang w:eastAsia="en-US"/>
              </w:rPr>
              <w:t>3.</w:t>
            </w:r>
          </w:p>
        </w:tc>
        <w:tc>
          <w:tcPr>
            <w:tcW w:w="155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sidRPr="00203B8D">
              <w:rPr>
                <w:b/>
              </w:rPr>
              <w:t>Mata LED</w:t>
            </w:r>
          </w:p>
        </w:tc>
        <w:tc>
          <w:tcPr>
            <w:tcW w:w="6379" w:type="dxa"/>
          </w:tcPr>
          <w:p w:rsidR="00141672" w:rsidRDefault="00141672" w:rsidP="00141672">
            <w:pPr>
              <w:pStyle w:val="Bezodstpw"/>
              <w:ind w:left="34"/>
            </w:pPr>
            <w:r>
              <w:t>moc nie mniejsza niż 190W, a nie większa 210W współczynnik CRI powyżej 95, współczynnik TLCI powyżej 95, temperatura barwowa od 2900 K do 6000 K, waga do 1 kg, zasilanie sieciowe oraz bateryjne (V-Lock), kąt świecenia nie mniej niż 130 stopni, wykonana z elastycznego tworzywa</w:t>
            </w:r>
          </w:p>
          <w:p w:rsidR="00141672" w:rsidRPr="00141672" w:rsidRDefault="00141672" w:rsidP="00141672">
            <w:pPr>
              <w:pStyle w:val="Bezodstpw"/>
              <w:ind w:left="34"/>
            </w:pPr>
            <w:r>
              <w:t xml:space="preserve">Dodatkowo: rozpieracz do maty, </w:t>
            </w:r>
            <w:proofErr w:type="spellStart"/>
            <w:r>
              <w:t>dimmer</w:t>
            </w:r>
            <w:proofErr w:type="spellEnd"/>
            <w:r>
              <w:t xml:space="preserve"> (od 0% do 100%), głowica mocująca, dyfuzje, torba transportowa, </w:t>
            </w:r>
            <w:proofErr w:type="spellStart"/>
            <w:r>
              <w:t>softbox</w:t>
            </w:r>
            <w:proofErr w:type="spellEnd"/>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4 sztuki</w:t>
            </w:r>
          </w:p>
        </w:tc>
      </w:tr>
      <w:tr w:rsidR="00141672" w:rsidTr="00141672">
        <w:tc>
          <w:tcPr>
            <w:tcW w:w="567" w:type="dxa"/>
          </w:tcPr>
          <w:p w:rsidR="00141672" w:rsidRDefault="00C3773B" w:rsidP="00141672">
            <w:pPr>
              <w:pStyle w:val="Akapitzlist"/>
              <w:widowControl w:val="0"/>
              <w:tabs>
                <w:tab w:val="left" w:pos="3261"/>
                <w:tab w:val="left" w:pos="5103"/>
              </w:tabs>
              <w:spacing w:line="360" w:lineRule="auto"/>
              <w:ind w:left="0"/>
              <w:jc w:val="both"/>
              <w:rPr>
                <w:szCs w:val="20"/>
                <w:lang w:eastAsia="en-US"/>
              </w:rPr>
            </w:pPr>
            <w:r>
              <w:rPr>
                <w:szCs w:val="20"/>
                <w:lang w:eastAsia="en-US"/>
              </w:rPr>
              <w:t>4.</w:t>
            </w:r>
          </w:p>
        </w:tc>
        <w:tc>
          <w:tcPr>
            <w:tcW w:w="155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sidRPr="00203B8D">
              <w:rPr>
                <w:b/>
              </w:rPr>
              <w:t>Mały panel LED</w:t>
            </w:r>
          </w:p>
        </w:tc>
        <w:tc>
          <w:tcPr>
            <w:tcW w:w="6379" w:type="dxa"/>
          </w:tcPr>
          <w:p w:rsidR="00141672" w:rsidRDefault="00141672" w:rsidP="00141672">
            <w:pPr>
              <w:pStyle w:val="Bezodstpw"/>
              <w:ind w:left="34"/>
            </w:pPr>
            <w:r>
              <w:t xml:space="preserve">moc do 10W, kat świecenia nie mniej niż 130 stopni, wbudowany akumulator litowo-jonowy, </w:t>
            </w:r>
            <w:proofErr w:type="spellStart"/>
            <w:r>
              <w:t>flicker-free</w:t>
            </w:r>
            <w:proofErr w:type="spellEnd"/>
            <w:r>
              <w:t xml:space="preserve">, wbudowany </w:t>
            </w:r>
            <w:proofErr w:type="spellStart"/>
            <w:r>
              <w:t>dimmer</w:t>
            </w:r>
            <w:proofErr w:type="spellEnd"/>
            <w:r>
              <w:t xml:space="preserve">, temperatura barwowa od 2900 K do 6300 K, obudowa aluminiowa, waga do 250 g, </w:t>
            </w:r>
          </w:p>
          <w:p w:rsidR="00141672" w:rsidRPr="00141672" w:rsidRDefault="00141672" w:rsidP="00141672">
            <w:pPr>
              <w:pStyle w:val="Bezodstpw"/>
              <w:ind w:left="34"/>
            </w:pPr>
            <w:r>
              <w:t>Dodatkowo: dyfuzje, przewód ładujący do akumulatora, torba transportowa</w:t>
            </w:r>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4 sztuki</w:t>
            </w:r>
          </w:p>
        </w:tc>
      </w:tr>
      <w:tr w:rsidR="00141672" w:rsidTr="00141672">
        <w:tc>
          <w:tcPr>
            <w:tcW w:w="567" w:type="dxa"/>
          </w:tcPr>
          <w:p w:rsidR="00141672" w:rsidRDefault="00C3773B" w:rsidP="00141672">
            <w:pPr>
              <w:pStyle w:val="Akapitzlist"/>
              <w:widowControl w:val="0"/>
              <w:tabs>
                <w:tab w:val="left" w:pos="3261"/>
                <w:tab w:val="left" w:pos="5103"/>
              </w:tabs>
              <w:spacing w:line="360" w:lineRule="auto"/>
              <w:ind w:left="0"/>
              <w:jc w:val="both"/>
              <w:rPr>
                <w:szCs w:val="20"/>
                <w:lang w:eastAsia="en-US"/>
              </w:rPr>
            </w:pPr>
            <w:r>
              <w:rPr>
                <w:szCs w:val="20"/>
                <w:lang w:eastAsia="en-US"/>
              </w:rPr>
              <w:t>5.</w:t>
            </w:r>
          </w:p>
        </w:tc>
        <w:tc>
          <w:tcPr>
            <w:tcW w:w="155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Reflektor typu PAR</w:t>
            </w:r>
          </w:p>
        </w:tc>
        <w:tc>
          <w:tcPr>
            <w:tcW w:w="6379"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t xml:space="preserve">źródło światła LED, moc od 100W do 200W, temperatura światła około 3000 K, możliwość </w:t>
            </w:r>
            <w:proofErr w:type="spellStart"/>
            <w:r>
              <w:t>regulacjikąta</w:t>
            </w:r>
            <w:proofErr w:type="spellEnd"/>
            <w:r>
              <w:t xml:space="preserve"> świecenia, średnica około 200 mm</w:t>
            </w:r>
          </w:p>
        </w:tc>
        <w:tc>
          <w:tcPr>
            <w:tcW w:w="1100" w:type="dxa"/>
          </w:tcPr>
          <w:p w:rsidR="00141672" w:rsidRDefault="00141672" w:rsidP="00141672">
            <w:pPr>
              <w:pStyle w:val="Akapitzlist"/>
              <w:widowControl w:val="0"/>
              <w:tabs>
                <w:tab w:val="left" w:pos="3261"/>
                <w:tab w:val="left" w:pos="5103"/>
              </w:tabs>
              <w:spacing w:line="360" w:lineRule="auto"/>
              <w:ind w:left="0"/>
              <w:jc w:val="both"/>
              <w:rPr>
                <w:szCs w:val="20"/>
                <w:lang w:eastAsia="en-US"/>
              </w:rPr>
            </w:pPr>
            <w:r>
              <w:rPr>
                <w:b/>
              </w:rPr>
              <w:t>4 sztuki</w:t>
            </w:r>
          </w:p>
        </w:tc>
      </w:tr>
    </w:tbl>
    <w:p w:rsidR="00141672" w:rsidRPr="00127192" w:rsidRDefault="00141672" w:rsidP="00141672">
      <w:pPr>
        <w:pStyle w:val="Akapitzlist"/>
        <w:widowControl w:val="0"/>
        <w:tabs>
          <w:tab w:val="left" w:pos="3261"/>
          <w:tab w:val="left" w:pos="5103"/>
        </w:tabs>
        <w:spacing w:line="360" w:lineRule="auto"/>
        <w:ind w:left="1080"/>
        <w:jc w:val="both"/>
        <w:rPr>
          <w:szCs w:val="20"/>
          <w:lang w:eastAsia="en-US"/>
        </w:rPr>
      </w:pPr>
    </w:p>
    <w:p w:rsidR="00C04075" w:rsidRDefault="00C04075" w:rsidP="00141672">
      <w:pPr>
        <w:pStyle w:val="Bezodstpw"/>
        <w:ind w:left="1080"/>
      </w:pPr>
      <w:r>
        <w:t xml:space="preserve">- </w:t>
      </w:r>
    </w:p>
    <w:p w:rsidR="00C04075" w:rsidRDefault="00C04075" w:rsidP="00C04075">
      <w:pPr>
        <w:pStyle w:val="Bezodstpw"/>
        <w:ind w:left="1080"/>
        <w:rPr>
          <w:b/>
        </w:rPr>
      </w:pPr>
    </w:p>
    <w:p w:rsidR="00DA0684" w:rsidRPr="00DA0684" w:rsidRDefault="00DA0684" w:rsidP="00DA0684">
      <w:pPr>
        <w:autoSpaceDE w:val="0"/>
        <w:autoSpaceDN w:val="0"/>
        <w:adjustRightInd w:val="0"/>
        <w:jc w:val="center"/>
        <w:rPr>
          <w:rFonts w:eastAsiaTheme="minorHAnsi"/>
          <w:b/>
          <w:color w:val="000000"/>
          <w:lang w:eastAsia="en-US"/>
        </w:rPr>
      </w:pPr>
    </w:p>
    <w:p w:rsidR="00141672" w:rsidRDefault="00141672" w:rsidP="00141672">
      <w:pPr>
        <w:autoSpaceDE w:val="0"/>
        <w:autoSpaceDN w:val="0"/>
        <w:adjustRightInd w:val="0"/>
        <w:rPr>
          <w:rFonts w:eastAsiaTheme="minorHAnsi"/>
          <w:color w:val="000000"/>
          <w:lang w:eastAsia="en-US"/>
        </w:rPr>
      </w:pPr>
    </w:p>
    <w:p w:rsidR="00141672" w:rsidRPr="00B469F8" w:rsidRDefault="00141672" w:rsidP="00141672">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w:t>
      </w:r>
      <w:r>
        <w:rPr>
          <w:rFonts w:eastAsiaTheme="minorHAnsi"/>
          <w:b/>
          <w:color w:val="000000"/>
          <w:lang w:eastAsia="en-US"/>
        </w:rPr>
        <w:t>b</w:t>
      </w:r>
      <w:r w:rsidRPr="00B469F8">
        <w:rPr>
          <w:rFonts w:eastAsiaTheme="minorHAnsi"/>
          <w:b/>
          <w:color w:val="000000"/>
          <w:lang w:eastAsia="en-US"/>
        </w:rPr>
        <w:t xml:space="preserve"> do SIWZ</w:t>
      </w:r>
    </w:p>
    <w:p w:rsidR="00141672" w:rsidRPr="00DA0684" w:rsidRDefault="005B1339" w:rsidP="00141672">
      <w:pPr>
        <w:autoSpaceDE w:val="0"/>
        <w:autoSpaceDN w:val="0"/>
        <w:adjustRightInd w:val="0"/>
        <w:rPr>
          <w:rFonts w:eastAsiaTheme="minorHAnsi"/>
          <w:b/>
          <w:color w:val="000000"/>
          <w:lang w:eastAsia="en-US"/>
        </w:rPr>
      </w:pPr>
      <w:r>
        <w:rPr>
          <w:rFonts w:eastAsiaTheme="minorHAnsi"/>
          <w:b/>
          <w:color w:val="000000"/>
          <w:lang w:eastAsia="en-US"/>
        </w:rPr>
        <w:t>NR SPRAWY: PN/08</w:t>
      </w:r>
      <w:r w:rsidR="00141672">
        <w:rPr>
          <w:rFonts w:eastAsiaTheme="minorHAnsi"/>
          <w:b/>
          <w:color w:val="000000"/>
          <w:lang w:eastAsia="en-US"/>
        </w:rPr>
        <w:t>/LAB/2019</w:t>
      </w:r>
    </w:p>
    <w:p w:rsidR="00141672" w:rsidRDefault="00141672" w:rsidP="00141672">
      <w:pPr>
        <w:autoSpaceDE w:val="0"/>
        <w:autoSpaceDN w:val="0"/>
        <w:adjustRightInd w:val="0"/>
        <w:jc w:val="center"/>
        <w:rPr>
          <w:rFonts w:eastAsiaTheme="minorHAnsi"/>
          <w:b/>
          <w:color w:val="000000"/>
          <w:lang w:eastAsia="en-US"/>
        </w:rPr>
      </w:pPr>
    </w:p>
    <w:p w:rsidR="00141672" w:rsidRDefault="00141672" w:rsidP="00141672">
      <w:pPr>
        <w:autoSpaceDE w:val="0"/>
        <w:autoSpaceDN w:val="0"/>
        <w:adjustRightInd w:val="0"/>
        <w:jc w:val="center"/>
        <w:rPr>
          <w:rFonts w:eastAsiaTheme="minorHAnsi"/>
          <w:b/>
          <w:color w:val="000000"/>
          <w:lang w:eastAsia="en-US"/>
        </w:rPr>
      </w:pPr>
    </w:p>
    <w:p w:rsidR="00141672" w:rsidRDefault="00141672" w:rsidP="00141672">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141672" w:rsidRDefault="00141672" w:rsidP="00141672">
      <w:pPr>
        <w:autoSpaceDE w:val="0"/>
        <w:autoSpaceDN w:val="0"/>
        <w:adjustRightInd w:val="0"/>
        <w:jc w:val="center"/>
        <w:rPr>
          <w:rFonts w:eastAsiaTheme="minorHAnsi"/>
          <w:b/>
          <w:color w:val="000000"/>
          <w:lang w:eastAsia="en-US"/>
        </w:rPr>
      </w:pPr>
    </w:p>
    <w:p w:rsidR="00141672" w:rsidRDefault="00141672" w:rsidP="00141672">
      <w:pPr>
        <w:tabs>
          <w:tab w:val="left" w:pos="2280"/>
        </w:tabs>
        <w:spacing w:line="360" w:lineRule="auto"/>
        <w:ind w:left="360"/>
        <w:jc w:val="both"/>
        <w:rPr>
          <w:szCs w:val="20"/>
          <w:lang w:eastAsia="en-US"/>
        </w:rPr>
      </w:pPr>
      <w:r w:rsidRPr="00726C9B">
        <w:t xml:space="preserve">Przedmiot zamówienia: </w:t>
      </w:r>
      <w:r w:rsidRPr="00141672">
        <w:rPr>
          <w:i/>
        </w:rPr>
        <w:t>„Wyposażenie Laboratorium Narracji Wizualnych w specjalistyczny sprzęt oświetleniowy”</w:t>
      </w:r>
      <w:r w:rsidRPr="00141672">
        <w:rPr>
          <w:b/>
          <w:i/>
        </w:rPr>
        <w:t xml:space="preserve">- </w:t>
      </w:r>
      <w:r w:rsidRPr="00141672">
        <w:rPr>
          <w:i/>
          <w:szCs w:val="20"/>
          <w:lang w:eastAsia="en-US"/>
        </w:rPr>
        <w:t>Część II: Światło żarowe do animacji z osprzętem</w:t>
      </w:r>
    </w:p>
    <w:tbl>
      <w:tblPr>
        <w:tblStyle w:val="Tabela-Siatka"/>
        <w:tblW w:w="0" w:type="auto"/>
        <w:tblLook w:val="04A0"/>
      </w:tblPr>
      <w:tblGrid>
        <w:gridCol w:w="543"/>
        <w:gridCol w:w="2117"/>
        <w:gridCol w:w="5812"/>
        <w:gridCol w:w="1667"/>
      </w:tblGrid>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Lp.</w:t>
            </w:r>
          </w:p>
        </w:tc>
        <w:tc>
          <w:tcPr>
            <w:tcW w:w="2117" w:type="dxa"/>
          </w:tcPr>
          <w:p w:rsidR="00141672" w:rsidRDefault="00141672" w:rsidP="00141672">
            <w:pPr>
              <w:pStyle w:val="NormalnyWeb"/>
              <w:spacing w:before="0" w:beforeAutospacing="0" w:after="0"/>
              <w:jc w:val="center"/>
              <w:rPr>
                <w:color w:val="000000"/>
              </w:rPr>
            </w:pPr>
            <w:r>
              <w:rPr>
                <w:color w:val="000000"/>
              </w:rPr>
              <w:t>Przedmiot zamówienia</w:t>
            </w:r>
          </w:p>
        </w:tc>
        <w:tc>
          <w:tcPr>
            <w:tcW w:w="5812" w:type="dxa"/>
          </w:tcPr>
          <w:p w:rsidR="00141672" w:rsidRDefault="00141672" w:rsidP="00141672">
            <w:pPr>
              <w:pStyle w:val="NormalnyWeb"/>
              <w:spacing w:before="0" w:beforeAutospacing="0" w:after="0"/>
              <w:jc w:val="center"/>
              <w:rPr>
                <w:color w:val="000000"/>
              </w:rPr>
            </w:pPr>
            <w:r>
              <w:rPr>
                <w:color w:val="000000"/>
              </w:rPr>
              <w:t>Opis techniczny</w:t>
            </w:r>
          </w:p>
        </w:tc>
        <w:tc>
          <w:tcPr>
            <w:tcW w:w="1667" w:type="dxa"/>
          </w:tcPr>
          <w:p w:rsidR="00141672" w:rsidRPr="00C3773B" w:rsidRDefault="00141672" w:rsidP="00141672">
            <w:pPr>
              <w:pStyle w:val="NormalnyWeb"/>
              <w:spacing w:before="0" w:beforeAutospacing="0" w:after="0"/>
              <w:jc w:val="center"/>
              <w:rPr>
                <w:color w:val="000000"/>
              </w:rPr>
            </w:pPr>
            <w:r w:rsidRPr="00C3773B">
              <w:rPr>
                <w:color w:val="000000"/>
              </w:rPr>
              <w:t>ilość</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sidRPr="004B014F">
              <w:rPr>
                <w:color w:val="000000"/>
              </w:rPr>
              <w:t>1</w:t>
            </w:r>
          </w:p>
        </w:tc>
        <w:tc>
          <w:tcPr>
            <w:tcW w:w="2117" w:type="dxa"/>
          </w:tcPr>
          <w:p w:rsidR="00141672" w:rsidRPr="00C3773B" w:rsidRDefault="00141672" w:rsidP="00141672">
            <w:pPr>
              <w:pStyle w:val="NormalnyWeb"/>
              <w:spacing w:before="0" w:beforeAutospacing="0" w:after="0"/>
              <w:rPr>
                <w:b/>
                <w:color w:val="000000"/>
              </w:rPr>
            </w:pPr>
            <w:r w:rsidRPr="00C3773B">
              <w:rPr>
                <w:b/>
                <w:color w:val="000000"/>
              </w:rPr>
              <w:t>Statyw oświetleniowy</w:t>
            </w:r>
          </w:p>
        </w:tc>
        <w:tc>
          <w:tcPr>
            <w:tcW w:w="5812" w:type="dxa"/>
          </w:tcPr>
          <w:p w:rsidR="00141672" w:rsidRPr="00385A7C" w:rsidRDefault="00141672" w:rsidP="00141672">
            <w:pPr>
              <w:pStyle w:val="NormalnyWeb"/>
              <w:spacing w:before="0" w:beforeAutospacing="0" w:after="0" w:afterAutospacing="0"/>
              <w:rPr>
                <w:color w:val="000000"/>
              </w:rPr>
            </w:pPr>
            <w:r w:rsidRPr="00385A7C">
              <w:rPr>
                <w:color w:val="000000"/>
              </w:rPr>
              <w:t>W</w:t>
            </w:r>
            <w:r w:rsidRPr="004B014F">
              <w:rPr>
                <w:color w:val="000000"/>
              </w:rPr>
              <w:t xml:space="preserve">aga </w:t>
            </w:r>
            <w:r w:rsidRPr="00385A7C">
              <w:rPr>
                <w:color w:val="000000"/>
              </w:rPr>
              <w:t xml:space="preserve">: 3500g </w:t>
            </w:r>
          </w:p>
          <w:p w:rsidR="00141672" w:rsidRPr="00385A7C" w:rsidRDefault="00141672" w:rsidP="00141672">
            <w:pPr>
              <w:pStyle w:val="NormalnyWeb"/>
              <w:spacing w:before="0" w:beforeAutospacing="0" w:after="0" w:afterAutospacing="0"/>
              <w:rPr>
                <w:color w:val="000000"/>
              </w:rPr>
            </w:pPr>
            <w:r>
              <w:rPr>
                <w:color w:val="000000"/>
              </w:rPr>
              <w:t>Górne mocowanie</w:t>
            </w:r>
            <w:r w:rsidRPr="00385A7C">
              <w:rPr>
                <w:color w:val="000000"/>
              </w:rPr>
              <w:t xml:space="preserve">: 5/8″ (16mm) </w:t>
            </w:r>
            <w:proofErr w:type="spellStart"/>
            <w:r w:rsidRPr="00385A7C">
              <w:rPr>
                <w:color w:val="000000"/>
              </w:rPr>
              <w:t>stud</w:t>
            </w:r>
            <w:proofErr w:type="spellEnd"/>
          </w:p>
          <w:p w:rsidR="00141672" w:rsidRPr="00385A7C" w:rsidRDefault="00141672" w:rsidP="00141672">
            <w:pPr>
              <w:pStyle w:val="NormalnyWeb"/>
              <w:spacing w:before="0" w:beforeAutospacing="0" w:after="0" w:afterAutospacing="0"/>
              <w:rPr>
                <w:color w:val="000000"/>
              </w:rPr>
            </w:pPr>
            <w:r w:rsidRPr="004B014F">
              <w:rPr>
                <w:color w:val="000000"/>
              </w:rPr>
              <w:t xml:space="preserve">Kolor </w:t>
            </w:r>
            <w:r w:rsidRPr="00385A7C">
              <w:rPr>
                <w:color w:val="000000"/>
              </w:rPr>
              <w:t xml:space="preserve">: </w:t>
            </w:r>
            <w:r w:rsidRPr="004B014F">
              <w:rPr>
                <w:color w:val="000000"/>
              </w:rPr>
              <w:t>czarny</w:t>
            </w:r>
          </w:p>
          <w:p w:rsidR="00141672" w:rsidRPr="00385A7C" w:rsidRDefault="00141672" w:rsidP="00141672">
            <w:pPr>
              <w:pStyle w:val="NormalnyWeb"/>
              <w:spacing w:before="0" w:beforeAutospacing="0" w:after="0" w:afterAutospacing="0"/>
              <w:rPr>
                <w:color w:val="000000"/>
              </w:rPr>
            </w:pPr>
            <w:r w:rsidRPr="004B014F">
              <w:rPr>
                <w:color w:val="000000"/>
              </w:rPr>
              <w:t>Wymiary k</w:t>
            </w:r>
            <w:r>
              <w:rPr>
                <w:color w:val="000000"/>
              </w:rPr>
              <w:t>o</w:t>
            </w:r>
            <w:r w:rsidRPr="004B014F">
              <w:rPr>
                <w:color w:val="000000"/>
              </w:rPr>
              <w:t xml:space="preserve">lumny </w:t>
            </w:r>
            <w:r>
              <w:rPr>
                <w:color w:val="000000"/>
              </w:rPr>
              <w:t>(</w:t>
            </w:r>
            <w:r w:rsidRPr="004B014F">
              <w:rPr>
                <w:color w:val="000000"/>
              </w:rPr>
              <w:t>sekcje</w:t>
            </w:r>
            <w:r>
              <w:rPr>
                <w:color w:val="000000"/>
              </w:rPr>
              <w:t>)</w:t>
            </w:r>
            <w:r w:rsidRPr="00385A7C">
              <w:rPr>
                <w:color w:val="000000"/>
              </w:rPr>
              <w:t>: 20, 25, 30, 35 mm</w:t>
            </w:r>
          </w:p>
          <w:p w:rsidR="00141672" w:rsidRPr="00385A7C" w:rsidRDefault="00141672" w:rsidP="00141672">
            <w:pPr>
              <w:pStyle w:val="NormalnyWeb"/>
              <w:spacing w:before="0" w:beforeAutospacing="0" w:after="0" w:afterAutospacing="0"/>
              <w:rPr>
                <w:color w:val="000000"/>
              </w:rPr>
            </w:pPr>
            <w:r w:rsidRPr="004B014F">
              <w:rPr>
                <w:color w:val="000000"/>
              </w:rPr>
              <w:t>Ilość sekcji</w:t>
            </w:r>
            <w:r w:rsidRPr="00385A7C">
              <w:rPr>
                <w:color w:val="000000"/>
              </w:rPr>
              <w:t>: 4</w:t>
            </w:r>
          </w:p>
          <w:p w:rsidR="00141672" w:rsidRPr="00385A7C" w:rsidRDefault="00141672" w:rsidP="00141672">
            <w:pPr>
              <w:pStyle w:val="NormalnyWeb"/>
              <w:spacing w:before="0" w:beforeAutospacing="0" w:after="0" w:afterAutospacing="0"/>
              <w:rPr>
                <w:color w:val="000000"/>
              </w:rPr>
            </w:pPr>
            <w:r w:rsidRPr="004B014F">
              <w:rPr>
                <w:color w:val="000000"/>
              </w:rPr>
              <w:t>Wysuwana noga podstawy</w:t>
            </w:r>
            <w:r w:rsidRPr="00385A7C">
              <w:rPr>
                <w:color w:val="000000"/>
              </w:rPr>
              <w:t>: 1</w:t>
            </w:r>
          </w:p>
          <w:p w:rsidR="00141672" w:rsidRPr="00385A7C" w:rsidRDefault="00141672" w:rsidP="00141672">
            <w:pPr>
              <w:pStyle w:val="NormalnyWeb"/>
              <w:spacing w:before="0" w:beforeAutospacing="0" w:after="0" w:afterAutospacing="0"/>
              <w:rPr>
                <w:color w:val="000000"/>
              </w:rPr>
            </w:pPr>
            <w:r w:rsidRPr="00385A7C">
              <w:rPr>
                <w:color w:val="000000"/>
              </w:rPr>
              <w:t>Materia</w:t>
            </w:r>
            <w:r w:rsidRPr="004B014F">
              <w:rPr>
                <w:color w:val="000000"/>
              </w:rPr>
              <w:t xml:space="preserve">ł podstawy </w:t>
            </w:r>
            <w:r w:rsidRPr="00385A7C">
              <w:rPr>
                <w:color w:val="000000"/>
              </w:rPr>
              <w:t xml:space="preserve">: Aluminium </w:t>
            </w:r>
          </w:p>
          <w:p w:rsidR="00141672" w:rsidRPr="004B014F" w:rsidRDefault="00141672" w:rsidP="00141672">
            <w:pPr>
              <w:pStyle w:val="NormalnyWeb"/>
              <w:spacing w:before="0" w:beforeAutospacing="0" w:after="0" w:afterAutospacing="0"/>
              <w:rPr>
                <w:color w:val="000000"/>
              </w:rPr>
            </w:pPr>
            <w:r w:rsidRPr="00385A7C">
              <w:rPr>
                <w:color w:val="000000"/>
              </w:rPr>
              <w:t>Materia</w:t>
            </w:r>
            <w:r w:rsidRPr="004B014F">
              <w:rPr>
                <w:color w:val="000000"/>
              </w:rPr>
              <w:t>ł kolumny</w:t>
            </w:r>
            <w:r w:rsidRPr="00385A7C">
              <w:rPr>
                <w:color w:val="000000"/>
              </w:rPr>
              <w:t xml:space="preserve">: Aluminium </w:t>
            </w:r>
          </w:p>
          <w:p w:rsidR="00141672" w:rsidRPr="00385A7C" w:rsidRDefault="00141672" w:rsidP="00141672">
            <w:pPr>
              <w:pStyle w:val="NormalnyWeb"/>
              <w:spacing w:before="0" w:beforeAutospacing="0" w:after="0" w:afterAutospacing="0"/>
              <w:rPr>
                <w:color w:val="000000"/>
              </w:rPr>
            </w:pPr>
            <w:r w:rsidRPr="004B014F">
              <w:rPr>
                <w:color w:val="000000"/>
              </w:rPr>
              <w:t>Wysokość</w:t>
            </w:r>
            <w:r w:rsidRPr="00385A7C">
              <w:rPr>
                <w:color w:val="000000"/>
              </w:rPr>
              <w:t xml:space="preserve"> (min - max): 126 - 350 cm</w:t>
            </w:r>
          </w:p>
          <w:p w:rsidR="00141672" w:rsidRPr="00385A7C" w:rsidRDefault="00141672" w:rsidP="00141672">
            <w:pPr>
              <w:pStyle w:val="NormalnyWeb"/>
              <w:spacing w:before="0" w:beforeAutospacing="0" w:after="0" w:afterAutospacing="0"/>
              <w:rPr>
                <w:color w:val="000000"/>
              </w:rPr>
            </w:pPr>
            <w:r w:rsidRPr="00385A7C">
              <w:rPr>
                <w:color w:val="000000"/>
              </w:rPr>
              <w:t xml:space="preserve">Max </w:t>
            </w:r>
            <w:r w:rsidRPr="004B014F">
              <w:rPr>
                <w:color w:val="000000"/>
              </w:rPr>
              <w:t>obciążenie</w:t>
            </w:r>
            <w:r w:rsidRPr="00385A7C">
              <w:rPr>
                <w:color w:val="000000"/>
              </w:rPr>
              <w:t xml:space="preserve">: 9 kg </w:t>
            </w:r>
          </w:p>
          <w:p w:rsidR="00141672" w:rsidRPr="004B014F" w:rsidRDefault="00141672" w:rsidP="00141672">
            <w:pPr>
              <w:pStyle w:val="NormalnyWeb"/>
              <w:spacing w:before="0" w:beforeAutospacing="0" w:after="0" w:afterAutospacing="0"/>
              <w:rPr>
                <w:color w:val="000000"/>
              </w:rPr>
            </w:pPr>
            <w:r w:rsidRPr="004B014F">
              <w:rPr>
                <w:color w:val="000000"/>
              </w:rPr>
              <w:t>Wymiary nóg statywu</w:t>
            </w:r>
            <w:r w:rsidRPr="00385A7C">
              <w:rPr>
                <w:color w:val="000000"/>
              </w:rPr>
              <w:t>: 20x20mm</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3 sztuki</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sidRPr="004B014F">
              <w:rPr>
                <w:color w:val="000000"/>
              </w:rPr>
              <w:t>2</w:t>
            </w:r>
          </w:p>
        </w:tc>
        <w:tc>
          <w:tcPr>
            <w:tcW w:w="2117" w:type="dxa"/>
          </w:tcPr>
          <w:p w:rsidR="00141672" w:rsidRPr="00C3773B" w:rsidRDefault="00141672" w:rsidP="00141672">
            <w:pPr>
              <w:pStyle w:val="NormalnyWeb"/>
              <w:spacing w:before="0" w:beforeAutospacing="0" w:after="0"/>
              <w:rPr>
                <w:b/>
                <w:color w:val="000000"/>
              </w:rPr>
            </w:pPr>
            <w:r w:rsidRPr="00C3773B">
              <w:rPr>
                <w:b/>
                <w:color w:val="000000"/>
              </w:rPr>
              <w:t>Statyw oświetleniowy</w:t>
            </w:r>
          </w:p>
        </w:tc>
        <w:tc>
          <w:tcPr>
            <w:tcW w:w="5812" w:type="dxa"/>
          </w:tcPr>
          <w:p w:rsidR="00141672" w:rsidRDefault="00141672" w:rsidP="00500406">
            <w:pPr>
              <w:pStyle w:val="NormalnyWeb"/>
              <w:spacing w:before="0" w:beforeAutospacing="0" w:after="0" w:afterAutospacing="0"/>
              <w:rPr>
                <w:color w:val="000000"/>
              </w:rPr>
            </w:pPr>
            <w:r>
              <w:rPr>
                <w:color w:val="000000"/>
              </w:rPr>
              <w:t>Mocowanie: 16 mm-5/8”</w:t>
            </w:r>
          </w:p>
          <w:p w:rsidR="00141672" w:rsidRDefault="00141672" w:rsidP="00500406">
            <w:pPr>
              <w:pStyle w:val="NormalnyWeb"/>
              <w:spacing w:before="0" w:beforeAutospacing="0" w:after="0" w:afterAutospacing="0"/>
              <w:rPr>
                <w:color w:val="000000"/>
              </w:rPr>
            </w:pPr>
            <w:r>
              <w:rPr>
                <w:color w:val="000000"/>
              </w:rPr>
              <w:t>Długość złożonego statywu: 110 cm</w:t>
            </w:r>
          </w:p>
          <w:p w:rsidR="00141672" w:rsidRDefault="00141672" w:rsidP="00500406">
            <w:pPr>
              <w:pStyle w:val="NormalnyWeb"/>
              <w:spacing w:before="0" w:beforeAutospacing="0" w:after="0" w:afterAutospacing="0"/>
              <w:rPr>
                <w:color w:val="000000"/>
              </w:rPr>
            </w:pPr>
            <w:r>
              <w:rPr>
                <w:color w:val="000000"/>
              </w:rPr>
              <w:t>Kolor: czarny</w:t>
            </w:r>
          </w:p>
          <w:p w:rsidR="00141672" w:rsidRDefault="00141672" w:rsidP="00500406">
            <w:pPr>
              <w:pStyle w:val="NormalnyWeb"/>
              <w:spacing w:before="0" w:beforeAutospacing="0" w:after="0" w:afterAutospacing="0"/>
              <w:rPr>
                <w:color w:val="000000"/>
              </w:rPr>
            </w:pPr>
            <w:r>
              <w:rPr>
                <w:color w:val="000000"/>
              </w:rPr>
              <w:t>Przekrój kolumny: okrągły</w:t>
            </w:r>
          </w:p>
          <w:p w:rsidR="00141672" w:rsidRDefault="00141672" w:rsidP="00500406">
            <w:pPr>
              <w:pStyle w:val="NormalnyWeb"/>
              <w:spacing w:before="0" w:beforeAutospacing="0" w:after="0" w:afterAutospacing="0"/>
              <w:rPr>
                <w:color w:val="000000"/>
              </w:rPr>
            </w:pPr>
            <w:r>
              <w:rPr>
                <w:color w:val="000000"/>
              </w:rPr>
              <w:t>Ilość sekcji: 3</w:t>
            </w:r>
          </w:p>
          <w:p w:rsidR="00141672" w:rsidRDefault="00141672" w:rsidP="00500406">
            <w:pPr>
              <w:pStyle w:val="NormalnyWeb"/>
              <w:spacing w:before="0" w:beforeAutospacing="0" w:after="0" w:afterAutospacing="0"/>
              <w:rPr>
                <w:color w:val="000000"/>
              </w:rPr>
            </w:pPr>
            <w:r>
              <w:rPr>
                <w:color w:val="000000"/>
              </w:rPr>
              <w:t>Średnica kolumny: 35.30.25 mm</w:t>
            </w:r>
          </w:p>
          <w:p w:rsidR="00141672" w:rsidRDefault="00141672" w:rsidP="00500406">
            <w:pPr>
              <w:pStyle w:val="NormalnyWeb"/>
              <w:spacing w:before="0" w:beforeAutospacing="0" w:after="0" w:afterAutospacing="0"/>
              <w:rPr>
                <w:color w:val="000000"/>
              </w:rPr>
            </w:pPr>
            <w:r>
              <w:rPr>
                <w:color w:val="000000"/>
              </w:rPr>
              <w:t>Maksymalny rozstaw nóg: 95 cm</w:t>
            </w:r>
          </w:p>
          <w:p w:rsidR="00141672" w:rsidRDefault="00500406" w:rsidP="00500406">
            <w:pPr>
              <w:pStyle w:val="NormalnyWeb"/>
              <w:spacing w:before="0" w:beforeAutospacing="0" w:after="0" w:afterAutospacing="0"/>
              <w:rPr>
                <w:color w:val="000000"/>
              </w:rPr>
            </w:pPr>
            <w:r>
              <w:rPr>
                <w:color w:val="000000"/>
              </w:rPr>
              <w:t>Przekrój nóg: okrągły</w:t>
            </w:r>
          </w:p>
          <w:p w:rsidR="00500406" w:rsidRDefault="00500406" w:rsidP="00500406">
            <w:pPr>
              <w:pStyle w:val="NormalnyWeb"/>
              <w:spacing w:before="0" w:beforeAutospacing="0" w:after="0" w:afterAutospacing="0"/>
              <w:rPr>
                <w:color w:val="000000"/>
              </w:rPr>
            </w:pPr>
            <w:r>
              <w:rPr>
                <w:color w:val="000000"/>
              </w:rPr>
              <w:t>Maksymalny udźwig: 10 kg</w:t>
            </w:r>
          </w:p>
          <w:p w:rsidR="00500406" w:rsidRDefault="00500406" w:rsidP="00500406">
            <w:pPr>
              <w:pStyle w:val="NormalnyWeb"/>
              <w:spacing w:before="0" w:beforeAutospacing="0" w:after="0" w:afterAutospacing="0"/>
              <w:rPr>
                <w:color w:val="000000"/>
              </w:rPr>
            </w:pPr>
            <w:r>
              <w:rPr>
                <w:color w:val="000000"/>
              </w:rPr>
              <w:t>Materiał: chromowana stal</w:t>
            </w:r>
          </w:p>
          <w:p w:rsidR="00500406" w:rsidRDefault="00500406" w:rsidP="00500406">
            <w:pPr>
              <w:pStyle w:val="NormalnyWeb"/>
              <w:spacing w:before="0" w:beforeAutospacing="0" w:after="0" w:afterAutospacing="0"/>
              <w:rPr>
                <w:color w:val="000000"/>
              </w:rPr>
            </w:pPr>
            <w:r>
              <w:rPr>
                <w:color w:val="000000"/>
              </w:rPr>
              <w:t>Maksymalna wysokość: 253.0 cm</w:t>
            </w:r>
          </w:p>
          <w:p w:rsidR="00500406" w:rsidRDefault="00500406" w:rsidP="00500406">
            <w:pPr>
              <w:pStyle w:val="NormalnyWeb"/>
              <w:spacing w:before="0" w:beforeAutospacing="0" w:after="0" w:afterAutospacing="0"/>
              <w:rPr>
                <w:color w:val="000000"/>
              </w:rPr>
            </w:pPr>
            <w:r>
              <w:rPr>
                <w:color w:val="000000"/>
              </w:rPr>
              <w:t>Minimalna wysokość: 110.0 cm</w:t>
            </w:r>
          </w:p>
          <w:p w:rsidR="00141672" w:rsidRPr="004B014F" w:rsidRDefault="00500406" w:rsidP="00500406">
            <w:pPr>
              <w:pStyle w:val="NormalnyWeb"/>
              <w:spacing w:before="0" w:beforeAutospacing="0" w:after="0" w:afterAutospacing="0"/>
              <w:rPr>
                <w:color w:val="000000"/>
              </w:rPr>
            </w:pPr>
            <w:r>
              <w:rPr>
                <w:color w:val="000000"/>
              </w:rPr>
              <w:t>Waga: 5.8 kg</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3</w:t>
            </w:r>
            <w:r w:rsidR="00500406" w:rsidRPr="00C3773B">
              <w:rPr>
                <w:b/>
                <w:color w:val="000000"/>
              </w:rPr>
              <w:t xml:space="preserve"> sztuki</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sidRPr="004B014F">
              <w:rPr>
                <w:color w:val="000000"/>
              </w:rPr>
              <w:t>3</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Statyw oświetleniowy</w:t>
            </w:r>
          </w:p>
        </w:tc>
        <w:tc>
          <w:tcPr>
            <w:tcW w:w="5812" w:type="dxa"/>
          </w:tcPr>
          <w:p w:rsidR="00141672" w:rsidRPr="00BF3808" w:rsidRDefault="00141672" w:rsidP="00500406">
            <w:pPr>
              <w:pStyle w:val="NormalnyWeb"/>
              <w:spacing w:before="0" w:beforeAutospacing="0" w:after="0" w:afterAutospacing="0"/>
              <w:rPr>
                <w:color w:val="000000"/>
              </w:rPr>
            </w:pPr>
            <w:r w:rsidRPr="00BF3808">
              <w:rPr>
                <w:color w:val="000000"/>
              </w:rPr>
              <w:t>Wysokość maksymalna: 325 cm</w:t>
            </w:r>
          </w:p>
          <w:p w:rsidR="00141672" w:rsidRPr="00BF3808" w:rsidRDefault="00141672" w:rsidP="00500406">
            <w:pPr>
              <w:pStyle w:val="NormalnyWeb"/>
              <w:spacing w:before="0" w:beforeAutospacing="0" w:after="0" w:afterAutospacing="0"/>
              <w:rPr>
                <w:color w:val="000000"/>
              </w:rPr>
            </w:pPr>
            <w:r w:rsidRPr="00BF3808">
              <w:rPr>
                <w:color w:val="000000"/>
              </w:rPr>
              <w:t>Wysokość minimalna: 124 cm</w:t>
            </w:r>
          </w:p>
          <w:p w:rsidR="00141672" w:rsidRPr="00BF3808" w:rsidRDefault="00141672" w:rsidP="00500406">
            <w:pPr>
              <w:pStyle w:val="NormalnyWeb"/>
              <w:spacing w:before="0" w:beforeAutospacing="0" w:after="0" w:afterAutospacing="0"/>
              <w:rPr>
                <w:color w:val="000000"/>
              </w:rPr>
            </w:pPr>
            <w:r w:rsidRPr="00BF3808">
              <w:rPr>
                <w:color w:val="000000"/>
              </w:rPr>
              <w:t>Wysokość po złożeniu: 122 cm</w:t>
            </w:r>
          </w:p>
          <w:p w:rsidR="00141672" w:rsidRPr="00BF3808" w:rsidRDefault="00141672" w:rsidP="00500406">
            <w:pPr>
              <w:pStyle w:val="NormalnyWeb"/>
              <w:spacing w:before="0" w:beforeAutospacing="0" w:after="0" w:afterAutospacing="0"/>
              <w:rPr>
                <w:color w:val="000000"/>
              </w:rPr>
            </w:pPr>
            <w:r w:rsidRPr="00BF3808">
              <w:rPr>
                <w:color w:val="000000"/>
              </w:rPr>
              <w:t>Ilość sekcji: 3</w:t>
            </w:r>
          </w:p>
          <w:p w:rsidR="00141672" w:rsidRPr="00BF3808" w:rsidRDefault="00141672" w:rsidP="00500406">
            <w:pPr>
              <w:pStyle w:val="NormalnyWeb"/>
              <w:spacing w:before="0" w:beforeAutospacing="0" w:after="0" w:afterAutospacing="0"/>
              <w:rPr>
                <w:color w:val="000000"/>
              </w:rPr>
            </w:pPr>
            <w:r w:rsidRPr="00BF3808">
              <w:rPr>
                <w:color w:val="000000"/>
              </w:rPr>
              <w:t>Waga: 7,3 kg</w:t>
            </w:r>
          </w:p>
          <w:p w:rsidR="00141672" w:rsidRPr="00BF3808" w:rsidRDefault="00141672" w:rsidP="00500406">
            <w:pPr>
              <w:pStyle w:val="NormalnyWeb"/>
              <w:spacing w:before="0" w:beforeAutospacing="0" w:after="0" w:afterAutospacing="0"/>
              <w:rPr>
                <w:color w:val="000000"/>
              </w:rPr>
            </w:pPr>
            <w:r w:rsidRPr="00BF3808">
              <w:rPr>
                <w:color w:val="000000"/>
              </w:rPr>
              <w:t>Nośność: 20 kg</w:t>
            </w:r>
          </w:p>
          <w:p w:rsidR="00141672" w:rsidRPr="00BF3808" w:rsidRDefault="00141672" w:rsidP="00500406">
            <w:pPr>
              <w:pStyle w:val="NormalnyWeb"/>
              <w:spacing w:before="0" w:beforeAutospacing="0" w:after="0" w:afterAutospacing="0"/>
              <w:rPr>
                <w:color w:val="000000"/>
              </w:rPr>
            </w:pPr>
            <w:r w:rsidRPr="00BF3808">
              <w:rPr>
                <w:color w:val="000000"/>
              </w:rPr>
              <w:t>Mocowanie: adapter 014</w:t>
            </w:r>
          </w:p>
          <w:p w:rsidR="00141672" w:rsidRPr="004B014F" w:rsidRDefault="00141672" w:rsidP="00500406">
            <w:pPr>
              <w:pStyle w:val="NormalnyWeb"/>
              <w:spacing w:before="0" w:beforeAutospacing="0" w:after="0" w:afterAutospacing="0"/>
              <w:rPr>
                <w:color w:val="000000"/>
              </w:rPr>
            </w:pPr>
            <w:r w:rsidRPr="00BF3808">
              <w:rPr>
                <w:color w:val="000000"/>
              </w:rPr>
              <w:t>Kolor: srebrny</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1</w:t>
            </w:r>
            <w:r w:rsidR="00500406" w:rsidRPr="00C3773B">
              <w:rPr>
                <w:b/>
                <w:color w:val="000000"/>
              </w:rPr>
              <w:t xml:space="preserve"> sztuka</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4</w:t>
            </w:r>
          </w:p>
        </w:tc>
        <w:tc>
          <w:tcPr>
            <w:tcW w:w="2117" w:type="dxa"/>
          </w:tcPr>
          <w:p w:rsidR="00500406" w:rsidRPr="00C3773B" w:rsidRDefault="00500406" w:rsidP="00500406">
            <w:pPr>
              <w:pStyle w:val="NormalnyWeb"/>
              <w:spacing w:before="0" w:beforeAutospacing="0" w:after="0"/>
              <w:rPr>
                <w:b/>
                <w:color w:val="000000"/>
              </w:rPr>
            </w:pPr>
            <w:r w:rsidRPr="00C3773B">
              <w:rPr>
                <w:b/>
                <w:color w:val="000000"/>
              </w:rPr>
              <w:t>Ramię przegubowe</w:t>
            </w:r>
          </w:p>
          <w:p w:rsidR="00141672" w:rsidRPr="00C3773B" w:rsidRDefault="00141672" w:rsidP="00141672">
            <w:pPr>
              <w:pStyle w:val="NormalnyWeb"/>
              <w:spacing w:before="0" w:beforeAutospacing="0" w:after="0"/>
              <w:rPr>
                <w:b/>
                <w:color w:val="000000"/>
              </w:rPr>
            </w:pPr>
          </w:p>
        </w:tc>
        <w:tc>
          <w:tcPr>
            <w:tcW w:w="5812" w:type="dxa"/>
          </w:tcPr>
          <w:p w:rsidR="00141672" w:rsidRDefault="00141672" w:rsidP="00500406">
            <w:pPr>
              <w:pStyle w:val="NormalnyWeb"/>
              <w:spacing w:before="0" w:beforeAutospacing="0" w:after="0" w:afterAutospacing="0"/>
              <w:rPr>
                <w:color w:val="000000"/>
              </w:rPr>
            </w:pPr>
            <w:r>
              <w:rPr>
                <w:color w:val="000000"/>
              </w:rPr>
              <w:t xml:space="preserve">- materiał – aluminium </w:t>
            </w:r>
          </w:p>
          <w:p w:rsidR="00141672" w:rsidRDefault="00141672" w:rsidP="00500406">
            <w:pPr>
              <w:pStyle w:val="NormalnyWeb"/>
              <w:spacing w:before="0" w:beforeAutospacing="0" w:after="0" w:afterAutospacing="0"/>
              <w:rPr>
                <w:color w:val="000000"/>
              </w:rPr>
            </w:pPr>
            <w:r>
              <w:rPr>
                <w:color w:val="000000"/>
              </w:rPr>
              <w:t>- udźwig minimum 3 kg</w:t>
            </w:r>
          </w:p>
          <w:p w:rsidR="00141672" w:rsidRDefault="00141672" w:rsidP="00500406">
            <w:pPr>
              <w:pStyle w:val="NormalnyWeb"/>
              <w:spacing w:before="0" w:beforeAutospacing="0" w:after="0" w:afterAutospacing="0"/>
              <w:rPr>
                <w:color w:val="000000"/>
              </w:rPr>
            </w:pPr>
            <w:r>
              <w:rPr>
                <w:color w:val="000000"/>
              </w:rPr>
              <w:t>- możliwość mocowania na statywie oświetleniowym</w:t>
            </w:r>
          </w:p>
          <w:p w:rsidR="00141672" w:rsidRDefault="00141672" w:rsidP="00500406">
            <w:pPr>
              <w:pStyle w:val="NormalnyWeb"/>
              <w:spacing w:before="0" w:beforeAutospacing="0" w:after="0" w:afterAutospacing="0"/>
              <w:rPr>
                <w:color w:val="000000"/>
              </w:rPr>
            </w:pPr>
            <w:r>
              <w:rPr>
                <w:color w:val="000000"/>
              </w:rPr>
              <w:t>- mocowanie dół -3/8”gwint żeński, 5/8” trzpień</w:t>
            </w:r>
          </w:p>
          <w:p w:rsidR="00141672" w:rsidRDefault="00141672" w:rsidP="00500406">
            <w:pPr>
              <w:pStyle w:val="NormalnyWeb"/>
              <w:spacing w:before="0" w:beforeAutospacing="0" w:after="0" w:afterAutospacing="0"/>
              <w:rPr>
                <w:color w:val="000000"/>
              </w:rPr>
            </w:pPr>
            <w:r>
              <w:rPr>
                <w:color w:val="000000"/>
              </w:rPr>
              <w:t>- mocowanie górne – 1/4”gwint żeński, 5/8 trzpień</w:t>
            </w:r>
          </w:p>
          <w:p w:rsidR="00141672" w:rsidRPr="004B014F" w:rsidRDefault="00141672" w:rsidP="00500406">
            <w:pPr>
              <w:pStyle w:val="NormalnyWeb"/>
              <w:spacing w:before="0" w:beforeAutospacing="0" w:after="0" w:afterAutospacing="0"/>
              <w:rPr>
                <w:color w:val="000000"/>
              </w:rPr>
            </w:pPr>
            <w:r>
              <w:rPr>
                <w:color w:val="000000"/>
              </w:rPr>
              <w:lastRenderedPageBreak/>
              <w:t>- ramię kompatybilne z klemą</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lastRenderedPageBreak/>
              <w:t>4</w:t>
            </w:r>
            <w:r w:rsidR="00500406" w:rsidRPr="00C3773B">
              <w:rPr>
                <w:b/>
                <w:color w:val="000000"/>
              </w:rPr>
              <w:t xml:space="preserve"> sztuki</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lastRenderedPageBreak/>
              <w:t>5</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Uchwyty (klamry) do sprzętu oświetleniowego</w:t>
            </w:r>
          </w:p>
        </w:tc>
        <w:tc>
          <w:tcPr>
            <w:tcW w:w="5812" w:type="dxa"/>
          </w:tcPr>
          <w:p w:rsidR="00141672" w:rsidRPr="00AA7309" w:rsidRDefault="00141672" w:rsidP="00500406">
            <w:pPr>
              <w:pStyle w:val="NormalnyWeb"/>
              <w:spacing w:before="0" w:beforeAutospacing="0" w:after="0" w:afterAutospacing="0"/>
              <w:rPr>
                <w:color w:val="000000"/>
              </w:rPr>
            </w:pPr>
            <w:r w:rsidRPr="00AA7309">
              <w:rPr>
                <w:color w:val="000000"/>
              </w:rPr>
              <w:t>Waga: 0.43 kg</w:t>
            </w:r>
          </w:p>
          <w:p w:rsidR="00141672" w:rsidRPr="00AA7309" w:rsidRDefault="00141672" w:rsidP="00500406">
            <w:pPr>
              <w:pStyle w:val="NormalnyWeb"/>
              <w:spacing w:before="0" w:beforeAutospacing="0" w:after="0" w:afterAutospacing="0"/>
              <w:rPr>
                <w:color w:val="000000"/>
              </w:rPr>
            </w:pPr>
            <w:r w:rsidRPr="00AA7309">
              <w:rPr>
                <w:color w:val="000000"/>
              </w:rPr>
              <w:t>Udźwig: 15 kg</w:t>
            </w:r>
          </w:p>
          <w:p w:rsidR="00141672" w:rsidRPr="00AA7309" w:rsidRDefault="00141672" w:rsidP="00500406">
            <w:pPr>
              <w:pStyle w:val="NormalnyWeb"/>
              <w:spacing w:before="0" w:beforeAutospacing="0" w:after="0" w:afterAutospacing="0"/>
              <w:rPr>
                <w:color w:val="000000"/>
              </w:rPr>
            </w:pPr>
            <w:r w:rsidRPr="00AA7309">
              <w:rPr>
                <w:color w:val="000000"/>
              </w:rPr>
              <w:t xml:space="preserve">Mocowanie 01: 16mm </w:t>
            </w:r>
            <w:proofErr w:type="spellStart"/>
            <w:r w:rsidRPr="00AA7309">
              <w:rPr>
                <w:color w:val="000000"/>
              </w:rPr>
              <w:t>hex</w:t>
            </w:r>
            <w:proofErr w:type="spellEnd"/>
            <w:r w:rsidRPr="00AA7309">
              <w:rPr>
                <w:color w:val="000000"/>
              </w:rPr>
              <w:t xml:space="preserve"> gniazdo [Super </w:t>
            </w:r>
            <w:proofErr w:type="spellStart"/>
            <w:r w:rsidRPr="00AA7309">
              <w:rPr>
                <w:color w:val="000000"/>
              </w:rPr>
              <w:t>Clamp</w:t>
            </w:r>
            <w:proofErr w:type="spellEnd"/>
            <w:r w:rsidRPr="00AA7309">
              <w:rPr>
                <w:color w:val="000000"/>
              </w:rPr>
              <w:t xml:space="preserve"> AR]</w:t>
            </w:r>
          </w:p>
          <w:p w:rsidR="00141672" w:rsidRPr="00AA7309" w:rsidRDefault="00141672" w:rsidP="00500406">
            <w:pPr>
              <w:pStyle w:val="NormalnyWeb"/>
              <w:spacing w:before="0" w:beforeAutospacing="0" w:after="0" w:afterAutospacing="0"/>
              <w:rPr>
                <w:color w:val="000000"/>
              </w:rPr>
            </w:pPr>
            <w:r w:rsidRPr="00AA7309">
              <w:rPr>
                <w:color w:val="000000"/>
              </w:rPr>
              <w:t xml:space="preserve">Certyfikat: </w:t>
            </w:r>
            <w:proofErr w:type="spellStart"/>
            <w:r w:rsidRPr="00AA7309">
              <w:rPr>
                <w:color w:val="000000"/>
              </w:rPr>
              <w:t>TÜV</w:t>
            </w:r>
            <w:proofErr w:type="spellEnd"/>
          </w:p>
          <w:p w:rsidR="00141672" w:rsidRPr="00AA7309" w:rsidRDefault="00141672" w:rsidP="00500406">
            <w:pPr>
              <w:pStyle w:val="NormalnyWeb"/>
              <w:spacing w:before="0" w:beforeAutospacing="0" w:after="0" w:afterAutospacing="0"/>
              <w:rPr>
                <w:color w:val="000000"/>
              </w:rPr>
            </w:pPr>
            <w:r w:rsidRPr="00AA7309">
              <w:rPr>
                <w:color w:val="000000"/>
              </w:rPr>
              <w:t>Maksymalna średnica rury: 55 mm</w:t>
            </w:r>
          </w:p>
          <w:p w:rsidR="00141672" w:rsidRPr="00AA7309" w:rsidRDefault="00141672" w:rsidP="00500406">
            <w:pPr>
              <w:pStyle w:val="NormalnyWeb"/>
              <w:spacing w:before="0" w:beforeAutospacing="0" w:after="0" w:afterAutospacing="0"/>
              <w:rPr>
                <w:color w:val="000000"/>
              </w:rPr>
            </w:pPr>
            <w:r w:rsidRPr="00AA7309">
              <w:rPr>
                <w:color w:val="000000"/>
              </w:rPr>
              <w:t>Minimalna średnica rury: 13 mm</w:t>
            </w:r>
          </w:p>
          <w:p w:rsidR="00141672" w:rsidRPr="00AA7309" w:rsidRDefault="00141672" w:rsidP="00500406">
            <w:pPr>
              <w:pStyle w:val="NormalnyWeb"/>
              <w:spacing w:before="0" w:beforeAutospacing="0" w:after="0" w:afterAutospacing="0"/>
              <w:rPr>
                <w:color w:val="000000"/>
              </w:rPr>
            </w:pPr>
            <w:r w:rsidRPr="00AA7309">
              <w:rPr>
                <w:color w:val="000000"/>
              </w:rPr>
              <w:t>Kolor: czarny</w:t>
            </w:r>
          </w:p>
          <w:p w:rsidR="00141672" w:rsidRDefault="00141672" w:rsidP="00500406">
            <w:pPr>
              <w:pStyle w:val="NormalnyWeb"/>
              <w:spacing w:before="0" w:beforeAutospacing="0" w:after="0" w:afterAutospacing="0"/>
              <w:rPr>
                <w:color w:val="000000"/>
              </w:rPr>
            </w:pPr>
            <w:r w:rsidRPr="00AA7309">
              <w:rPr>
                <w:color w:val="000000"/>
              </w:rPr>
              <w:t>Materiał: Aluminium, Stal</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8</w:t>
            </w:r>
            <w:r w:rsidR="00500406" w:rsidRPr="00C3773B">
              <w:rPr>
                <w:b/>
                <w:color w:val="000000"/>
              </w:rPr>
              <w:t xml:space="preserve"> sztuk</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6</w:t>
            </w:r>
          </w:p>
        </w:tc>
        <w:tc>
          <w:tcPr>
            <w:tcW w:w="2117" w:type="dxa"/>
          </w:tcPr>
          <w:p w:rsidR="00500406" w:rsidRPr="00C3773B" w:rsidRDefault="00500406" w:rsidP="00500406">
            <w:pPr>
              <w:pStyle w:val="NormalnyWeb"/>
              <w:spacing w:before="0" w:beforeAutospacing="0" w:after="0"/>
              <w:rPr>
                <w:b/>
                <w:color w:val="000000"/>
              </w:rPr>
            </w:pPr>
            <w:r w:rsidRPr="00C3773B">
              <w:rPr>
                <w:b/>
                <w:color w:val="000000"/>
              </w:rPr>
              <w:t xml:space="preserve">Głowica </w:t>
            </w:r>
            <w:proofErr w:type="spellStart"/>
            <w:r w:rsidRPr="00C3773B">
              <w:rPr>
                <w:b/>
                <w:color w:val="000000"/>
              </w:rPr>
              <w:t>gripowa</w:t>
            </w:r>
            <w:proofErr w:type="spellEnd"/>
          </w:p>
          <w:p w:rsidR="00141672" w:rsidRPr="00C3773B" w:rsidRDefault="00141672" w:rsidP="00141672">
            <w:pPr>
              <w:pStyle w:val="NormalnyWeb"/>
              <w:spacing w:before="0" w:beforeAutospacing="0" w:after="0"/>
              <w:rPr>
                <w:b/>
                <w:color w:val="000000"/>
              </w:rPr>
            </w:pPr>
          </w:p>
        </w:tc>
        <w:tc>
          <w:tcPr>
            <w:tcW w:w="5812" w:type="dxa"/>
          </w:tcPr>
          <w:p w:rsidR="00141672" w:rsidRPr="004B014F" w:rsidRDefault="00141672" w:rsidP="00500406">
            <w:pPr>
              <w:pStyle w:val="NormalnyWeb"/>
              <w:spacing w:before="0" w:beforeAutospacing="0" w:after="0" w:afterAutospacing="0"/>
              <w:rPr>
                <w:color w:val="000000"/>
              </w:rPr>
            </w:pPr>
            <w:r w:rsidRPr="004B014F">
              <w:rPr>
                <w:color w:val="000000"/>
              </w:rPr>
              <w:t>waga: 0,55 kg</w:t>
            </w:r>
          </w:p>
          <w:p w:rsidR="00141672" w:rsidRPr="004B014F" w:rsidRDefault="00141672" w:rsidP="00500406">
            <w:pPr>
              <w:pStyle w:val="NormalnyWeb"/>
              <w:spacing w:before="0" w:beforeAutospacing="0" w:after="0" w:afterAutospacing="0"/>
              <w:rPr>
                <w:color w:val="000000"/>
              </w:rPr>
            </w:pPr>
            <w:r w:rsidRPr="004B014F">
              <w:rPr>
                <w:color w:val="000000"/>
              </w:rPr>
              <w:t xml:space="preserve">mocowanie: gniazdo o średnicy 16mm </w:t>
            </w:r>
          </w:p>
          <w:p w:rsidR="00141672" w:rsidRPr="004B014F" w:rsidRDefault="00141672" w:rsidP="00500406">
            <w:pPr>
              <w:pStyle w:val="NormalnyWeb"/>
              <w:spacing w:before="0" w:beforeAutospacing="0" w:after="0" w:afterAutospacing="0"/>
              <w:rPr>
                <w:color w:val="000000"/>
              </w:rPr>
            </w:pPr>
            <w:r w:rsidRPr="004B014F">
              <w:rPr>
                <w:color w:val="000000"/>
              </w:rPr>
              <w:t>materiał: aluminium</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10</w:t>
            </w:r>
            <w:r w:rsidR="00500406" w:rsidRPr="00C3773B">
              <w:rPr>
                <w:b/>
                <w:color w:val="000000"/>
              </w:rPr>
              <w:t xml:space="preserve"> sztuk</w:t>
            </w: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7</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Uchwyt osprzętu filmowego</w:t>
            </w:r>
          </w:p>
        </w:tc>
        <w:tc>
          <w:tcPr>
            <w:tcW w:w="5812" w:type="dxa"/>
          </w:tcPr>
          <w:p w:rsidR="00141672" w:rsidRPr="00A05A5C" w:rsidRDefault="00141672" w:rsidP="00500406">
            <w:pPr>
              <w:pStyle w:val="NormalnyWeb"/>
              <w:spacing w:before="0" w:beforeAutospacing="0" w:after="0" w:afterAutospacing="0"/>
              <w:rPr>
                <w:color w:val="000000"/>
              </w:rPr>
            </w:pPr>
            <w:r w:rsidRPr="00A05A5C">
              <w:rPr>
                <w:color w:val="000000"/>
              </w:rPr>
              <w:t xml:space="preserve">stalowe ramię z głowicą </w:t>
            </w:r>
            <w:proofErr w:type="spellStart"/>
            <w:r w:rsidRPr="00A05A5C">
              <w:rPr>
                <w:color w:val="000000"/>
              </w:rPr>
              <w:t>grip</w:t>
            </w:r>
            <w:proofErr w:type="spellEnd"/>
            <w:r w:rsidRPr="00A05A5C">
              <w:rPr>
                <w:color w:val="000000"/>
              </w:rPr>
              <w:t xml:space="preserve"> D200 do chwytania flag, siatek itp.</w:t>
            </w:r>
          </w:p>
          <w:p w:rsidR="00141672" w:rsidRPr="00A05A5C" w:rsidRDefault="00141672" w:rsidP="00500406">
            <w:pPr>
              <w:pStyle w:val="NormalnyWeb"/>
              <w:spacing w:before="0" w:beforeAutospacing="0" w:after="0" w:afterAutospacing="0"/>
              <w:rPr>
                <w:color w:val="000000"/>
              </w:rPr>
            </w:pPr>
            <w:r w:rsidRPr="00A05A5C">
              <w:rPr>
                <w:color w:val="000000"/>
              </w:rPr>
              <w:t>waga: 1,6 kg</w:t>
            </w:r>
          </w:p>
          <w:p w:rsidR="00141672" w:rsidRPr="00A05A5C" w:rsidRDefault="00141672" w:rsidP="00500406">
            <w:pPr>
              <w:pStyle w:val="NormalnyWeb"/>
              <w:spacing w:before="0" w:beforeAutospacing="0" w:after="0" w:afterAutospacing="0"/>
              <w:rPr>
                <w:color w:val="000000"/>
              </w:rPr>
            </w:pPr>
            <w:r w:rsidRPr="00A05A5C">
              <w:rPr>
                <w:color w:val="000000"/>
              </w:rPr>
              <w:t>materiał: chromowana stal</w:t>
            </w:r>
          </w:p>
          <w:p w:rsidR="00141672" w:rsidRPr="004B014F" w:rsidRDefault="00141672" w:rsidP="00500406">
            <w:pPr>
              <w:pStyle w:val="NormalnyWeb"/>
              <w:spacing w:before="0" w:beforeAutospacing="0" w:after="0" w:afterAutospacing="0"/>
              <w:rPr>
                <w:color w:val="000000"/>
              </w:rPr>
            </w:pPr>
            <w:r w:rsidRPr="00A05A5C">
              <w:rPr>
                <w:color w:val="000000"/>
              </w:rPr>
              <w:t>długość ramienia: 100cm</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3</w:t>
            </w:r>
            <w:r w:rsidR="00500406" w:rsidRPr="00C3773B">
              <w:rPr>
                <w:b/>
                <w:color w:val="000000"/>
              </w:rPr>
              <w:t xml:space="preserve"> sztuki</w:t>
            </w:r>
          </w:p>
        </w:tc>
      </w:tr>
      <w:tr w:rsidR="00141672" w:rsidRPr="004B014F" w:rsidTr="00500406">
        <w:tc>
          <w:tcPr>
            <w:tcW w:w="543" w:type="dxa"/>
          </w:tcPr>
          <w:p w:rsidR="00141672" w:rsidRPr="00500406" w:rsidRDefault="00141672" w:rsidP="00141672">
            <w:pPr>
              <w:pStyle w:val="NormalnyWeb"/>
              <w:spacing w:before="0" w:beforeAutospacing="0" w:after="0"/>
              <w:jc w:val="center"/>
            </w:pPr>
            <w:r w:rsidRPr="00500406">
              <w:t>8</w:t>
            </w:r>
          </w:p>
        </w:tc>
        <w:tc>
          <w:tcPr>
            <w:tcW w:w="2117" w:type="dxa"/>
          </w:tcPr>
          <w:p w:rsidR="00141672" w:rsidRPr="00C3773B" w:rsidRDefault="00500406" w:rsidP="00141672">
            <w:pPr>
              <w:pStyle w:val="NormalnyWeb"/>
              <w:spacing w:before="0" w:beforeAutospacing="0" w:after="0"/>
              <w:rPr>
                <w:b/>
              </w:rPr>
            </w:pPr>
            <w:r w:rsidRPr="00C3773B">
              <w:rPr>
                <w:b/>
              </w:rPr>
              <w:t xml:space="preserve">Lampa żarowa typu </w:t>
            </w:r>
            <w:proofErr w:type="spellStart"/>
            <w:r w:rsidRPr="00C3773B">
              <w:rPr>
                <w:b/>
              </w:rPr>
              <w:t>Fresnel</w:t>
            </w:r>
            <w:proofErr w:type="spellEnd"/>
          </w:p>
        </w:tc>
        <w:tc>
          <w:tcPr>
            <w:tcW w:w="5812" w:type="dxa"/>
          </w:tcPr>
          <w:p w:rsidR="00141672" w:rsidRPr="00500406" w:rsidRDefault="00141672" w:rsidP="00500406">
            <w:pPr>
              <w:pStyle w:val="NormalnyWeb"/>
              <w:spacing w:before="0" w:beforeAutospacing="0" w:after="0" w:afterAutospacing="0"/>
            </w:pPr>
            <w:r w:rsidRPr="00500406">
              <w:t>Konsumpcja mocy: 650W, 500W, 300W</w:t>
            </w:r>
            <w:r w:rsidRPr="00500406">
              <w:br/>
              <w:t>Zakres napięcia: 230V/120V</w:t>
            </w:r>
            <w:r w:rsidRPr="00500406">
              <w:br/>
              <w:t>Temperatura koloru: 3200K</w:t>
            </w:r>
          </w:p>
          <w:p w:rsidR="00141672" w:rsidRPr="00500406" w:rsidRDefault="00141672" w:rsidP="00500406">
            <w:pPr>
              <w:pStyle w:val="NormalnyWeb"/>
              <w:spacing w:before="0" w:beforeAutospacing="0" w:after="0" w:afterAutospacing="0"/>
            </w:pPr>
            <w:r w:rsidRPr="00500406">
              <w:t>Wiązka światła: 12° - 52°</w:t>
            </w:r>
          </w:p>
          <w:p w:rsidR="00141672" w:rsidRPr="00500406" w:rsidRDefault="00141672" w:rsidP="00500406">
            <w:pPr>
              <w:pStyle w:val="NormalnyWeb"/>
              <w:spacing w:before="0" w:beforeAutospacing="0" w:after="0" w:afterAutospacing="0"/>
            </w:pPr>
            <w:r w:rsidRPr="00500406">
              <w:t>Baza lampy: GY 9,5</w:t>
            </w:r>
            <w:r w:rsidRPr="00500406">
              <w:br/>
              <w:t>Kąt światła: 12-52°</w:t>
            </w:r>
            <w:r w:rsidRPr="00500406">
              <w:br/>
              <w:t>Średnica soczewki: min. 112mm / 4.41"</w:t>
            </w:r>
            <w:r w:rsidRPr="00500406">
              <w:br/>
              <w:t>Mocowanie: socket16mm / 5/8" (0.63")</w:t>
            </w:r>
            <w:r w:rsidRPr="00500406">
              <w:br/>
              <w:t>Waga: ok 3 kg</w:t>
            </w:r>
          </w:p>
          <w:p w:rsidR="00141672" w:rsidRPr="00500406" w:rsidRDefault="00141672" w:rsidP="00500406">
            <w:pPr>
              <w:pStyle w:val="NormalnyWeb"/>
              <w:spacing w:before="0" w:beforeAutospacing="0" w:after="0" w:afterAutospacing="0"/>
            </w:pPr>
            <w:r w:rsidRPr="00500406">
              <w:t>reflektor : sferyczne lustrzane aluminium o wysokiej czystości</w:t>
            </w:r>
          </w:p>
          <w:p w:rsidR="00141672" w:rsidRPr="00500406" w:rsidRDefault="00141672" w:rsidP="00500406">
            <w:pPr>
              <w:pStyle w:val="NormalnyWeb"/>
              <w:spacing w:before="0" w:beforeAutospacing="0" w:after="0" w:afterAutospacing="0"/>
            </w:pPr>
            <w:r w:rsidRPr="00500406">
              <w:t>mocowanie na filtry</w:t>
            </w:r>
          </w:p>
          <w:p w:rsidR="00141672" w:rsidRPr="00500406" w:rsidRDefault="00141672" w:rsidP="00500406">
            <w:pPr>
              <w:pStyle w:val="NormalnyWeb"/>
              <w:spacing w:before="0" w:beforeAutospacing="0" w:after="0" w:afterAutospacing="0"/>
            </w:pPr>
            <w:r w:rsidRPr="00500406">
              <w:t>wrota czteroskrzydłowe</w:t>
            </w:r>
          </w:p>
          <w:p w:rsidR="00141672" w:rsidRPr="00500406" w:rsidRDefault="00141672" w:rsidP="00500406">
            <w:pPr>
              <w:pStyle w:val="NormalnyWeb"/>
              <w:spacing w:before="0" w:beforeAutospacing="0" w:after="0" w:afterAutospacing="0"/>
            </w:pPr>
            <w:r w:rsidRPr="00500406">
              <w:t>Klasa ochronna: I/IP 20</w:t>
            </w:r>
          </w:p>
          <w:p w:rsidR="00141672" w:rsidRPr="00500406" w:rsidRDefault="00141672" w:rsidP="00500406">
            <w:pPr>
              <w:pStyle w:val="NormalnyWeb"/>
              <w:spacing w:before="0" w:beforeAutospacing="0" w:after="0" w:afterAutospacing="0"/>
            </w:pPr>
            <w:r w:rsidRPr="00500406">
              <w:t xml:space="preserve">Certyfikaty: CE, CB, GS, </w:t>
            </w:r>
            <w:proofErr w:type="spellStart"/>
            <w:r w:rsidRPr="00500406">
              <w:t>cNRTLus</w:t>
            </w:r>
            <w:proofErr w:type="spellEnd"/>
          </w:p>
          <w:p w:rsidR="00141672" w:rsidRPr="00500406" w:rsidRDefault="00141672" w:rsidP="00500406">
            <w:pPr>
              <w:pStyle w:val="NormalnyWeb"/>
              <w:spacing w:before="0" w:beforeAutospacing="0" w:after="0" w:afterAutospacing="0"/>
            </w:pPr>
            <w:r w:rsidRPr="00500406">
              <w:t>Żarówka CP/89 FRM 650W + zapas</w:t>
            </w:r>
          </w:p>
        </w:tc>
        <w:tc>
          <w:tcPr>
            <w:tcW w:w="1667" w:type="dxa"/>
          </w:tcPr>
          <w:p w:rsidR="00141672" w:rsidRPr="00C3773B" w:rsidRDefault="00141672" w:rsidP="00141672">
            <w:pPr>
              <w:pStyle w:val="NormalnyWeb"/>
              <w:spacing w:before="0" w:beforeAutospacing="0" w:after="0"/>
              <w:jc w:val="center"/>
              <w:rPr>
                <w:b/>
              </w:rPr>
            </w:pPr>
            <w:r w:rsidRPr="00C3773B">
              <w:rPr>
                <w:b/>
              </w:rPr>
              <w:t>3</w:t>
            </w:r>
            <w:r w:rsidR="00500406" w:rsidRPr="00C3773B">
              <w:rPr>
                <w:b/>
              </w:rPr>
              <w:t xml:space="preserve"> sztuki</w:t>
            </w:r>
          </w:p>
          <w:p w:rsidR="00141672" w:rsidRPr="00C3773B" w:rsidRDefault="00141672" w:rsidP="00141672">
            <w:pPr>
              <w:pStyle w:val="NormalnyWeb"/>
              <w:spacing w:before="0" w:beforeAutospacing="0" w:after="0"/>
              <w:jc w:val="center"/>
              <w:rPr>
                <w:b/>
              </w:rPr>
            </w:pPr>
          </w:p>
        </w:tc>
      </w:tr>
      <w:tr w:rsidR="00141672" w:rsidRPr="004B014F"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9</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Zestaw kontroli światła</w:t>
            </w:r>
          </w:p>
        </w:tc>
        <w:tc>
          <w:tcPr>
            <w:tcW w:w="5812" w:type="dxa"/>
          </w:tcPr>
          <w:p w:rsidR="00141672" w:rsidRPr="007A3994" w:rsidRDefault="00141672" w:rsidP="00500406">
            <w:pPr>
              <w:pStyle w:val="NormalnyWeb"/>
              <w:spacing w:before="0" w:beforeAutospacing="0" w:after="0" w:afterAutospacing="0"/>
              <w:rPr>
                <w:color w:val="000000"/>
                <w:lang w:val="en-US"/>
              </w:rPr>
            </w:pPr>
            <w:r w:rsidRPr="007A3994">
              <w:rPr>
                <w:color w:val="000000"/>
                <w:lang w:val="en-US"/>
              </w:rPr>
              <w:t>Single Scrim Dot 3" (8cm)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Double Scrim Dot 3" (8cm)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Single Scrim Dot 6" (15cm)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Double Scrim Dot 6" (15cm)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Silk Dot 6" (15cm)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2 x Flags 6" (15cm)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Single Scrim Finger 2" x 12" (5 x 30cm)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Silk Finger 4" x 14" (10 x 36cm)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Flag 4" x 14" (10 x 36cm)</w:t>
            </w:r>
          </w:p>
          <w:p w:rsidR="00141672" w:rsidRPr="004C4914" w:rsidRDefault="00141672" w:rsidP="00500406">
            <w:pPr>
              <w:pStyle w:val="NormalnyWeb"/>
              <w:spacing w:before="0" w:beforeAutospacing="0" w:after="0" w:afterAutospacing="0"/>
              <w:rPr>
                <w:color w:val="000000"/>
                <w:lang w:val="en-US"/>
              </w:rPr>
            </w:pPr>
            <w:r w:rsidRPr="004C4914">
              <w:rPr>
                <w:color w:val="000000"/>
                <w:lang w:val="en-US"/>
              </w:rPr>
              <w:t>2 x Mini-Flex Arms</w:t>
            </w:r>
          </w:p>
          <w:p w:rsidR="00141672" w:rsidRPr="004B014F" w:rsidRDefault="00141672" w:rsidP="00500406">
            <w:pPr>
              <w:pStyle w:val="NormalnyWeb"/>
              <w:spacing w:before="0" w:beforeAutospacing="0" w:after="0" w:afterAutospacing="0"/>
              <w:rPr>
                <w:color w:val="000000"/>
              </w:rPr>
            </w:pPr>
            <w:r w:rsidRPr="004B014F">
              <w:rPr>
                <w:color w:val="000000"/>
              </w:rPr>
              <w:t>Torba</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1</w:t>
            </w:r>
            <w:r w:rsidR="00500406" w:rsidRPr="00C3773B">
              <w:rPr>
                <w:b/>
                <w:color w:val="000000"/>
              </w:rPr>
              <w:t xml:space="preserve"> sztuka</w:t>
            </w:r>
          </w:p>
        </w:tc>
      </w:tr>
      <w:tr w:rsidR="00141672" w:rsidRPr="00657B30" w:rsidTr="00500406">
        <w:tc>
          <w:tcPr>
            <w:tcW w:w="543" w:type="dxa"/>
          </w:tcPr>
          <w:p w:rsidR="00141672" w:rsidRPr="004B014F" w:rsidRDefault="00141672" w:rsidP="00141672">
            <w:pPr>
              <w:pStyle w:val="NormalnyWeb"/>
              <w:spacing w:before="0" w:beforeAutospacing="0" w:after="0"/>
              <w:jc w:val="center"/>
              <w:rPr>
                <w:color w:val="000000"/>
              </w:rPr>
            </w:pPr>
            <w:r>
              <w:rPr>
                <w:color w:val="000000"/>
              </w:rPr>
              <w:t>10</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Precyzyjna jednostka oświetleniowa</w:t>
            </w:r>
          </w:p>
        </w:tc>
        <w:tc>
          <w:tcPr>
            <w:tcW w:w="5812" w:type="dxa"/>
          </w:tcPr>
          <w:p w:rsidR="00141672" w:rsidRDefault="00141672" w:rsidP="00500406">
            <w:pPr>
              <w:pStyle w:val="NormalnyWeb"/>
              <w:spacing w:before="0" w:beforeAutospacing="0" w:after="0" w:afterAutospacing="0"/>
              <w:rPr>
                <w:color w:val="000000"/>
              </w:rPr>
            </w:pPr>
            <w:r>
              <w:rPr>
                <w:color w:val="000000"/>
              </w:rPr>
              <w:t xml:space="preserve">Wymiary jednostki: </w:t>
            </w:r>
            <w:r w:rsidRPr="004C4914">
              <w:rPr>
                <w:color w:val="000000"/>
              </w:rPr>
              <w:t>17 x 12.4 x 12.7 cm</w:t>
            </w:r>
          </w:p>
          <w:p w:rsidR="00141672" w:rsidRDefault="00141672" w:rsidP="00500406">
            <w:pPr>
              <w:pStyle w:val="NormalnyWeb"/>
              <w:spacing w:before="0" w:beforeAutospacing="0" w:after="0" w:afterAutospacing="0"/>
              <w:rPr>
                <w:color w:val="000000"/>
              </w:rPr>
            </w:pPr>
            <w:r>
              <w:rPr>
                <w:color w:val="000000"/>
              </w:rPr>
              <w:t>Waga: 1,1 kg</w:t>
            </w:r>
          </w:p>
          <w:p w:rsidR="00141672" w:rsidRDefault="00141672" w:rsidP="00500406">
            <w:pPr>
              <w:pStyle w:val="NormalnyWeb"/>
              <w:spacing w:before="0" w:beforeAutospacing="0" w:after="0" w:afterAutospacing="0"/>
              <w:rPr>
                <w:color w:val="000000"/>
              </w:rPr>
            </w:pPr>
            <w:r>
              <w:rPr>
                <w:color w:val="000000"/>
              </w:rPr>
              <w:t>Moc 12V</w:t>
            </w:r>
          </w:p>
          <w:p w:rsidR="00141672" w:rsidRDefault="00141672" w:rsidP="00500406">
            <w:pPr>
              <w:pStyle w:val="NormalnyWeb"/>
              <w:spacing w:before="0" w:beforeAutospacing="0" w:after="0" w:afterAutospacing="0"/>
              <w:rPr>
                <w:color w:val="000000"/>
              </w:rPr>
            </w:pPr>
            <w:r>
              <w:rPr>
                <w:color w:val="000000"/>
              </w:rPr>
              <w:t xml:space="preserve">Typ żarówki: </w:t>
            </w:r>
            <w:r w:rsidRPr="008637EB">
              <w:rPr>
                <w:color w:val="000000"/>
              </w:rPr>
              <w:t>1 x GY6.35</w:t>
            </w:r>
            <w:r>
              <w:rPr>
                <w:color w:val="000000"/>
              </w:rPr>
              <w:t xml:space="preserve"> 100W</w:t>
            </w:r>
          </w:p>
          <w:p w:rsidR="00141672" w:rsidRDefault="00141672" w:rsidP="00500406">
            <w:pPr>
              <w:pStyle w:val="NormalnyWeb"/>
              <w:spacing w:before="0" w:beforeAutospacing="0" w:after="0" w:afterAutospacing="0"/>
              <w:rPr>
                <w:color w:val="000000"/>
              </w:rPr>
            </w:pPr>
            <w:r>
              <w:rPr>
                <w:color w:val="000000"/>
              </w:rPr>
              <w:t>Możliwość rozszerzania strumienia świetlnego</w:t>
            </w:r>
          </w:p>
          <w:p w:rsidR="00141672" w:rsidRDefault="00141672" w:rsidP="00500406">
            <w:pPr>
              <w:pStyle w:val="NormalnyWeb"/>
              <w:spacing w:before="0" w:beforeAutospacing="0" w:after="0" w:afterAutospacing="0"/>
              <w:rPr>
                <w:color w:val="000000"/>
              </w:rPr>
            </w:pPr>
            <w:r>
              <w:rPr>
                <w:color w:val="000000"/>
              </w:rPr>
              <w:lastRenderedPageBreak/>
              <w:t>Czołowy uchwyt do akcesoriów: 3’’ (</w:t>
            </w:r>
            <w:proofErr w:type="spellStart"/>
            <w:r>
              <w:rPr>
                <w:color w:val="000000"/>
              </w:rPr>
              <w:t>scrim</w:t>
            </w:r>
            <w:proofErr w:type="spellEnd"/>
            <w:r>
              <w:rPr>
                <w:color w:val="000000"/>
              </w:rPr>
              <w:t>)</w:t>
            </w:r>
          </w:p>
          <w:p w:rsidR="00141672" w:rsidRDefault="00141672" w:rsidP="00500406">
            <w:pPr>
              <w:pStyle w:val="NormalnyWeb"/>
              <w:spacing w:before="0" w:beforeAutospacing="0" w:after="0" w:afterAutospacing="0"/>
              <w:rPr>
                <w:color w:val="000000"/>
              </w:rPr>
            </w:pPr>
            <w:r>
              <w:rPr>
                <w:color w:val="000000"/>
              </w:rPr>
              <w:t>Mocowanie 5/8’’</w:t>
            </w:r>
          </w:p>
          <w:p w:rsidR="00141672" w:rsidRDefault="00141672" w:rsidP="00500406">
            <w:pPr>
              <w:pStyle w:val="NormalnyWeb"/>
              <w:spacing w:before="0" w:beforeAutospacing="0" w:after="0" w:afterAutospacing="0"/>
              <w:rPr>
                <w:color w:val="000000"/>
              </w:rPr>
            </w:pPr>
            <w:r>
              <w:rPr>
                <w:color w:val="000000"/>
              </w:rPr>
              <w:t>Akcesoria:</w:t>
            </w:r>
          </w:p>
          <w:p w:rsidR="00141672" w:rsidRDefault="00141672" w:rsidP="00500406">
            <w:pPr>
              <w:pStyle w:val="NormalnyWeb"/>
              <w:spacing w:before="0" w:beforeAutospacing="0" w:after="0" w:afterAutospacing="0"/>
              <w:rPr>
                <w:color w:val="000000"/>
              </w:rPr>
            </w:pPr>
            <w:r>
              <w:rPr>
                <w:color w:val="000000"/>
              </w:rPr>
              <w:t>zasilacz 230W/12V</w:t>
            </w:r>
          </w:p>
          <w:p w:rsidR="00141672" w:rsidRPr="00500406" w:rsidRDefault="00141672" w:rsidP="00500406">
            <w:pPr>
              <w:pStyle w:val="NormalnyWeb"/>
              <w:spacing w:before="0" w:beforeAutospacing="0" w:after="0" w:afterAutospacing="0"/>
              <w:rPr>
                <w:color w:val="000000"/>
              </w:rPr>
            </w:pPr>
            <w:r>
              <w:rPr>
                <w:color w:val="000000"/>
              </w:rPr>
              <w:t xml:space="preserve">Wrota </w:t>
            </w:r>
            <w:proofErr w:type="spellStart"/>
            <w:r>
              <w:rPr>
                <w:color w:val="000000"/>
              </w:rPr>
              <w:t>czeroskrzydłowe</w:t>
            </w:r>
            <w:proofErr w:type="spellEnd"/>
          </w:p>
        </w:tc>
        <w:tc>
          <w:tcPr>
            <w:tcW w:w="1667" w:type="dxa"/>
          </w:tcPr>
          <w:p w:rsidR="00141672" w:rsidRPr="00C3773B" w:rsidRDefault="00141672" w:rsidP="00141672">
            <w:pPr>
              <w:pStyle w:val="NormalnyWeb"/>
              <w:spacing w:before="0" w:beforeAutospacing="0" w:after="0"/>
              <w:jc w:val="center"/>
              <w:rPr>
                <w:b/>
                <w:color w:val="000000"/>
                <w:lang w:val="en-US"/>
              </w:rPr>
            </w:pPr>
            <w:r w:rsidRPr="00C3773B">
              <w:rPr>
                <w:b/>
                <w:color w:val="000000"/>
                <w:lang w:val="en-US"/>
              </w:rPr>
              <w:lastRenderedPageBreak/>
              <w:t>3</w:t>
            </w:r>
            <w:r w:rsidR="00500406" w:rsidRPr="00C3773B">
              <w:rPr>
                <w:b/>
                <w:color w:val="000000"/>
                <w:lang w:val="en-US"/>
              </w:rPr>
              <w:t xml:space="preserve"> </w:t>
            </w:r>
            <w:proofErr w:type="spellStart"/>
            <w:r w:rsidR="00500406" w:rsidRPr="00C3773B">
              <w:rPr>
                <w:b/>
                <w:color w:val="000000"/>
                <w:lang w:val="en-US"/>
              </w:rPr>
              <w:t>sztuki</w:t>
            </w:r>
            <w:proofErr w:type="spellEnd"/>
          </w:p>
        </w:tc>
      </w:tr>
      <w:tr w:rsidR="00141672" w:rsidRPr="004B014F" w:rsidTr="00500406">
        <w:tc>
          <w:tcPr>
            <w:tcW w:w="543" w:type="dxa"/>
          </w:tcPr>
          <w:p w:rsidR="00141672" w:rsidRPr="00657B30" w:rsidRDefault="00141672" w:rsidP="00141672">
            <w:pPr>
              <w:pStyle w:val="NormalnyWeb"/>
              <w:spacing w:before="0" w:beforeAutospacing="0" w:after="0"/>
              <w:jc w:val="center"/>
              <w:rPr>
                <w:color w:val="000000"/>
                <w:lang w:val="en-US"/>
              </w:rPr>
            </w:pPr>
            <w:r>
              <w:rPr>
                <w:color w:val="000000"/>
                <w:lang w:val="en-US"/>
              </w:rPr>
              <w:lastRenderedPageBreak/>
              <w:t>11</w:t>
            </w:r>
          </w:p>
        </w:tc>
        <w:tc>
          <w:tcPr>
            <w:tcW w:w="2117" w:type="dxa"/>
          </w:tcPr>
          <w:p w:rsidR="00500406" w:rsidRPr="00C3773B" w:rsidRDefault="00500406" w:rsidP="00500406">
            <w:pPr>
              <w:pStyle w:val="NormalnyWeb"/>
              <w:spacing w:before="0" w:beforeAutospacing="0" w:after="0"/>
              <w:rPr>
                <w:b/>
                <w:color w:val="000000"/>
              </w:rPr>
            </w:pPr>
            <w:r w:rsidRPr="00C3773B">
              <w:rPr>
                <w:b/>
                <w:color w:val="000000"/>
              </w:rPr>
              <w:t>Przewód zasilający</w:t>
            </w:r>
          </w:p>
          <w:p w:rsidR="00141672" w:rsidRPr="00C3773B" w:rsidRDefault="00141672" w:rsidP="00141672">
            <w:pPr>
              <w:pStyle w:val="NormalnyWeb"/>
              <w:spacing w:before="0" w:beforeAutospacing="0" w:after="0"/>
              <w:rPr>
                <w:b/>
                <w:color w:val="000000"/>
              </w:rPr>
            </w:pPr>
          </w:p>
        </w:tc>
        <w:tc>
          <w:tcPr>
            <w:tcW w:w="5812" w:type="dxa"/>
          </w:tcPr>
          <w:p w:rsidR="00141672" w:rsidRDefault="00141672" w:rsidP="00500406">
            <w:pPr>
              <w:pStyle w:val="NormalnyWeb"/>
              <w:spacing w:before="0" w:beforeAutospacing="0" w:after="0" w:afterAutospacing="0"/>
              <w:rPr>
                <w:color w:val="000000"/>
              </w:rPr>
            </w:pPr>
            <w:r>
              <w:rPr>
                <w:color w:val="000000"/>
              </w:rPr>
              <w:t xml:space="preserve">Wtyczka i gniazdo gumowe 16A 230V IP44 </w:t>
            </w:r>
            <w:proofErr w:type="spellStart"/>
            <w:r>
              <w:rPr>
                <w:color w:val="000000"/>
              </w:rPr>
              <w:t>schuko</w:t>
            </w:r>
            <w:proofErr w:type="spellEnd"/>
          </w:p>
          <w:p w:rsidR="00141672" w:rsidRDefault="00141672" w:rsidP="00500406">
            <w:pPr>
              <w:pStyle w:val="NormalnyWeb"/>
              <w:spacing w:before="0" w:beforeAutospacing="0" w:after="0" w:afterAutospacing="0"/>
              <w:rPr>
                <w:color w:val="000000"/>
              </w:rPr>
            </w:pPr>
            <w:r>
              <w:rPr>
                <w:color w:val="000000"/>
              </w:rPr>
              <w:t>Przewody: 3x1,5mm</w:t>
            </w:r>
            <w:r w:rsidRPr="005223A1">
              <w:rPr>
                <w:color w:val="000000"/>
              </w:rPr>
              <w:t>2</w:t>
            </w:r>
          </w:p>
          <w:p w:rsidR="00141672" w:rsidRPr="004B014F" w:rsidRDefault="00141672" w:rsidP="00500406">
            <w:pPr>
              <w:pStyle w:val="NormalnyWeb"/>
              <w:spacing w:before="0" w:beforeAutospacing="0" w:after="0" w:afterAutospacing="0"/>
              <w:rPr>
                <w:color w:val="000000"/>
              </w:rPr>
            </w:pPr>
            <w:r>
              <w:rPr>
                <w:color w:val="000000"/>
              </w:rPr>
              <w:t>Długość: 10m</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5</w:t>
            </w:r>
            <w:r w:rsidR="00500406" w:rsidRPr="00C3773B">
              <w:rPr>
                <w:b/>
                <w:color w:val="000000"/>
              </w:rPr>
              <w:t xml:space="preserve"> sztuki</w:t>
            </w:r>
          </w:p>
        </w:tc>
      </w:tr>
      <w:tr w:rsidR="00141672" w:rsidRPr="005223A1" w:rsidTr="00500406">
        <w:trPr>
          <w:trHeight w:val="992"/>
        </w:trPr>
        <w:tc>
          <w:tcPr>
            <w:tcW w:w="543" w:type="dxa"/>
          </w:tcPr>
          <w:p w:rsidR="00141672" w:rsidRPr="004B014F" w:rsidRDefault="00141672" w:rsidP="00141672">
            <w:pPr>
              <w:pStyle w:val="NormalnyWeb"/>
              <w:spacing w:before="0" w:beforeAutospacing="0" w:after="0"/>
              <w:jc w:val="center"/>
              <w:rPr>
                <w:color w:val="000000"/>
              </w:rPr>
            </w:pPr>
            <w:r>
              <w:rPr>
                <w:color w:val="000000"/>
              </w:rPr>
              <w:t>12</w:t>
            </w:r>
          </w:p>
        </w:tc>
        <w:tc>
          <w:tcPr>
            <w:tcW w:w="2117" w:type="dxa"/>
          </w:tcPr>
          <w:p w:rsidR="00141672" w:rsidRPr="00C3773B" w:rsidRDefault="00500406" w:rsidP="00141672">
            <w:pPr>
              <w:pStyle w:val="NormalnyWeb"/>
              <w:spacing w:before="0" w:beforeAutospacing="0" w:after="0"/>
              <w:rPr>
                <w:b/>
                <w:color w:val="000000"/>
              </w:rPr>
            </w:pPr>
            <w:r w:rsidRPr="00C3773B">
              <w:rPr>
                <w:b/>
                <w:color w:val="000000"/>
              </w:rPr>
              <w:t xml:space="preserve">Soczewka projekcyjna do lampy </w:t>
            </w:r>
            <w:proofErr w:type="spellStart"/>
            <w:r w:rsidRPr="00C3773B">
              <w:rPr>
                <w:b/>
                <w:color w:val="000000"/>
              </w:rPr>
              <w:t>Dedolight</w:t>
            </w:r>
            <w:proofErr w:type="spellEnd"/>
            <w:r w:rsidRPr="00C3773B">
              <w:rPr>
                <w:b/>
                <w:color w:val="000000"/>
              </w:rPr>
              <w:t xml:space="preserve"> dlh4</w:t>
            </w:r>
          </w:p>
        </w:tc>
        <w:tc>
          <w:tcPr>
            <w:tcW w:w="5812" w:type="dxa"/>
          </w:tcPr>
          <w:p w:rsidR="00141672" w:rsidRDefault="00141672" w:rsidP="00500406">
            <w:pPr>
              <w:pStyle w:val="NormalnyWeb"/>
              <w:spacing w:before="0" w:beforeAutospacing="0" w:after="0" w:afterAutospacing="0"/>
              <w:rPr>
                <w:color w:val="000000"/>
              </w:rPr>
            </w:pPr>
            <w:r>
              <w:rPr>
                <w:color w:val="000000"/>
              </w:rPr>
              <w:t>Załączony obiektyw 85 mm</w:t>
            </w:r>
          </w:p>
          <w:p w:rsidR="00141672" w:rsidRDefault="00141672" w:rsidP="00500406">
            <w:pPr>
              <w:pStyle w:val="NormalnyWeb"/>
              <w:spacing w:before="0" w:beforeAutospacing="0" w:after="0" w:afterAutospacing="0"/>
              <w:rPr>
                <w:color w:val="000000"/>
              </w:rPr>
            </w:pPr>
            <w:r>
              <w:rPr>
                <w:color w:val="000000"/>
              </w:rPr>
              <w:t>Waga: 437g</w:t>
            </w:r>
          </w:p>
          <w:p w:rsidR="00141672" w:rsidRPr="00500406" w:rsidRDefault="00141672" w:rsidP="00500406">
            <w:pPr>
              <w:pStyle w:val="NormalnyWeb"/>
              <w:spacing w:before="0" w:beforeAutospacing="0" w:after="0" w:afterAutospacing="0"/>
              <w:rPr>
                <w:color w:val="000000"/>
              </w:rPr>
            </w:pPr>
            <w:r>
              <w:rPr>
                <w:color w:val="000000"/>
              </w:rPr>
              <w:t>Rozmiary: 129.5mm x 100mm</w:t>
            </w:r>
          </w:p>
        </w:tc>
        <w:tc>
          <w:tcPr>
            <w:tcW w:w="1667" w:type="dxa"/>
          </w:tcPr>
          <w:p w:rsidR="00141672" w:rsidRPr="00C3773B" w:rsidRDefault="00141672" w:rsidP="00141672">
            <w:pPr>
              <w:pStyle w:val="NormalnyWeb"/>
              <w:spacing w:before="0" w:beforeAutospacing="0" w:after="0"/>
              <w:jc w:val="center"/>
              <w:rPr>
                <w:b/>
                <w:color w:val="000000"/>
              </w:rPr>
            </w:pPr>
            <w:r w:rsidRPr="00C3773B">
              <w:rPr>
                <w:b/>
                <w:color w:val="000000"/>
              </w:rPr>
              <w:t>1</w:t>
            </w:r>
            <w:r w:rsidR="00500406" w:rsidRPr="00C3773B">
              <w:rPr>
                <w:b/>
                <w:color w:val="000000"/>
              </w:rPr>
              <w:t xml:space="preserve"> sztuka</w:t>
            </w:r>
          </w:p>
        </w:tc>
      </w:tr>
    </w:tbl>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B469F8" w:rsidRDefault="00B469F8" w:rsidP="00CA0DE7">
      <w:pPr>
        <w:autoSpaceDE w:val="0"/>
        <w:autoSpaceDN w:val="0"/>
        <w:adjustRightInd w:val="0"/>
        <w:rPr>
          <w:rFonts w:eastAsiaTheme="minorHAnsi"/>
          <w:b/>
          <w:color w:val="000000"/>
          <w:lang w:eastAsia="en-US"/>
        </w:rPr>
      </w:pPr>
    </w:p>
    <w:p w:rsidR="00CA0DE7" w:rsidRDefault="00CA0DE7">
      <w:pPr>
        <w:rPr>
          <w:rFonts w:eastAsiaTheme="minorHAnsi"/>
          <w:b/>
          <w:color w:val="000000"/>
          <w:lang w:eastAsia="en-US"/>
        </w:rPr>
      </w:pPr>
      <w:r>
        <w:rPr>
          <w:rFonts w:eastAsiaTheme="minorHAnsi"/>
          <w:b/>
          <w:color w:val="000000"/>
          <w:lang w:eastAsia="en-US"/>
        </w:rPr>
        <w:br w:type="page"/>
      </w: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500406">
        <w:rPr>
          <w:rFonts w:eastAsiaTheme="minorHAnsi"/>
          <w:b/>
          <w:color w:val="000000"/>
          <w:lang w:eastAsia="en-US"/>
        </w:rPr>
        <w:t>8</w:t>
      </w:r>
      <w:r>
        <w:rPr>
          <w:rFonts w:eastAsiaTheme="minorHAnsi"/>
          <w:b/>
          <w:color w:val="000000"/>
          <w:lang w:eastAsia="en-US"/>
        </w:rPr>
        <w:t>/LAB/2019</w:t>
      </w:r>
    </w:p>
    <w:p w:rsidR="00534543" w:rsidRPr="00DA0684" w:rsidRDefault="00534543" w:rsidP="00DA0684">
      <w:pPr>
        <w:autoSpaceDE w:val="0"/>
        <w:autoSpaceDN w:val="0"/>
        <w:adjustRightInd w:val="0"/>
        <w:rPr>
          <w:rFonts w:eastAsiaTheme="minorHAnsi"/>
          <w:b/>
          <w:color w:val="000000"/>
          <w:lang w:eastAsia="en-US"/>
        </w:rPr>
      </w:pPr>
      <w:r>
        <w:rPr>
          <w:rFonts w:eastAsiaTheme="minorHAnsi"/>
          <w:b/>
          <w:color w:val="000000"/>
          <w:lang w:eastAsia="en-US"/>
        </w:rPr>
        <w:t>Część: I, II **</w:t>
      </w:r>
    </w:p>
    <w:p w:rsidR="00DA0684" w:rsidRPr="00DA0684" w:rsidRDefault="00DA0684"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Pr="00500406" w:rsidRDefault="00DA0684" w:rsidP="00726C9B">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00500406" w:rsidRPr="00500406">
        <w:rPr>
          <w:b/>
        </w:rPr>
        <w:t>„Wyposażenie Laboratorium Narracji Wizualnych w specjalistyczny sprzęt oświetleniowy”</w:t>
      </w:r>
    </w:p>
    <w:p w:rsidR="00726C9B" w:rsidRPr="00726C9B" w:rsidRDefault="00726C9B" w:rsidP="00726C9B">
      <w:pPr>
        <w:widowControl w:val="0"/>
        <w:tabs>
          <w:tab w:val="left" w:pos="3261"/>
          <w:tab w:val="left" w:pos="4111"/>
          <w:tab w:val="left" w:pos="5103"/>
        </w:tabs>
        <w:jc w:val="both"/>
        <w:rPr>
          <w:b/>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3842B2" w:rsidRDefault="00500406" w:rsidP="00DA0684">
      <w:pPr>
        <w:spacing w:after="40"/>
        <w:contextualSpacing/>
        <w:rPr>
          <w:i/>
        </w:rPr>
      </w:pPr>
      <w:r w:rsidRPr="00141672">
        <w:rPr>
          <w:i/>
        </w:rPr>
        <w:t>„Wyposażenie Laboratorium Narracji Wizualnych w specjalistyczny sprzęt oświetleniowy”</w:t>
      </w:r>
    </w:p>
    <w:p w:rsidR="00500406" w:rsidRPr="00534543" w:rsidRDefault="00500406" w:rsidP="00534543">
      <w:pPr>
        <w:tabs>
          <w:tab w:val="left" w:pos="2280"/>
        </w:tabs>
        <w:ind w:left="357"/>
        <w:jc w:val="both"/>
        <w:rPr>
          <w:b/>
          <w:i/>
        </w:rPr>
      </w:pPr>
      <w:r w:rsidRPr="00534543">
        <w:rPr>
          <w:i/>
          <w:szCs w:val="20"/>
          <w:lang w:eastAsia="en-US"/>
        </w:rPr>
        <w:t xml:space="preserve">Część I: Maty LED z osprzętem </w:t>
      </w:r>
    </w:p>
    <w:p w:rsidR="00500406" w:rsidRDefault="00500406" w:rsidP="00534543">
      <w:pPr>
        <w:tabs>
          <w:tab w:val="left" w:pos="2280"/>
        </w:tabs>
        <w:ind w:left="357"/>
        <w:jc w:val="both"/>
        <w:rPr>
          <w:i/>
          <w:szCs w:val="20"/>
          <w:lang w:eastAsia="en-US"/>
        </w:rPr>
      </w:pPr>
      <w:r w:rsidRPr="00534543">
        <w:rPr>
          <w:i/>
          <w:szCs w:val="20"/>
          <w:lang w:eastAsia="en-US"/>
        </w:rPr>
        <w:t>Część II: Światło żarowe do animacji z osprzętem</w:t>
      </w:r>
      <w:r w:rsidR="00534543">
        <w:rPr>
          <w:i/>
          <w:szCs w:val="20"/>
          <w:lang w:eastAsia="en-US"/>
        </w:rPr>
        <w:t>**</w:t>
      </w:r>
    </w:p>
    <w:p w:rsidR="00534543" w:rsidRPr="00534543" w:rsidRDefault="00534543" w:rsidP="00534543">
      <w:pPr>
        <w:tabs>
          <w:tab w:val="left" w:pos="2280"/>
        </w:tabs>
        <w:ind w:left="357"/>
        <w:jc w:val="both"/>
        <w:rPr>
          <w:b/>
          <w:i/>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534543" w:rsidRDefault="00534543" w:rsidP="00DA0684">
      <w:pPr>
        <w:spacing w:after="40"/>
        <w:contextualSpacing/>
        <w:rPr>
          <w:rFonts w:eastAsia="Calibri"/>
          <w:b/>
          <w:lang w:val="cs-CZ" w:eastAsia="en-US"/>
        </w:rPr>
      </w:pPr>
      <w:r w:rsidRPr="00534543">
        <w:rPr>
          <w:rFonts w:eastAsia="Calibri"/>
          <w:b/>
          <w:lang w:val="cs-CZ" w:eastAsia="en-US"/>
        </w:rPr>
        <w:t>Część I</w:t>
      </w:r>
      <w:r>
        <w:rPr>
          <w:rFonts w:eastAsia="Calibri"/>
          <w:b/>
          <w:lang w:val="cs-CZ" w:eastAsia="en-US"/>
        </w:rPr>
        <w:t>**</w:t>
      </w:r>
      <w:r w:rsidRPr="00534543">
        <w:rPr>
          <w:rFonts w:eastAsia="Calibri"/>
          <w:b/>
          <w:lang w:val="cs-CZ" w:eastAsia="en-US"/>
        </w:rPr>
        <w:t>:</w:t>
      </w:r>
    </w:p>
    <w:p w:rsidR="00DA0684" w:rsidRDefault="00DA0684" w:rsidP="00DA0684">
      <w:pPr>
        <w:spacing w:after="40"/>
        <w:contextualSpacing/>
        <w:jc w:val="both"/>
        <w:rPr>
          <w:b/>
          <w:lang w:val="cs-CZ"/>
        </w:rPr>
      </w:pPr>
      <w:r w:rsidRPr="00DA0684">
        <w:rPr>
          <w:b/>
          <w:lang w:val="cs-CZ"/>
        </w:rPr>
        <w:t>ŁĄCZNA CENA OFERTOWA BRUTTO PLN: ..................................................................</w:t>
      </w:r>
      <w:r w:rsidR="005B1339">
        <w:rPr>
          <w:b/>
          <w:lang w:val="cs-CZ"/>
        </w:rPr>
        <w:t>................</w:t>
      </w:r>
    </w:p>
    <w:p w:rsidR="00B84300" w:rsidRPr="00DA0684" w:rsidRDefault="00B84300"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(słownie: ...................................................................................................................................</w:t>
      </w:r>
      <w:r w:rsidR="005B1339">
        <w:rPr>
          <w:b/>
          <w:lang w:val="cs-CZ"/>
        </w:rPr>
        <w:t>..............</w:t>
      </w:r>
      <w:r w:rsidRPr="00DA0684">
        <w:rPr>
          <w:b/>
          <w:lang w:val="cs-CZ"/>
        </w:rPr>
        <w:t>.</w:t>
      </w:r>
      <w:r w:rsidR="005B1339">
        <w:rPr>
          <w:b/>
          <w:lang w:val="cs-CZ"/>
        </w:rPr>
        <w:t>.</w:t>
      </w:r>
      <w:r w:rsidRPr="00DA0684">
        <w:rPr>
          <w:b/>
          <w:lang w:val="cs-CZ"/>
        </w:rPr>
        <w:t>)</w:t>
      </w:r>
    </w:p>
    <w:p w:rsidR="00B84300" w:rsidRPr="00DA0684" w:rsidRDefault="00B84300" w:rsidP="00DA0684">
      <w:pPr>
        <w:spacing w:after="40"/>
        <w:contextualSpacing/>
        <w:jc w:val="both"/>
        <w:rPr>
          <w:b/>
          <w:lang w:val="cs-CZ"/>
        </w:rPr>
      </w:pPr>
    </w:p>
    <w:p w:rsidR="00AE1E77" w:rsidRDefault="00DA0684" w:rsidP="00DA0684">
      <w:pPr>
        <w:spacing w:after="40"/>
        <w:contextualSpacing/>
        <w:jc w:val="both"/>
        <w:rPr>
          <w:b/>
          <w:lang w:val="cs-CZ"/>
        </w:rPr>
      </w:pPr>
      <w:r w:rsidRPr="00DA0684">
        <w:rPr>
          <w:b/>
          <w:lang w:val="cs-CZ"/>
        </w:rPr>
        <w:t>w tym ....% podatku VAT ....................zł (słownie:...............................................................</w:t>
      </w:r>
      <w:r w:rsidR="005B1339">
        <w:rPr>
          <w:b/>
          <w:lang w:val="cs-CZ"/>
        </w:rPr>
        <w:t>.................</w:t>
      </w:r>
    </w:p>
    <w:p w:rsidR="00B84300" w:rsidRPr="00DA0684" w:rsidRDefault="00B84300"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w:t>
      </w:r>
      <w:r w:rsidR="005B1339">
        <w:rPr>
          <w:b/>
          <w:lang w:val="cs-CZ"/>
        </w:rPr>
        <w:t>................</w:t>
      </w:r>
      <w:r w:rsidR="0009435E">
        <w:rPr>
          <w:b/>
          <w:lang w:val="cs-CZ"/>
        </w:rPr>
        <w:t>z</w:t>
      </w:r>
      <w:r w:rsidRPr="00DA0684">
        <w:rPr>
          <w:b/>
          <w:lang w:val="cs-CZ"/>
        </w:rPr>
        <w:t>ł)</w:t>
      </w:r>
    </w:p>
    <w:p w:rsidR="00DA0684" w:rsidRDefault="00DA0684" w:rsidP="00DA0684">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534543" w:rsidRDefault="00534543" w:rsidP="00DA0684">
      <w:pPr>
        <w:rPr>
          <w:sz w:val="20"/>
          <w:szCs w:val="20"/>
          <w:lang w:val="cs-CZ"/>
        </w:rPr>
      </w:pPr>
    </w:p>
    <w:p w:rsidR="00534543" w:rsidRPr="00DA0684" w:rsidRDefault="00534543" w:rsidP="00534543">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534543" w:rsidRPr="00534543" w:rsidRDefault="00534543" w:rsidP="00534543">
      <w:pPr>
        <w:spacing w:after="40"/>
        <w:contextualSpacing/>
        <w:rPr>
          <w:rFonts w:eastAsia="Calibri"/>
          <w:b/>
          <w:lang w:val="cs-CZ" w:eastAsia="en-US"/>
        </w:rPr>
      </w:pPr>
      <w:r w:rsidRPr="00534543">
        <w:rPr>
          <w:rFonts w:eastAsia="Calibri"/>
          <w:b/>
          <w:lang w:val="cs-CZ" w:eastAsia="en-US"/>
        </w:rPr>
        <w:t xml:space="preserve">Część </w:t>
      </w:r>
      <w:r>
        <w:rPr>
          <w:rFonts w:eastAsia="Calibri"/>
          <w:b/>
          <w:lang w:val="cs-CZ" w:eastAsia="en-US"/>
        </w:rPr>
        <w:t>I</w:t>
      </w:r>
      <w:r w:rsidRPr="00534543">
        <w:rPr>
          <w:rFonts w:eastAsia="Calibri"/>
          <w:b/>
          <w:lang w:val="cs-CZ" w:eastAsia="en-US"/>
        </w:rPr>
        <w:t>I</w:t>
      </w:r>
      <w:r>
        <w:rPr>
          <w:rFonts w:eastAsia="Calibri"/>
          <w:b/>
          <w:lang w:val="cs-CZ" w:eastAsia="en-US"/>
        </w:rPr>
        <w:t>**</w:t>
      </w:r>
      <w:r w:rsidRPr="00534543">
        <w:rPr>
          <w:rFonts w:eastAsia="Calibri"/>
          <w:b/>
          <w:lang w:val="cs-CZ" w:eastAsia="en-US"/>
        </w:rPr>
        <w:t>:</w:t>
      </w:r>
    </w:p>
    <w:p w:rsidR="00534543" w:rsidRDefault="00534543" w:rsidP="00534543">
      <w:pPr>
        <w:spacing w:after="40"/>
        <w:contextualSpacing/>
        <w:jc w:val="both"/>
        <w:rPr>
          <w:b/>
          <w:lang w:val="cs-CZ"/>
        </w:rPr>
      </w:pPr>
      <w:r w:rsidRPr="00DA0684">
        <w:rPr>
          <w:b/>
          <w:lang w:val="cs-CZ"/>
        </w:rPr>
        <w:t>ŁĄCZNA CENA OFERTOWA BRUTTO PLN: ..................................................................</w:t>
      </w:r>
      <w:r w:rsidR="005B1339">
        <w:rPr>
          <w:b/>
          <w:lang w:val="cs-CZ"/>
        </w:rPr>
        <w:t>................</w:t>
      </w:r>
    </w:p>
    <w:p w:rsidR="00B84300" w:rsidRPr="00DA0684" w:rsidRDefault="00B84300" w:rsidP="00534543">
      <w:pPr>
        <w:spacing w:after="40"/>
        <w:contextualSpacing/>
        <w:jc w:val="both"/>
        <w:rPr>
          <w:b/>
          <w:lang w:val="cs-CZ"/>
        </w:rPr>
      </w:pPr>
    </w:p>
    <w:p w:rsidR="00534543" w:rsidRDefault="00534543" w:rsidP="00534543">
      <w:pPr>
        <w:spacing w:after="40"/>
        <w:contextualSpacing/>
        <w:jc w:val="both"/>
        <w:rPr>
          <w:b/>
          <w:lang w:val="cs-CZ"/>
        </w:rPr>
      </w:pPr>
      <w:r w:rsidRPr="00DA0684">
        <w:rPr>
          <w:b/>
          <w:lang w:val="cs-CZ"/>
        </w:rPr>
        <w:t>(słownie: ....................................................................................................................................</w:t>
      </w:r>
      <w:r w:rsidR="005B1339">
        <w:rPr>
          <w:b/>
          <w:lang w:val="cs-CZ"/>
        </w:rPr>
        <w:t>..............</w:t>
      </w:r>
      <w:r w:rsidRPr="00DA0684">
        <w:rPr>
          <w:b/>
          <w:lang w:val="cs-CZ"/>
        </w:rPr>
        <w:t>)</w:t>
      </w:r>
    </w:p>
    <w:p w:rsidR="00B84300" w:rsidRPr="00DA0684" w:rsidRDefault="00B84300" w:rsidP="00534543">
      <w:pPr>
        <w:spacing w:after="40"/>
        <w:contextualSpacing/>
        <w:jc w:val="both"/>
        <w:rPr>
          <w:b/>
          <w:lang w:val="cs-CZ"/>
        </w:rPr>
      </w:pPr>
    </w:p>
    <w:p w:rsidR="00534543" w:rsidRDefault="00534543" w:rsidP="00534543">
      <w:pPr>
        <w:spacing w:after="40"/>
        <w:contextualSpacing/>
        <w:jc w:val="both"/>
        <w:rPr>
          <w:b/>
          <w:lang w:val="cs-CZ"/>
        </w:rPr>
      </w:pPr>
      <w:r w:rsidRPr="00DA0684">
        <w:rPr>
          <w:b/>
          <w:lang w:val="cs-CZ"/>
        </w:rPr>
        <w:t>w tym ....% podatku VAT ....................zł (słownie:...............................................................</w:t>
      </w:r>
      <w:r w:rsidR="005B1339">
        <w:rPr>
          <w:b/>
          <w:lang w:val="cs-CZ"/>
        </w:rPr>
        <w:t>.................</w:t>
      </w:r>
    </w:p>
    <w:p w:rsidR="00B84300" w:rsidRPr="00DA0684" w:rsidRDefault="00B84300" w:rsidP="00534543">
      <w:pPr>
        <w:spacing w:after="40"/>
        <w:contextualSpacing/>
        <w:jc w:val="both"/>
        <w:rPr>
          <w:b/>
          <w:lang w:val="cs-CZ"/>
        </w:rPr>
      </w:pPr>
    </w:p>
    <w:p w:rsidR="00534543" w:rsidRPr="00DA0684" w:rsidRDefault="00534543" w:rsidP="00534543">
      <w:pPr>
        <w:spacing w:after="40"/>
        <w:contextualSpacing/>
        <w:jc w:val="both"/>
        <w:rPr>
          <w:b/>
          <w:lang w:val="cs-CZ"/>
        </w:rPr>
      </w:pPr>
      <w:r w:rsidRPr="00DA0684">
        <w:rPr>
          <w:b/>
          <w:lang w:val="cs-CZ"/>
        </w:rPr>
        <w:t>.................................................................................................................................................</w:t>
      </w:r>
      <w:r w:rsidR="005B1339">
        <w:rPr>
          <w:b/>
          <w:lang w:val="cs-CZ"/>
        </w:rPr>
        <w:t>................</w:t>
      </w:r>
      <w:r>
        <w:rPr>
          <w:b/>
          <w:lang w:val="cs-CZ"/>
        </w:rPr>
        <w:t>z</w:t>
      </w:r>
      <w:r w:rsidRPr="00DA0684">
        <w:rPr>
          <w:b/>
          <w:lang w:val="cs-CZ"/>
        </w:rPr>
        <w:t>ł)</w:t>
      </w:r>
    </w:p>
    <w:p w:rsidR="00534543" w:rsidRPr="00DA0684" w:rsidRDefault="00534543" w:rsidP="00534543">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A11ABF" w:rsidRPr="00A11ABF" w:rsidRDefault="00DA0684" w:rsidP="00A11ABF">
      <w:pPr>
        <w:numPr>
          <w:ilvl w:val="0"/>
          <w:numId w:val="6"/>
        </w:numPr>
        <w:tabs>
          <w:tab w:val="left" w:pos="459"/>
        </w:tabs>
        <w:spacing w:after="40"/>
        <w:ind w:left="459" w:hanging="459"/>
        <w:jc w:val="both"/>
        <w:rPr>
          <w:lang w:val="cs-CZ"/>
        </w:rPr>
      </w:pPr>
      <w:r w:rsidRPr="00DA0684">
        <w:rPr>
          <w:b/>
          <w:lang w:val="cs-CZ"/>
        </w:rPr>
        <w:t>Na przedmiot zamówienia udzielamy</w:t>
      </w:r>
      <w:r w:rsidR="00534543">
        <w:rPr>
          <w:b/>
          <w:lang w:val="cs-CZ"/>
        </w:rPr>
        <w:t>: Część I:</w:t>
      </w:r>
      <w:r w:rsidRPr="00DA0684">
        <w:rPr>
          <w:b/>
          <w:lang w:val="cs-CZ"/>
        </w:rPr>
        <w:t xml:space="preserve"> ......... miesięcy gwarancji</w:t>
      </w:r>
      <w:r w:rsidR="008E1BCB">
        <w:rPr>
          <w:lang w:val="cs-CZ"/>
        </w:rPr>
        <w:t xml:space="preserve"> (wymagane min. </w:t>
      </w:r>
      <w:r w:rsidR="00534543">
        <w:rPr>
          <w:lang w:val="cs-CZ"/>
        </w:rPr>
        <w:t>12</w:t>
      </w:r>
      <w:r w:rsidR="00BC49A1">
        <w:rPr>
          <w:lang w:val="cs-CZ"/>
        </w:rPr>
        <w:t xml:space="preserve"> miesięcy</w:t>
      </w:r>
      <w:r w:rsidRPr="00DA0684">
        <w:rPr>
          <w:lang w:val="cs-CZ"/>
        </w:rPr>
        <w:t>)</w:t>
      </w:r>
      <w:r w:rsidR="00534543" w:rsidRPr="00534543">
        <w:rPr>
          <w:b/>
          <w:lang w:val="cs-CZ"/>
        </w:rPr>
        <w:t xml:space="preserve"> </w:t>
      </w:r>
      <w:r w:rsidR="00534543">
        <w:rPr>
          <w:b/>
          <w:lang w:val="cs-CZ"/>
        </w:rPr>
        <w:t>Część II:</w:t>
      </w:r>
      <w:r w:rsidR="00534543" w:rsidRPr="00DA0684">
        <w:rPr>
          <w:b/>
          <w:lang w:val="cs-CZ"/>
        </w:rPr>
        <w:t xml:space="preserve"> ......... miesięcy gwarancji</w:t>
      </w:r>
      <w:r w:rsidR="00534543">
        <w:rPr>
          <w:lang w:val="cs-CZ"/>
        </w:rPr>
        <w:t xml:space="preserve"> (wymagane min. 12 miesięcy</w:t>
      </w:r>
      <w:r w:rsidR="00534543" w:rsidRPr="00DA0684">
        <w:rPr>
          <w:lang w:val="cs-CZ"/>
        </w:rPr>
        <w:t>)</w:t>
      </w:r>
      <w:r w:rsidRPr="00DA0684">
        <w:rPr>
          <w:lang w:val="cs-CZ"/>
        </w:rPr>
        <w:t>;</w:t>
      </w:r>
      <w:r w:rsidR="00534543">
        <w:rPr>
          <w:lang w:val="cs-CZ"/>
        </w:rPr>
        <w:t>**</w:t>
      </w:r>
      <w:r w:rsidR="00A11ABF">
        <w:rPr>
          <w:lang w:val="cs-CZ"/>
        </w:rPr>
        <w:t xml:space="preserve"> z wyjatkiem cz.I poz. 8 – lampa zarowa typu Fresnel – gwarancja minimum 36 miesięcy.</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DA0684">
      <w:pPr>
        <w:tabs>
          <w:tab w:val="num" w:pos="459"/>
        </w:tabs>
        <w:spacing w:after="40"/>
        <w:ind w:left="459"/>
        <w:jc w:val="both"/>
        <w:rPr>
          <w:bCs/>
          <w:iCs/>
          <w:lang w:val="cs-CZ"/>
        </w:rPr>
      </w:pPr>
      <w:r w:rsidRPr="00DA0684">
        <w:rPr>
          <w:bCs/>
          <w:iCs/>
          <w:lang w:val="cs-CZ"/>
        </w:rPr>
        <w:t>e-mail: ………...……........………….…………………..……....….tel./fax: ...................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Default="00DA0684" w:rsidP="00DA0684">
      <w:pPr>
        <w:spacing w:after="40"/>
        <w:jc w:val="both"/>
        <w:rPr>
          <w:lang w:val="cs-CZ"/>
        </w:rPr>
      </w:pPr>
      <w:r w:rsidRPr="00DA0684">
        <w:rPr>
          <w:lang w:val="cs-CZ"/>
        </w:rPr>
        <w:t>Integralną część oferty stanowią następujące dokumenty:</w:t>
      </w:r>
    </w:p>
    <w:p w:rsidR="00B84300" w:rsidRPr="00DA0684" w:rsidRDefault="00B84300" w:rsidP="00DA0684">
      <w:pPr>
        <w:spacing w:after="40"/>
        <w:jc w:val="both"/>
        <w:rPr>
          <w:lang w:val="cs-CZ"/>
        </w:rPr>
      </w:pP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lastRenderedPageBreak/>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Default="00DA0684" w:rsidP="00DA0684">
      <w:pPr>
        <w:numPr>
          <w:ilvl w:val="0"/>
          <w:numId w:val="2"/>
        </w:numPr>
        <w:spacing w:after="40"/>
        <w:ind w:left="459" w:hanging="425"/>
        <w:rPr>
          <w:lang w:val="cs-CZ"/>
        </w:rPr>
      </w:pPr>
      <w:r w:rsidRPr="00DA0684">
        <w:rPr>
          <w:lang w:val="cs-CZ"/>
        </w:rPr>
        <w:t>...............................................................................................................................................</w:t>
      </w:r>
    </w:p>
    <w:p w:rsidR="00B84300" w:rsidRPr="00DA0684" w:rsidRDefault="00B84300" w:rsidP="00B84300">
      <w:pPr>
        <w:spacing w:after="40"/>
        <w:rPr>
          <w:lang w:val="cs-CZ"/>
        </w:rPr>
      </w:pP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AE1E77" w:rsidRDefault="00AE1E77" w:rsidP="00DA0684">
      <w:pPr>
        <w:tabs>
          <w:tab w:val="left" w:pos="459"/>
        </w:tabs>
        <w:spacing w:after="40"/>
        <w:jc w:val="both"/>
        <w:rPr>
          <w:lang w:val="cs-CZ"/>
        </w:rPr>
      </w:pPr>
    </w:p>
    <w:p w:rsidR="00AE1E77" w:rsidRDefault="00AE1E77" w:rsidP="00DA0684">
      <w:pPr>
        <w:tabs>
          <w:tab w:val="left" w:pos="459"/>
        </w:tabs>
        <w:spacing w:after="40"/>
        <w:jc w:val="both"/>
        <w:rPr>
          <w:lang w:val="cs-CZ"/>
        </w:rPr>
      </w:pPr>
    </w:p>
    <w:p w:rsidR="00AE1E77" w:rsidRPr="00DA0684" w:rsidRDefault="00AE1E77"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                                                          </w:t>
      </w:r>
      <w:r w:rsidR="00B84300">
        <w:rPr>
          <w:lang w:val="cs-CZ"/>
        </w:rPr>
        <w:t xml:space="preserve">   </w:t>
      </w:r>
      <w:r w:rsidRPr="00DA0684">
        <w:rPr>
          <w:b/>
          <w:sz w:val="20"/>
          <w:szCs w:val="20"/>
          <w:lang w:val="cs-CZ"/>
        </w:rPr>
        <w:t>pieczęć Wykonawcy                                               Data i podpis upoważnionego przedstawiciela Wy</w:t>
      </w:r>
      <w:r w:rsidR="00170AD2">
        <w:rPr>
          <w:b/>
          <w:sz w:val="20"/>
          <w:szCs w:val="20"/>
          <w:lang w:val="cs-CZ"/>
        </w:rPr>
        <w:t>konawc</w:t>
      </w:r>
      <w:r w:rsidR="00B84300">
        <w:rPr>
          <w:b/>
          <w:sz w:val="20"/>
          <w:szCs w:val="20"/>
          <w:lang w:val="cs-CZ"/>
        </w:rPr>
        <w:t>y</w:t>
      </w:r>
    </w:p>
    <w:p w:rsidR="00C05E0A" w:rsidRPr="00DA0684" w:rsidRDefault="00C05E0A" w:rsidP="00DA0684">
      <w:pPr>
        <w:autoSpaceDE w:val="0"/>
        <w:autoSpaceDN w:val="0"/>
        <w:adjustRightInd w:val="0"/>
        <w:jc w:val="right"/>
        <w:rPr>
          <w:rFonts w:eastAsiaTheme="minorHAnsi"/>
          <w:b/>
          <w:color w:val="000000"/>
          <w:lang w:val="cs-CZ" w:eastAsia="en-US"/>
        </w:rPr>
      </w:pPr>
    </w:p>
    <w:p w:rsidR="00D74ED7" w:rsidRDefault="00534543">
      <w:pPr>
        <w:rPr>
          <w:rFonts w:eastAsiaTheme="minorHAnsi"/>
          <w:b/>
          <w:color w:val="000000"/>
          <w:lang w:eastAsia="en-US"/>
        </w:rPr>
      </w:pPr>
      <w:r>
        <w:rPr>
          <w:rFonts w:eastAsiaTheme="minorHAnsi"/>
          <w:b/>
          <w:color w:val="000000"/>
          <w:lang w:eastAsia="en-US"/>
        </w:rPr>
        <w:t>** niepotrzebne skreślić</w:t>
      </w:r>
      <w:r w:rsidR="00D74ED7">
        <w:rPr>
          <w:rFonts w:eastAsiaTheme="minorHAnsi"/>
          <w:b/>
          <w:color w:val="000000"/>
          <w:lang w:eastAsia="en-US"/>
        </w:rPr>
        <w:br w:type="page"/>
      </w: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DA0684">
      <w:pPr>
        <w:autoSpaceDE w:val="0"/>
        <w:autoSpaceDN w:val="0"/>
        <w:adjustRightInd w:val="0"/>
        <w:rPr>
          <w:rFonts w:eastAsiaTheme="minorHAnsi"/>
          <w:color w:val="000000"/>
          <w:lang w:eastAsia="en-US"/>
        </w:rPr>
      </w:pPr>
    </w:p>
    <w:p w:rsid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534543">
        <w:rPr>
          <w:rFonts w:eastAsiaTheme="minorHAnsi"/>
          <w:b/>
          <w:color w:val="000000"/>
          <w:lang w:eastAsia="en-US"/>
        </w:rPr>
        <w:t>8</w:t>
      </w:r>
      <w:r w:rsidR="00F92B78">
        <w:rPr>
          <w:rFonts w:eastAsiaTheme="minorHAnsi"/>
          <w:b/>
          <w:color w:val="000000"/>
          <w:lang w:eastAsia="en-US"/>
        </w:rPr>
        <w:t>/LAB/2019</w:t>
      </w:r>
    </w:p>
    <w:p w:rsidR="00DA0684" w:rsidRPr="00DA0684" w:rsidRDefault="00534543" w:rsidP="00DA0684">
      <w:pPr>
        <w:autoSpaceDE w:val="0"/>
        <w:autoSpaceDN w:val="0"/>
        <w:adjustRightInd w:val="0"/>
        <w:rPr>
          <w:rFonts w:eastAsiaTheme="minorHAnsi"/>
          <w:b/>
          <w:color w:val="000000"/>
          <w:lang w:eastAsia="en-US"/>
        </w:rPr>
      </w:pPr>
      <w:r>
        <w:rPr>
          <w:rFonts w:eastAsiaTheme="minorHAnsi"/>
          <w:b/>
          <w:color w:val="000000"/>
          <w:lang w:eastAsia="en-US"/>
        </w:rPr>
        <w:t>Część I, II **</w:t>
      </w: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r w:rsidR="00534543">
        <w:t>…</w:t>
      </w:r>
      <w:r w:rsidRPr="00DA0684">
        <w:t>………………………………</w:t>
      </w:r>
      <w:r w:rsidR="00534543">
        <w:t>…</w:t>
      </w: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w:t>
      </w:r>
      <w:r w:rsidR="00534543" w:rsidRPr="00DA0684">
        <w:rPr>
          <w:b/>
          <w:i/>
          <w:sz w:val="16"/>
          <w:szCs w:val="16"/>
        </w:rPr>
        <w:t>e</w:t>
      </w:r>
      <w:r w:rsidRPr="00DA0684">
        <w:rPr>
          <w:b/>
          <w:i/>
          <w:sz w:val="16"/>
          <w:szCs w:val="16"/>
        </w:rPr>
        <w:t>iDG</w:t>
      </w:r>
      <w:proofErr w:type="spellEnd"/>
      <w:r w:rsidRPr="00DA0684">
        <w:rPr>
          <w:b/>
          <w:i/>
          <w:sz w:val="16"/>
          <w:szCs w:val="16"/>
        </w:rPr>
        <w:t>)</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DA0684" w:rsidRDefault="00DA0684" w:rsidP="00DA0684">
      <w:pPr>
        <w:spacing w:line="360" w:lineRule="auto"/>
        <w:jc w:val="center"/>
        <w:rPr>
          <w:b/>
        </w:rPr>
      </w:pPr>
      <w:r w:rsidRPr="00DA0684">
        <w:rPr>
          <w:b/>
        </w:rPr>
        <w:t xml:space="preserve">składane na podstawie art. 25a ust. 1 ustawy z dnia 29 stycznia 2004 r. </w:t>
      </w:r>
    </w:p>
    <w:p w:rsidR="00DA0684" w:rsidRPr="00DA0684" w:rsidRDefault="00DA0684" w:rsidP="00DA0684">
      <w:pPr>
        <w:spacing w:line="360" w:lineRule="auto"/>
        <w:jc w:val="center"/>
        <w:rPr>
          <w:b/>
        </w:rPr>
      </w:pPr>
      <w:r w:rsidRPr="00DA0684">
        <w:rPr>
          <w:b/>
        </w:rPr>
        <w:t xml:space="preserve"> Prawo zamówień publicznych (dalej jako: ustawa </w:t>
      </w:r>
      <w:proofErr w:type="spellStart"/>
      <w:r w:rsidRPr="00DA0684">
        <w:rPr>
          <w:b/>
        </w:rPr>
        <w:t>Pzp</w:t>
      </w:r>
      <w:proofErr w:type="spellEnd"/>
      <w:r w:rsidRPr="00DA0684">
        <w:rPr>
          <w:b/>
        </w:rPr>
        <w:t xml:space="preserve">),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534543" w:rsidRDefault="00DA0684" w:rsidP="00534543">
      <w:pPr>
        <w:spacing w:after="40"/>
        <w:contextualSpacing/>
        <w:rPr>
          <w:i/>
        </w:rPr>
      </w:pPr>
      <w:r w:rsidRPr="009226BC">
        <w:t>Na potrzeby postępowania o udzielenie zamówienia publicznego</w:t>
      </w:r>
      <w:r w:rsidR="009226BC" w:rsidRPr="009226BC">
        <w:rPr>
          <w:lang w:val="cs-CZ" w:eastAsia="en-US"/>
        </w:rPr>
        <w:t xml:space="preserve"> prowadzonego w trybie przetargu nieograniczonego</w:t>
      </w:r>
      <w:r w:rsidR="00534543">
        <w:rPr>
          <w:lang w:val="cs-CZ" w:eastAsia="en-US"/>
        </w:rPr>
        <w:t xml:space="preserve"> </w:t>
      </w:r>
      <w:r w:rsidR="00726C9B">
        <w:rPr>
          <w:b/>
        </w:rPr>
        <w:t>pn.</w:t>
      </w:r>
      <w:r w:rsidR="00534543">
        <w:rPr>
          <w:b/>
        </w:rPr>
        <w:t xml:space="preserve"> </w:t>
      </w:r>
      <w:r w:rsidR="00534543" w:rsidRPr="00141672">
        <w:rPr>
          <w:i/>
        </w:rPr>
        <w:t>„Wyposażenie Laboratorium Narracji Wizualnych w specjalistyczny sprzęt oświetleniowy”</w:t>
      </w:r>
    </w:p>
    <w:p w:rsidR="00534543" w:rsidRPr="00534543" w:rsidRDefault="00534543" w:rsidP="00534543">
      <w:pPr>
        <w:tabs>
          <w:tab w:val="left" w:pos="2280"/>
        </w:tabs>
        <w:ind w:left="357"/>
        <w:jc w:val="both"/>
        <w:rPr>
          <w:b/>
          <w:i/>
        </w:rPr>
      </w:pPr>
      <w:r w:rsidRPr="00534543">
        <w:rPr>
          <w:i/>
          <w:szCs w:val="20"/>
          <w:lang w:eastAsia="en-US"/>
        </w:rPr>
        <w:t xml:space="preserve">Część I: Maty LED z osprzętem </w:t>
      </w:r>
    </w:p>
    <w:p w:rsidR="00534543" w:rsidRDefault="00534543" w:rsidP="00534543">
      <w:pPr>
        <w:tabs>
          <w:tab w:val="left" w:pos="2280"/>
        </w:tabs>
        <w:ind w:left="357"/>
        <w:jc w:val="both"/>
        <w:rPr>
          <w:i/>
          <w:szCs w:val="20"/>
          <w:lang w:eastAsia="en-US"/>
        </w:rPr>
      </w:pPr>
      <w:r w:rsidRPr="00534543">
        <w:rPr>
          <w:i/>
          <w:szCs w:val="20"/>
          <w:lang w:eastAsia="en-US"/>
        </w:rPr>
        <w:t>Część II: Światło żarowe do animacji z osprzętem</w:t>
      </w:r>
      <w:r>
        <w:rPr>
          <w:i/>
          <w:szCs w:val="20"/>
          <w:lang w:eastAsia="en-US"/>
        </w:rPr>
        <w:t>**</w:t>
      </w:r>
    </w:p>
    <w:p w:rsidR="00DA0684" w:rsidRPr="009226BC" w:rsidRDefault="00DA0684" w:rsidP="00DA0684">
      <w:pPr>
        <w:spacing w:after="40"/>
        <w:contextualSpacing/>
        <w:jc w:val="both"/>
        <w:rPr>
          <w:b/>
          <w:lang w:val="cs-CZ"/>
        </w:rPr>
      </w:pPr>
      <w:r w:rsidRPr="009226BC">
        <w:rPr>
          <w:b/>
          <w:i/>
          <w:sz w:val="20"/>
          <w:szCs w:val="20"/>
        </w:rPr>
        <w:t xml:space="preserve"> (nazwa postępowania)</w:t>
      </w:r>
      <w:r w:rsidRPr="009226BC">
        <w:rPr>
          <w:b/>
          <w:sz w:val="20"/>
          <w:szCs w:val="20"/>
        </w:rPr>
        <w:t>,</w:t>
      </w:r>
      <w:r w:rsidR="00B13466">
        <w:rPr>
          <w:b/>
          <w:sz w:val="20"/>
          <w:szCs w:val="20"/>
        </w:rPr>
        <w:t xml:space="preserve"> </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DA0684">
      <w:pPr>
        <w:spacing w:line="360" w:lineRule="auto"/>
        <w:ind w:left="426" w:hanging="426"/>
        <w:contextualSpacing/>
        <w:jc w:val="both"/>
      </w:pPr>
      <w:r w:rsidRPr="00DA0684">
        <w:t>2. Oświadczam, że nie podlegam wykluczen</w:t>
      </w:r>
      <w:r w:rsidR="00F209AD">
        <w:t xml:space="preserve">iu z postępowania na podstawie </w:t>
      </w:r>
      <w:r w:rsidRPr="00DA0684">
        <w:t>art. 24 ust. 5 pkt</w:t>
      </w:r>
      <w:r w:rsidR="00B84300">
        <w:t>.</w:t>
      </w:r>
      <w:r w:rsidRPr="00DA0684">
        <w:t xml:space="preserve"> 1 ustawy </w:t>
      </w:r>
      <w:proofErr w:type="spellStart"/>
      <w:r w:rsidRPr="00DA0684">
        <w:t>Pzp</w:t>
      </w:r>
      <w:proofErr w:type="spellEnd"/>
      <w:r w:rsidRPr="00DA0684">
        <w:t xml:space="preserve">.  </w:t>
      </w:r>
    </w:p>
    <w:p w:rsidR="00F209AD" w:rsidRPr="00DA0684" w:rsidRDefault="00F209AD" w:rsidP="00DA0684">
      <w:pPr>
        <w:spacing w:line="360" w:lineRule="auto"/>
        <w:ind w:left="426" w:hanging="426"/>
        <w:contextualSpacing/>
        <w:jc w:val="both"/>
      </w:pPr>
    </w:p>
    <w:p w:rsidR="00DA0684" w:rsidRPr="00DA0684" w:rsidRDefault="00DA0684" w:rsidP="00DA0684">
      <w:pPr>
        <w:spacing w:line="360" w:lineRule="auto"/>
        <w:jc w:val="both"/>
      </w:pPr>
      <w:r w:rsidRPr="00DA0684">
        <w:lastRenderedPageBreak/>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 xml:space="preserve">Oświadczam, że zachodzą w stosunku do mnie podstawy wykluczenia z postępowania na podstawie art. …………. </w:t>
      </w:r>
      <w:r w:rsidR="00534543" w:rsidRPr="00DA0684">
        <w:t>U</w:t>
      </w:r>
      <w:r w:rsidRPr="00DA0684">
        <w:t xml:space="preserve">stawy </w:t>
      </w:r>
      <w:proofErr w:type="spellStart"/>
      <w:r w:rsidRPr="00DA0684">
        <w:t>Pzp</w:t>
      </w:r>
      <w:proofErr w:type="spellEnd"/>
      <w:r w:rsidR="00B13466">
        <w:t xml:space="preserve"> </w:t>
      </w:r>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r w:rsidR="00534543">
        <w:t>…</w:t>
      </w: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w:t>
      </w:r>
      <w:r w:rsidR="00534543" w:rsidRPr="00DA0684">
        <w:rPr>
          <w:b/>
          <w:i/>
          <w:sz w:val="20"/>
          <w:szCs w:val="20"/>
        </w:rPr>
        <w:t>e</w:t>
      </w:r>
      <w:r w:rsidRPr="00DA0684">
        <w:rPr>
          <w:b/>
          <w:i/>
          <w:sz w:val="20"/>
          <w:szCs w:val="20"/>
        </w:rPr>
        <w:t>iDG</w:t>
      </w:r>
      <w:proofErr w:type="spellEnd"/>
      <w:r w:rsidRPr="00DA0684">
        <w:rPr>
          <w:b/>
          <w:i/>
          <w:sz w:val="20"/>
          <w:szCs w:val="20"/>
        </w:rPr>
        <w:t>)</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DA0684" w:rsidRPr="00DA0684" w:rsidRDefault="00DA0684" w:rsidP="00DA0684">
      <w:pPr>
        <w:spacing w:line="360" w:lineRule="auto"/>
        <w:jc w:val="both"/>
        <w:rPr>
          <w:b/>
        </w:rPr>
      </w:pPr>
    </w:p>
    <w:p w:rsidR="00AE1E77" w:rsidRDefault="00DA0684" w:rsidP="00DA0684">
      <w:pPr>
        <w:spacing w:line="360" w:lineRule="auto"/>
        <w:jc w:val="both"/>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p>
    <w:p w:rsidR="00AE1E77" w:rsidRDefault="00AE1E77" w:rsidP="00DA0684">
      <w:pPr>
        <w:spacing w:line="360" w:lineRule="auto"/>
        <w:jc w:val="both"/>
        <w:rPr>
          <w:b/>
          <w:i/>
          <w:sz w:val="20"/>
          <w:szCs w:val="20"/>
        </w:rPr>
      </w:pPr>
    </w:p>
    <w:p w:rsidR="00DA0684" w:rsidRPr="00DA0684" w:rsidRDefault="00DA0684" w:rsidP="00DA0684">
      <w:pPr>
        <w:spacing w:line="360" w:lineRule="auto"/>
        <w:jc w:val="both"/>
      </w:pPr>
      <w:r w:rsidRPr="00DA0684">
        <w:rPr>
          <w:b/>
          <w:i/>
          <w:sz w:val="20"/>
          <w:szCs w:val="20"/>
        </w:rPr>
        <w:t>pełną nazwę/firmę, adres, a także w zależności od podmiotu: NIP/PESEL, KRS/</w:t>
      </w:r>
      <w:proofErr w:type="spellStart"/>
      <w:r w:rsidRPr="00DA0684">
        <w:rPr>
          <w:b/>
          <w:i/>
          <w:sz w:val="20"/>
          <w:szCs w:val="20"/>
        </w:rPr>
        <w:t>C</w:t>
      </w:r>
      <w:r w:rsidR="00534543" w:rsidRPr="00DA0684">
        <w:rPr>
          <w:b/>
          <w:i/>
          <w:sz w:val="20"/>
          <w:szCs w:val="20"/>
        </w:rPr>
        <w:t>e</w:t>
      </w:r>
      <w:r w:rsidRPr="00DA0684">
        <w:rPr>
          <w:b/>
          <w:i/>
          <w:sz w:val="20"/>
          <w:szCs w:val="20"/>
        </w:rPr>
        <w:t>iDG</w:t>
      </w:r>
      <w:proofErr w:type="spellEnd"/>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A0684" w:rsidRPr="00DA0684" w:rsidRDefault="00170AD2" w:rsidP="00B84300">
      <w:pPr>
        <w:ind w:left="540" w:hanging="540"/>
        <w:rPr>
          <w:b/>
        </w:rPr>
      </w:pPr>
      <w:r w:rsidRPr="00170AD2">
        <w:rPr>
          <w:i/>
          <w:sz w:val="20"/>
          <w:szCs w:val="20"/>
          <w:lang w:eastAsia="zh-CN"/>
        </w:rPr>
        <w:t>(miejscow</w:t>
      </w:r>
      <w:r w:rsidR="000A66DD">
        <w:rPr>
          <w:i/>
          <w:sz w:val="20"/>
          <w:szCs w:val="20"/>
          <w:lang w:eastAsia="zh-CN"/>
        </w:rPr>
        <w:t xml:space="preserve">ość, data)                   </w:t>
      </w:r>
      <w:r w:rsidR="00B84300">
        <w:rPr>
          <w:i/>
          <w:sz w:val="20"/>
          <w:szCs w:val="20"/>
          <w:lang w:eastAsia="zh-CN"/>
        </w:rPr>
        <w:t xml:space="preserve">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534543" w:rsidP="00534543">
      <w:pPr>
        <w:ind w:left="540" w:hanging="540"/>
        <w:rPr>
          <w:b/>
        </w:rPr>
      </w:pPr>
      <w:r>
        <w:rPr>
          <w:b/>
        </w:rPr>
        <w:t>** niepotrzebne skreślić</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rPr>
          <w:b/>
        </w:rPr>
      </w:pPr>
    </w:p>
    <w:p w:rsidR="00DA0684" w:rsidRPr="00DA0684" w:rsidRDefault="00DA0684" w:rsidP="00DA0684">
      <w:pPr>
        <w:rPr>
          <w:b/>
        </w:rPr>
      </w:pPr>
    </w:p>
    <w:p w:rsidR="003550BC" w:rsidRDefault="003550BC" w:rsidP="003550BC">
      <w:pPr>
        <w:suppressAutoHyphens/>
        <w:autoSpaceDE w:val="0"/>
        <w:jc w:val="right"/>
        <w:rPr>
          <w:b/>
          <w:color w:val="000000"/>
          <w:sz w:val="22"/>
          <w:szCs w:val="22"/>
          <w:lang w:eastAsia="zh-CN"/>
        </w:rPr>
      </w:pPr>
    </w:p>
    <w:p w:rsidR="008E1BCB" w:rsidRDefault="008E1BCB" w:rsidP="003550BC">
      <w:pPr>
        <w:suppressAutoHyphens/>
        <w:autoSpaceDE w:val="0"/>
        <w:jc w:val="right"/>
        <w:rPr>
          <w:b/>
          <w:color w:val="000000"/>
          <w:sz w:val="22"/>
          <w:szCs w:val="22"/>
          <w:lang w:eastAsia="zh-CN"/>
        </w:rPr>
      </w:pPr>
    </w:p>
    <w:p w:rsidR="00C3773B" w:rsidRDefault="00C3773B">
      <w:pPr>
        <w:rPr>
          <w:b/>
          <w:color w:val="000000"/>
          <w:lang w:eastAsia="zh-CN"/>
        </w:rPr>
      </w:pPr>
      <w:r>
        <w:rPr>
          <w:b/>
          <w:color w:val="000000"/>
          <w:lang w:eastAsia="zh-CN"/>
        </w:rPr>
        <w:br w:type="page"/>
      </w:r>
    </w:p>
    <w:p w:rsidR="003550BC" w:rsidRPr="00193031" w:rsidRDefault="003550BC" w:rsidP="003550BC">
      <w:pPr>
        <w:suppressAutoHyphens/>
        <w:autoSpaceDE w:val="0"/>
        <w:jc w:val="right"/>
        <w:rPr>
          <w:b/>
          <w:color w:val="000000"/>
          <w:lang w:eastAsia="zh-CN"/>
        </w:rPr>
      </w:pPr>
      <w:r w:rsidRPr="00193031">
        <w:rPr>
          <w:b/>
          <w:color w:val="000000"/>
          <w:lang w:eastAsia="zh-CN"/>
        </w:rPr>
        <w:lastRenderedPageBreak/>
        <w:t>ZAŁĄCZNIK NR 3 b do SIWZ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D74ED7" w:rsidP="003550BC">
      <w:pPr>
        <w:suppressAutoHyphens/>
        <w:autoSpaceDE w:val="0"/>
        <w:rPr>
          <w:b/>
          <w:color w:val="000000"/>
          <w:lang w:eastAsia="zh-CN"/>
        </w:rPr>
      </w:pPr>
      <w:r>
        <w:rPr>
          <w:b/>
          <w:color w:val="000000"/>
          <w:lang w:eastAsia="zh-CN"/>
        </w:rPr>
        <w:t>NR SPRAWY: PN/0</w:t>
      </w:r>
      <w:r w:rsidR="00534543">
        <w:rPr>
          <w:b/>
          <w:color w:val="000000"/>
          <w:lang w:eastAsia="zh-CN"/>
        </w:rPr>
        <w:t>8</w:t>
      </w:r>
      <w:r w:rsidR="008E1BCB" w:rsidRPr="00193031">
        <w:rPr>
          <w:b/>
          <w:color w:val="000000"/>
          <w:lang w:eastAsia="zh-CN"/>
        </w:rPr>
        <w:t>/LAB/2019</w:t>
      </w:r>
    </w:p>
    <w:p w:rsidR="003550BC" w:rsidRPr="00193031" w:rsidRDefault="00534543" w:rsidP="003550BC">
      <w:pPr>
        <w:suppressAutoHyphens/>
        <w:autoSpaceDE w:val="0"/>
        <w:rPr>
          <w:b/>
          <w:color w:val="000000"/>
          <w:lang w:eastAsia="zh-CN"/>
        </w:rPr>
      </w:pPr>
      <w:r>
        <w:rPr>
          <w:b/>
          <w:color w:val="000000"/>
          <w:lang w:eastAsia="zh-CN"/>
        </w:rPr>
        <w:t>Część I, II **</w:t>
      </w: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193031" w:rsidRDefault="003550BC" w:rsidP="003550BC">
      <w:pPr>
        <w:suppressAutoHyphens/>
        <w:ind w:left="4111"/>
        <w:rPr>
          <w:lang w:eastAsia="zh-CN"/>
        </w:rPr>
      </w:pPr>
      <w:r w:rsidRPr="00193031">
        <w:rPr>
          <w:lang w:eastAsia="zh-CN"/>
        </w:rPr>
        <w:t>90-323 Łódź</w:t>
      </w:r>
    </w:p>
    <w:p w:rsidR="003550BC" w:rsidRPr="00193031" w:rsidRDefault="003550BC" w:rsidP="003550BC">
      <w:pPr>
        <w:suppressAutoHyphens/>
        <w:ind w:left="4820"/>
        <w:rPr>
          <w:b/>
          <w:lang w:eastAsia="zh-CN"/>
        </w:rPr>
      </w:pP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193031" w:rsidRDefault="003550BC" w:rsidP="003550BC">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3550BC" w:rsidRPr="00193031" w:rsidRDefault="003550BC" w:rsidP="003550BC">
      <w:pPr>
        <w:suppressAutoHyphens/>
        <w:spacing w:line="360" w:lineRule="auto"/>
        <w:jc w:val="center"/>
        <w:rPr>
          <w:b/>
          <w:lang w:eastAsia="zh-CN"/>
        </w:rPr>
      </w:pPr>
      <w:r w:rsidRPr="00193031">
        <w:rPr>
          <w:b/>
          <w:lang w:eastAsia="zh-CN"/>
        </w:rPr>
        <w:t xml:space="preserve">składane na podstawie art. 25a ust. 1 ustawy z dnia 29 stycznia 2004 r. </w:t>
      </w:r>
    </w:p>
    <w:p w:rsidR="003550BC" w:rsidRPr="00193031" w:rsidRDefault="003550BC" w:rsidP="003550BC">
      <w:pPr>
        <w:suppressAutoHyphens/>
        <w:spacing w:line="360" w:lineRule="auto"/>
        <w:jc w:val="center"/>
        <w:rPr>
          <w:b/>
          <w:lang w:eastAsia="zh-CN"/>
        </w:rPr>
      </w:pPr>
      <w:r w:rsidRPr="00193031">
        <w:rPr>
          <w:b/>
          <w:lang w:eastAsia="zh-CN"/>
        </w:rPr>
        <w:t xml:space="preserve"> Prawo zamówień publicznych (dalej jako: ustawa </w:t>
      </w:r>
      <w:proofErr w:type="spellStart"/>
      <w:r w:rsidRPr="00193031">
        <w:rPr>
          <w:b/>
          <w:lang w:eastAsia="zh-CN"/>
        </w:rPr>
        <w:t>Pzp</w:t>
      </w:r>
      <w:proofErr w:type="spellEnd"/>
      <w:r w:rsidRPr="00193031">
        <w:rPr>
          <w:b/>
          <w:lang w:eastAsia="zh-CN"/>
        </w:rPr>
        <w:t xml:space="preserve">), </w:t>
      </w:r>
    </w:p>
    <w:p w:rsidR="003550BC" w:rsidRPr="00193031" w:rsidRDefault="003550BC" w:rsidP="003550BC">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3550BC" w:rsidRPr="00193031" w:rsidRDefault="003550BC" w:rsidP="003550BC">
      <w:pPr>
        <w:suppressAutoHyphens/>
        <w:jc w:val="both"/>
        <w:rPr>
          <w:lang w:eastAsia="zh-CN"/>
        </w:rPr>
      </w:pPr>
    </w:p>
    <w:p w:rsidR="00534543" w:rsidRDefault="003550BC" w:rsidP="00534543">
      <w:pPr>
        <w:spacing w:after="40"/>
        <w:contextualSpacing/>
        <w:rPr>
          <w:i/>
        </w:rPr>
      </w:pPr>
      <w:r w:rsidRPr="00193031">
        <w:rPr>
          <w:color w:val="000000"/>
          <w:lang w:eastAsia="zh-CN"/>
        </w:rPr>
        <w:t>Na potrzeby postępowania o udzielenie zamówienia publicznego pn</w:t>
      </w:r>
      <w:r w:rsidR="00AE1E77">
        <w:rPr>
          <w:color w:val="000000"/>
          <w:lang w:eastAsia="zh-CN"/>
        </w:rPr>
        <w:t xml:space="preserve"> </w:t>
      </w:r>
      <w:r w:rsidR="00534543" w:rsidRPr="00141672">
        <w:rPr>
          <w:i/>
        </w:rPr>
        <w:t>„Wyposażenie Laboratorium Narracji Wizualnych w specjalistyczny sprzęt oświetleniowy”</w:t>
      </w:r>
    </w:p>
    <w:p w:rsidR="00534543" w:rsidRPr="00534543" w:rsidRDefault="00534543" w:rsidP="00534543">
      <w:pPr>
        <w:tabs>
          <w:tab w:val="left" w:pos="2280"/>
        </w:tabs>
        <w:ind w:left="357"/>
        <w:jc w:val="both"/>
        <w:rPr>
          <w:b/>
          <w:i/>
        </w:rPr>
      </w:pPr>
      <w:r w:rsidRPr="00534543">
        <w:rPr>
          <w:i/>
          <w:szCs w:val="20"/>
          <w:lang w:eastAsia="en-US"/>
        </w:rPr>
        <w:t xml:space="preserve">Część I: Maty LED z osprzętem </w:t>
      </w:r>
    </w:p>
    <w:p w:rsidR="00534543" w:rsidRDefault="00534543" w:rsidP="00534543">
      <w:pPr>
        <w:tabs>
          <w:tab w:val="left" w:pos="2280"/>
        </w:tabs>
        <w:ind w:left="357"/>
        <w:jc w:val="both"/>
        <w:rPr>
          <w:i/>
          <w:szCs w:val="20"/>
          <w:lang w:eastAsia="en-US"/>
        </w:rPr>
      </w:pPr>
      <w:r w:rsidRPr="00534543">
        <w:rPr>
          <w:i/>
          <w:szCs w:val="20"/>
          <w:lang w:eastAsia="en-US"/>
        </w:rPr>
        <w:t>Część II: Światło żarowe do animacji z osprzętem</w:t>
      </w:r>
      <w:r>
        <w:rPr>
          <w:i/>
          <w:szCs w:val="20"/>
          <w:lang w:eastAsia="en-US"/>
        </w:rPr>
        <w:t>**</w:t>
      </w:r>
    </w:p>
    <w:p w:rsidR="00193031" w:rsidRPr="00F7087A" w:rsidRDefault="003550BC" w:rsidP="00F7087A">
      <w:pPr>
        <w:suppressAutoHyphens/>
        <w:autoSpaceDE w:val="0"/>
        <w:rPr>
          <w:b/>
          <w:lang w:val="cs-CZ" w:eastAsia="zh-CN"/>
        </w:rPr>
      </w:pPr>
      <w:r w:rsidRPr="00193031">
        <w:rPr>
          <w:color w:val="000000"/>
          <w:lang w:eastAsia="zh-CN"/>
        </w:rPr>
        <w:t xml:space="preserve">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193031">
      <w:pPr>
        <w:suppressAutoHyphens/>
        <w:spacing w:line="360" w:lineRule="auto"/>
        <w:jc w:val="center"/>
        <w:rPr>
          <w:b/>
          <w:lang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Default="003550BC" w:rsidP="003550BC">
      <w:pPr>
        <w:suppressAutoHyphens/>
        <w:spacing w:line="360" w:lineRule="auto"/>
        <w:jc w:val="both"/>
        <w:rPr>
          <w:b/>
          <w:lang w:eastAsia="zh-CN"/>
        </w:rPr>
      </w:pPr>
      <w:r w:rsidRPr="00193031">
        <w:rPr>
          <w:lang w:eastAsia="zh-CN"/>
        </w:rPr>
        <w:t xml:space="preserve">Oświadczam, że spełniam warunki udziału w postępowaniu określone przez Zamawiającego w SIWZ </w:t>
      </w:r>
      <w:proofErr w:type="spellStart"/>
      <w:r w:rsidRPr="00193031">
        <w:rPr>
          <w:lang w:eastAsia="zh-CN"/>
        </w:rPr>
        <w:t>pkt</w:t>
      </w:r>
      <w:proofErr w:type="spellEnd"/>
      <w:r w:rsidRPr="00193031">
        <w:rPr>
          <w:lang w:eastAsia="zh-CN"/>
        </w:rPr>
        <w:t xml:space="preserve">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lastRenderedPageBreak/>
        <w:t xml:space="preserve">                        (miejscowość,</w:t>
      </w:r>
      <w:r w:rsidR="00170AD2" w:rsidRPr="00170AD2">
        <w:rPr>
          <w:i/>
          <w:sz w:val="20"/>
          <w:szCs w:val="20"/>
          <w:lang w:eastAsia="zh-CN"/>
        </w:rPr>
        <w:t xml:space="preserve"> data)                  </w:t>
      </w:r>
      <w:r w:rsidR="000A66DD">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w:t>
      </w:r>
      <w:proofErr w:type="spellStart"/>
      <w:r w:rsidRPr="00193031">
        <w:rPr>
          <w:lang w:eastAsia="zh-CN"/>
        </w:rPr>
        <w:t>pkt</w:t>
      </w:r>
      <w:proofErr w:type="spellEnd"/>
      <w:r w:rsidRPr="00193031">
        <w:rPr>
          <w:lang w:eastAsia="zh-CN"/>
        </w:rPr>
        <w:t xml:space="preserve">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 xml:space="preserve">(miejscowość,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w:t>
      </w:r>
      <w:r w:rsidR="000A66DD">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F7087A" w:rsidRDefault="00F7087A" w:rsidP="00973FC9">
      <w:pPr>
        <w:autoSpaceDE w:val="0"/>
        <w:autoSpaceDN w:val="0"/>
        <w:adjustRightInd w:val="0"/>
        <w:jc w:val="right"/>
        <w:rPr>
          <w:rFonts w:eastAsiaTheme="minorHAnsi"/>
          <w:b/>
          <w:color w:val="000000"/>
          <w:lang w:eastAsia="en-US"/>
        </w:rPr>
      </w:pPr>
    </w:p>
    <w:p w:rsidR="00D74ED7" w:rsidRDefault="00534543">
      <w:pPr>
        <w:rPr>
          <w:rFonts w:eastAsiaTheme="minorHAnsi"/>
          <w:b/>
          <w:color w:val="000000"/>
          <w:lang w:eastAsia="en-US"/>
        </w:rPr>
      </w:pPr>
      <w:r>
        <w:rPr>
          <w:rFonts w:eastAsiaTheme="minorHAnsi"/>
          <w:b/>
          <w:color w:val="000000"/>
          <w:lang w:eastAsia="en-US"/>
        </w:rPr>
        <w:t>** niepotrzebne skreślić</w:t>
      </w:r>
      <w:r w:rsidR="00D74ED7">
        <w:rPr>
          <w:rFonts w:eastAsiaTheme="minorHAnsi"/>
          <w:b/>
          <w:color w:val="000000"/>
          <w:lang w:eastAsia="en-US"/>
        </w:rPr>
        <w:br w:type="page"/>
      </w: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534543">
        <w:rPr>
          <w:rFonts w:eastAsiaTheme="minorHAnsi"/>
          <w:b/>
          <w:color w:val="000000"/>
          <w:lang w:eastAsia="en-US"/>
        </w:rPr>
        <w:t>8</w:t>
      </w:r>
      <w:r w:rsidR="000D673D">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4B3025" w:rsidP="00973FC9">
      <w:pPr>
        <w:suppressAutoHyphens/>
        <w:spacing w:line="360" w:lineRule="auto"/>
        <w:ind w:left="284" w:hanging="284"/>
        <w:rPr>
          <w:i/>
          <w:sz w:val="22"/>
          <w:szCs w:val="22"/>
          <w:lang w:val="sq-AL" w:eastAsia="zh-CN"/>
        </w:rPr>
      </w:pPr>
      <w:r w:rsidRPr="004B3025">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C54EEC" w:rsidRPr="00015BD6" w:rsidRDefault="00C54EEC"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4B3025" w:rsidP="00973FC9">
      <w:pPr>
        <w:spacing w:line="360" w:lineRule="auto"/>
        <w:rPr>
          <w:sz w:val="22"/>
          <w:szCs w:val="22"/>
          <w:lang w:val="sq-AL"/>
        </w:rPr>
      </w:pPr>
      <w:r w:rsidRPr="004B3025">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C54EEC" w:rsidRPr="00015BD6" w:rsidRDefault="00C54EEC"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4B3025" w:rsidP="00973FC9">
      <w:pPr>
        <w:suppressAutoHyphens/>
        <w:spacing w:line="360" w:lineRule="auto"/>
        <w:ind w:left="284" w:hanging="284"/>
        <w:rPr>
          <w:i/>
          <w:sz w:val="22"/>
          <w:szCs w:val="22"/>
          <w:lang w:val="sq-AL" w:eastAsia="zh-CN"/>
        </w:rPr>
      </w:pPr>
      <w:r w:rsidRPr="004B3025">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C54EEC" w:rsidRPr="00015BD6" w:rsidRDefault="00C54EEC" w:rsidP="00DA0684">
                  <w:pPr>
                    <w:rPr>
                      <w:sz w:val="22"/>
                      <w:szCs w:val="22"/>
                    </w:rPr>
                  </w:pPr>
                </w:p>
              </w:txbxContent>
            </v:textbox>
          </v:shape>
        </w:pict>
      </w:r>
      <w:r w:rsidRPr="004B3025">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C54EEC" w:rsidRPr="00015BD6" w:rsidRDefault="00C54EEC"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4B3025" w:rsidP="00973FC9">
      <w:pPr>
        <w:spacing w:line="360" w:lineRule="auto"/>
        <w:rPr>
          <w:sz w:val="22"/>
          <w:szCs w:val="22"/>
        </w:rPr>
      </w:pPr>
      <w:r w:rsidRPr="004B3025">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C54EEC" w:rsidRPr="00015BD6" w:rsidRDefault="00C54EEC"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973FC9" w:rsidRPr="00F7087A"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Pr="00DA0684">
        <w:rPr>
          <w:color w:val="000000"/>
          <w:sz w:val="22"/>
          <w:szCs w:val="22"/>
        </w:rPr>
        <w:tab/>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h (Dz. U. z 201</w:t>
      </w:r>
      <w:r w:rsidR="00534543">
        <w:rPr>
          <w:color w:val="000000"/>
          <w:sz w:val="22"/>
          <w:szCs w:val="22"/>
        </w:rPr>
        <w:t>9</w:t>
      </w:r>
      <w:r w:rsidR="00063062">
        <w:rPr>
          <w:color w:val="000000"/>
          <w:sz w:val="22"/>
          <w:szCs w:val="22"/>
        </w:rPr>
        <w:t xml:space="preserve"> r. poz. 1</w:t>
      </w:r>
      <w:r w:rsidR="00534543">
        <w:rPr>
          <w:color w:val="000000"/>
          <w:sz w:val="22"/>
          <w:szCs w:val="22"/>
        </w:rPr>
        <w:t>843</w:t>
      </w:r>
      <w:r w:rsidR="00063062">
        <w:rPr>
          <w:color w:val="000000"/>
          <w:sz w:val="22"/>
          <w:szCs w:val="22"/>
        </w:rPr>
        <w:t xml:space="preserve">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DA0684" w:rsidP="00973FC9">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rsidR="00DA0684" w:rsidRPr="00DA0684" w:rsidRDefault="004B3025" w:rsidP="00973FC9">
      <w:pPr>
        <w:tabs>
          <w:tab w:val="left" w:pos="284"/>
          <w:tab w:val="right" w:pos="9072"/>
        </w:tabs>
        <w:spacing w:line="360" w:lineRule="auto"/>
        <w:jc w:val="both"/>
        <w:rPr>
          <w:color w:val="000000"/>
          <w:sz w:val="22"/>
          <w:szCs w:val="22"/>
        </w:rPr>
      </w:pPr>
      <w:r w:rsidRPr="004B3025">
        <w:rPr>
          <w:noProof/>
        </w:rPr>
        <w:pict>
          <v:shape id="Text Box 8" o:spid="_x0000_s1033" type="#_x0000_t202" style="position:absolute;left:0;text-align:left;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MG8guUsAgAAWAQAAA4AAAAAAAAAAAAAAAAALgIAAGRycy9l&#10;Mm9Eb2MueG1sUEsBAi0AFAAGAAgAAAAhAAlg66DcAAAABgEAAA8AAAAAAAAAAAAAAAAAhgQAAGRy&#10;cy9kb3ducmV2LnhtbFBLBQYAAAAABAAEAPMAAACPBQAAAAA=&#10;">
            <v:textbox>
              <w:txbxContent>
                <w:p w:rsidR="00C54EEC" w:rsidRPr="00726C9B" w:rsidRDefault="00C54EEC" w:rsidP="00726C9B">
                  <w:pPr>
                    <w:rPr>
                      <w:szCs w:val="22"/>
                    </w:rPr>
                  </w:pPr>
                </w:p>
              </w:txbxContent>
            </v:textbox>
          </v:shape>
        </w:pict>
      </w:r>
    </w:p>
    <w:p w:rsidR="00DA0684" w:rsidRPr="00DA0684" w:rsidRDefault="00DA0684" w:rsidP="00973FC9">
      <w:pPr>
        <w:tabs>
          <w:tab w:val="left" w:pos="284"/>
          <w:tab w:val="right" w:pos="9072"/>
        </w:tabs>
        <w:spacing w:line="360" w:lineRule="auto"/>
        <w:jc w:val="both"/>
        <w:rPr>
          <w:sz w:val="22"/>
          <w:szCs w:val="22"/>
        </w:rPr>
      </w:pPr>
    </w:p>
    <w:p w:rsidR="00DA0684" w:rsidRPr="00DA0684" w:rsidRDefault="00DA0684"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lastRenderedPageBreak/>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00B13466">
        <w:rPr>
          <w:bCs/>
          <w:sz w:val="22"/>
          <w:szCs w:val="22"/>
          <w:lang w:eastAsia="ar-SA"/>
        </w:rPr>
        <w:t xml:space="preserve"> </w:t>
      </w:r>
      <w:r w:rsidRPr="00DA0684">
        <w:rPr>
          <w:spacing w:val="-2"/>
          <w:sz w:val="22"/>
          <w:szCs w:val="22"/>
          <w:lang w:eastAsia="ar-SA"/>
        </w:rPr>
        <w:t xml:space="preserve">nastąpi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6539CF"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4B3025" w:rsidP="00973FC9">
      <w:pPr>
        <w:widowControl w:val="0"/>
        <w:suppressAutoHyphens/>
        <w:spacing w:line="360" w:lineRule="auto"/>
        <w:ind w:left="426"/>
        <w:jc w:val="both"/>
        <w:rPr>
          <w:spacing w:val="-2"/>
          <w:sz w:val="22"/>
          <w:szCs w:val="22"/>
          <w:lang w:eastAsia="zh-CN"/>
        </w:rPr>
      </w:pPr>
      <w:r w:rsidRPr="004B3025">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C54EEC" w:rsidRPr="00015BD6" w:rsidRDefault="00C54EEC"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Zamawiającego sprawować będzie </w:t>
      </w:r>
    </w:p>
    <w:p w:rsidR="005A6D52" w:rsidRDefault="005A6D52" w:rsidP="005A6D52">
      <w:pPr>
        <w:suppressAutoHyphens/>
        <w:spacing w:line="360" w:lineRule="auto"/>
        <w:ind w:left="357"/>
        <w:jc w:val="both"/>
        <w:rPr>
          <w:color w:val="000000"/>
          <w:sz w:val="22"/>
          <w:szCs w:val="22"/>
        </w:rPr>
      </w:pPr>
    </w:p>
    <w:p w:rsidR="00DA0684" w:rsidRPr="00DA0684" w:rsidRDefault="004B3025" w:rsidP="00973FC9">
      <w:pPr>
        <w:spacing w:line="360" w:lineRule="auto"/>
        <w:jc w:val="both"/>
        <w:rPr>
          <w:color w:val="000000"/>
          <w:sz w:val="22"/>
          <w:szCs w:val="22"/>
        </w:rPr>
      </w:pPr>
      <w:r w:rsidRPr="004B3025">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C54EEC" w:rsidRPr="00B64163" w:rsidRDefault="00C54EEC"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zgodnie z postanowieniami Umowy;</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 xml:space="preserve">dostawy sprzętu zgodnie z obowiązującymi przepisami, właściwymi normami i zasadami wiedzy technicznej oraz należytą starannością, bezpieczeństwem, dobrą jakością i właściwą organizacją, </w:t>
      </w:r>
      <w:r w:rsidRPr="00DA0684">
        <w:rPr>
          <w:bCs/>
          <w:sz w:val="22"/>
          <w:szCs w:val="22"/>
          <w:lang w:eastAsia="ar-SA"/>
        </w:rPr>
        <w:lastRenderedPageBreak/>
        <w:t xml:space="preserve">zainstalowanie i uruchomienie w miejscu wskazanym przez Zamawiającego, gotowego do pracy ,bez dodatkowych kosztów; </w:t>
      </w:r>
    </w:p>
    <w:p w:rsidR="00DA0684" w:rsidRPr="00DA0684" w:rsidRDefault="00DA0684" w:rsidP="00B84300">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4B3025" w:rsidP="00B84300">
      <w:pPr>
        <w:numPr>
          <w:ilvl w:val="0"/>
          <w:numId w:val="13"/>
        </w:numPr>
        <w:tabs>
          <w:tab w:val="clear" w:pos="720"/>
        </w:tabs>
        <w:suppressAutoHyphens/>
        <w:spacing w:line="360" w:lineRule="auto"/>
        <w:ind w:left="357" w:hanging="357"/>
        <w:jc w:val="both"/>
        <w:rPr>
          <w:color w:val="000000"/>
          <w:sz w:val="22"/>
          <w:szCs w:val="22"/>
        </w:rPr>
      </w:pPr>
      <w:r w:rsidRPr="004B3025">
        <w:rPr>
          <w:noProof/>
        </w:rPr>
        <w:pict>
          <v:shape id="Text Box 11" o:spid="_x0000_s1036"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">
            <v:textbox style="mso-fit-shape-to-text:t">
              <w:txbxContent>
                <w:p w:rsidR="00C54EEC" w:rsidRPr="00015BD6" w:rsidRDefault="00C54EEC" w:rsidP="00DA0684">
                  <w:pPr>
                    <w:rPr>
                      <w:sz w:val="22"/>
                      <w:szCs w:val="22"/>
                    </w:rPr>
                  </w:pPr>
                </w:p>
              </w:txbxContent>
            </v:textbox>
          </v:shape>
        </w:pict>
      </w:r>
      <w:r w:rsidR="00DA0684" w:rsidRPr="00DA0684">
        <w:rPr>
          <w:color w:val="000000"/>
          <w:sz w:val="22"/>
          <w:szCs w:val="22"/>
        </w:rPr>
        <w:t xml:space="preserve">Sprzęt posiada oznakowanie CE. Wykonawca zapewni pełną dokumentację standardowo dostarczaną przez producentów. Dokumentacja ta dostarczona będzie w języku polskim. </w:t>
      </w:r>
    </w:p>
    <w:p w:rsidR="00DA0684" w:rsidRPr="00DA0684" w:rsidRDefault="00DA0684" w:rsidP="00B84300">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rsidR="00DA0684" w:rsidRPr="00DA0684" w:rsidRDefault="00DA0684" w:rsidP="00B84300">
      <w:pPr>
        <w:spacing w:line="360" w:lineRule="auto"/>
        <w:ind w:left="357"/>
        <w:jc w:val="both"/>
        <w:rPr>
          <w:color w:val="000000"/>
          <w:sz w:val="22"/>
          <w:szCs w:val="22"/>
        </w:rPr>
      </w:pPr>
    </w:p>
    <w:p w:rsidR="00DA0684" w:rsidRPr="00170AD2" w:rsidRDefault="00DA0684" w:rsidP="00B84300">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4B3025" w:rsidP="00973FC9">
      <w:pPr>
        <w:numPr>
          <w:ilvl w:val="0"/>
          <w:numId w:val="15"/>
        </w:numPr>
        <w:tabs>
          <w:tab w:val="clear" w:pos="720"/>
        </w:tabs>
        <w:suppressAutoHyphens/>
        <w:spacing w:line="360" w:lineRule="auto"/>
        <w:ind w:left="357" w:hanging="357"/>
        <w:jc w:val="both"/>
        <w:rPr>
          <w:color w:val="000000"/>
          <w:sz w:val="22"/>
          <w:szCs w:val="22"/>
        </w:rPr>
      </w:pPr>
      <w:r w:rsidRPr="004B3025">
        <w:rPr>
          <w:noProof/>
        </w:rPr>
        <w:pict>
          <v:shape id="Text Box 16" o:spid="_x0000_s1037"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">
            <v:textbox style="mso-fit-shape-to-text:t">
              <w:txbxContent>
                <w:p w:rsidR="00C54EEC" w:rsidRPr="00015BD6" w:rsidRDefault="00C54EEC" w:rsidP="00DA0684">
                  <w:pPr>
                    <w:rPr>
                      <w:sz w:val="22"/>
                      <w:szCs w:val="22"/>
                    </w:rPr>
                  </w:pPr>
                </w:p>
              </w:txbxContent>
            </v:textbox>
          </v:shape>
        </w:pict>
      </w:r>
      <w:r w:rsidRPr="004B3025">
        <w:rPr>
          <w:noProof/>
        </w:rPr>
        <w:pict>
          <v:shape id="Text Box 15" o:spid="_x0000_s1038" type="#_x0000_t202" style="position:absolute;left:0;text-align:left;margin-left:20.1pt;margin-top:15.75pt;width:44.7pt;height:20.6pt;z-index:25167155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">
            <v:textbox style="mso-fit-shape-to-text:t">
              <w:txbxContent>
                <w:p w:rsidR="00C54EEC" w:rsidRPr="00015BD6" w:rsidRDefault="00C54EEC"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4B3025" w:rsidP="00973FC9">
      <w:pPr>
        <w:spacing w:line="360" w:lineRule="auto"/>
        <w:ind w:left="357"/>
        <w:jc w:val="both"/>
        <w:rPr>
          <w:color w:val="000000"/>
          <w:sz w:val="22"/>
          <w:szCs w:val="22"/>
        </w:rPr>
      </w:pPr>
      <w:r w:rsidRPr="004B3025">
        <w:rPr>
          <w:noProof/>
        </w:rPr>
        <w:pict>
          <v:shape id="Text Box 13" o:spid="_x0000_s1039"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">
            <v:textbox style="mso-fit-shape-to-text:t">
              <w:txbxContent>
                <w:p w:rsidR="00C54EEC" w:rsidRPr="00015BD6" w:rsidRDefault="00C54EEC" w:rsidP="00DA0684">
                  <w:pPr>
                    <w:rPr>
                      <w:sz w:val="22"/>
                      <w:szCs w:val="22"/>
                    </w:rPr>
                  </w:pPr>
                </w:p>
              </w:txbxContent>
            </v:textbox>
          </v:shape>
        </w:pict>
      </w:r>
      <w:r w:rsidRPr="004B3025">
        <w:rPr>
          <w:noProof/>
        </w:rPr>
        <w:pict>
          <v:shape id="Text Box 12" o:spid="_x0000_s1040"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">
            <v:textbox style="mso-fit-shape-to-text:t">
              <w:txbxContent>
                <w:p w:rsidR="00C54EEC" w:rsidRPr="00015BD6" w:rsidRDefault="00C54EEC"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 </w:t>
      </w:r>
      <w:r w:rsidRPr="00DA0684">
        <w:rPr>
          <w:color w:val="000000"/>
          <w:sz w:val="22"/>
          <w:szCs w:val="22"/>
        </w:rPr>
        <w:tab/>
      </w:r>
      <w:r w:rsidRPr="00DA0684">
        <w:rPr>
          <w:color w:val="000000"/>
          <w:sz w:val="22"/>
          <w:szCs w:val="22"/>
        </w:rPr>
        <w:tab/>
      </w:r>
    </w:p>
    <w:p w:rsidR="00063062" w:rsidRDefault="004B3025" w:rsidP="00973FC9">
      <w:pPr>
        <w:spacing w:line="360" w:lineRule="auto"/>
        <w:ind w:left="357"/>
        <w:jc w:val="both"/>
        <w:rPr>
          <w:color w:val="000000"/>
          <w:sz w:val="22"/>
          <w:szCs w:val="22"/>
        </w:rPr>
      </w:pPr>
      <w:r w:rsidRPr="004B3025">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C54EEC" w:rsidRPr="00015BD6" w:rsidRDefault="00C54EEC"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B84300">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B84300">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zgodnie z Załączn</w:t>
      </w:r>
      <w:r w:rsidR="00B84300">
        <w:rPr>
          <w:color w:val="000000"/>
          <w:sz w:val="22"/>
          <w:szCs w:val="22"/>
        </w:rPr>
        <w:t xml:space="preserve">ikiem nr 1. Faktura VAT powinna być dostarczona </w:t>
      </w:r>
      <w:r w:rsidRPr="00DA0684">
        <w:rPr>
          <w:color w:val="000000"/>
          <w:sz w:val="22"/>
          <w:szCs w:val="22"/>
        </w:rPr>
        <w:lastRenderedPageBreak/>
        <w:t xml:space="preserve">Zamawiającemu wraz z podpisanym przez przedstawiciela Zamawiającego wskazanego w §2 ust.1 pkt. 3 egzemplarzem protokołu zdawczo- odbiorczego. </w:t>
      </w:r>
    </w:p>
    <w:p w:rsidR="00DA0684" w:rsidRPr="00DA0684" w:rsidRDefault="00973FC9" w:rsidP="00B84300">
      <w:pPr>
        <w:numPr>
          <w:ilvl w:val="0"/>
          <w:numId w:val="15"/>
        </w:numPr>
        <w:tabs>
          <w:tab w:val="clear" w:pos="720"/>
        </w:tabs>
        <w:suppressAutoHyphens/>
        <w:spacing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B84300">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B84300">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E451B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DA0684" w:rsidRPr="00DA0684" w:rsidRDefault="00DA0684" w:rsidP="00973FC9">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973FC9" w:rsidRPr="00170AD2" w:rsidRDefault="00DA0684" w:rsidP="00170AD2">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4B3025" w:rsidP="00973FC9">
      <w:pPr>
        <w:suppressAutoHyphens/>
        <w:spacing w:line="360" w:lineRule="auto"/>
        <w:ind w:left="714"/>
        <w:jc w:val="both"/>
        <w:rPr>
          <w:bCs/>
          <w:sz w:val="22"/>
          <w:szCs w:val="22"/>
          <w:lang w:eastAsia="ar-SA"/>
        </w:rPr>
      </w:pPr>
      <w:r w:rsidRPr="004B3025">
        <w:rPr>
          <w:noProof/>
        </w:rPr>
        <w:pict>
          <v:shape id="Text Box 18" o:spid="_x0000_s1042"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C54EEC" w:rsidRPr="00015BD6" w:rsidRDefault="00C54EEC" w:rsidP="00DA0684">
                  <w:pPr>
                    <w:rPr>
                      <w:sz w:val="22"/>
                      <w:szCs w:val="22"/>
                    </w:rPr>
                  </w:pPr>
                </w:p>
              </w:txbxContent>
            </v:textbox>
          </v:shape>
        </w:pict>
      </w:r>
    </w:p>
    <w:p w:rsidR="00DA0684" w:rsidRPr="00DA0684" w:rsidRDefault="00DA0684" w:rsidP="00973FC9">
      <w:pPr>
        <w:suppressAutoHyphens/>
        <w:spacing w:line="360" w:lineRule="auto"/>
        <w:ind w:left="714"/>
        <w:jc w:val="both"/>
        <w:rPr>
          <w:bCs/>
          <w:sz w:val="22"/>
          <w:szCs w:val="22"/>
          <w:lang w:eastAsia="ar-SA"/>
        </w:rPr>
      </w:pPr>
    </w:p>
    <w:p w:rsidR="00DA0684" w:rsidRPr="00DA0684" w:rsidRDefault="00DA0684" w:rsidP="00973FC9">
      <w:pPr>
        <w:suppressAutoHyphens/>
        <w:spacing w:line="360" w:lineRule="auto"/>
        <w:ind w:left="714"/>
        <w:jc w:val="both"/>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xml:space="preserve">, adres mail, nazwiska osób, którym należy zgłaszać wady w działaniu urządzeń).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 xml:space="preserve">amawiającego.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 xml:space="preserve">z kodeksem cywilnym. </w:t>
      </w:r>
    </w:p>
    <w:p w:rsidR="00DA0684" w:rsidRPr="00170AD2" w:rsidRDefault="004B3025" w:rsidP="00170AD2">
      <w:pPr>
        <w:numPr>
          <w:ilvl w:val="0"/>
          <w:numId w:val="16"/>
        </w:numPr>
        <w:tabs>
          <w:tab w:val="clear" w:pos="720"/>
        </w:tabs>
        <w:suppressAutoHyphens/>
        <w:spacing w:line="360" w:lineRule="auto"/>
        <w:ind w:left="357" w:hanging="357"/>
        <w:jc w:val="both"/>
        <w:rPr>
          <w:color w:val="000000"/>
          <w:sz w:val="22"/>
          <w:szCs w:val="22"/>
        </w:rPr>
      </w:pPr>
      <w:r w:rsidRPr="004B3025">
        <w:rPr>
          <w:noProof/>
        </w:rPr>
        <w:pict>
          <v:shape id="Text Box 19" o:spid="_x0000_s1043"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C54EEC" w:rsidRPr="00015BD6" w:rsidRDefault="00C54EEC"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 xml:space="preserve">tj. </w:t>
      </w:r>
    </w:p>
    <w:p w:rsidR="00DA0684" w:rsidRPr="00A11ABF" w:rsidRDefault="004B3025" w:rsidP="00A11ABF">
      <w:pPr>
        <w:widowControl w:val="0"/>
        <w:tabs>
          <w:tab w:val="left" w:pos="318"/>
        </w:tabs>
        <w:autoSpaceDE w:val="0"/>
        <w:autoSpaceDN w:val="0"/>
        <w:adjustRightInd w:val="0"/>
        <w:spacing w:line="360" w:lineRule="auto"/>
        <w:ind w:left="318"/>
        <w:jc w:val="both"/>
        <w:rPr>
          <w:rFonts w:eastAsiaTheme="minorHAnsi"/>
          <w:color w:val="000000"/>
          <w:szCs w:val="20"/>
          <w:lang w:eastAsia="en-US"/>
        </w:rPr>
      </w:pPr>
      <w:r w:rsidRPr="004B3025">
        <w:rPr>
          <w:noProof/>
        </w:rPr>
        <w:pict>
          <v:shape id="Text Box 20" o:spid="_x0000_s1044"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C54EEC" w:rsidRPr="00015BD6" w:rsidRDefault="00C54EEC"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w:t>
      </w:r>
      <w:proofErr w:type="spellStart"/>
      <w:r w:rsidR="00DA0684" w:rsidRPr="00DA0684">
        <w:rPr>
          <w:color w:val="000000"/>
          <w:sz w:val="22"/>
          <w:szCs w:val="22"/>
        </w:rPr>
        <w:t>m-cy</w:t>
      </w:r>
      <w:proofErr w:type="spellEnd"/>
      <w:r w:rsidR="00DA0684" w:rsidRPr="00DA0684">
        <w:rPr>
          <w:color w:val="000000"/>
          <w:sz w:val="22"/>
          <w:szCs w:val="22"/>
        </w:rPr>
        <w:t xml:space="preserve"> od daty odbioru końcow</w:t>
      </w:r>
      <w:r w:rsidR="00A11ABF">
        <w:rPr>
          <w:color w:val="000000"/>
          <w:sz w:val="22"/>
          <w:szCs w:val="22"/>
        </w:rPr>
        <w:t xml:space="preserve">ego, zgodnie z ofertą Wykonawcy, </w:t>
      </w:r>
      <w:r w:rsidR="00DA0684" w:rsidRPr="00DA0684">
        <w:rPr>
          <w:color w:val="000000"/>
          <w:sz w:val="22"/>
          <w:szCs w:val="22"/>
        </w:rPr>
        <w:t xml:space="preserve"> </w:t>
      </w:r>
      <w:r w:rsidR="00A11ABF">
        <w:rPr>
          <w:szCs w:val="20"/>
          <w:lang w:eastAsia="en-US"/>
        </w:rPr>
        <w:t xml:space="preserve">z wyjątkiem </w:t>
      </w:r>
      <w:r w:rsidR="00A11ABF" w:rsidRPr="00C54EEC">
        <w:rPr>
          <w:szCs w:val="20"/>
          <w:lang w:eastAsia="en-US"/>
        </w:rPr>
        <w:t xml:space="preserve"> cz. I </w:t>
      </w:r>
      <w:r w:rsidR="00A11ABF" w:rsidRPr="00C54EEC">
        <w:rPr>
          <w:szCs w:val="20"/>
          <w:lang w:eastAsia="en-US"/>
        </w:rPr>
        <w:lastRenderedPageBreak/>
        <w:t xml:space="preserve">poz.8 </w:t>
      </w:r>
      <w:r w:rsidR="00A11ABF">
        <w:rPr>
          <w:szCs w:val="20"/>
          <w:lang w:eastAsia="en-US"/>
        </w:rPr>
        <w:t>- l</w:t>
      </w:r>
      <w:r w:rsidR="00A11ABF" w:rsidRPr="00C54EEC">
        <w:rPr>
          <w:szCs w:val="20"/>
          <w:lang w:eastAsia="en-US"/>
        </w:rPr>
        <w:t xml:space="preserve">ampa </w:t>
      </w:r>
      <w:r w:rsidR="00A11ABF">
        <w:rPr>
          <w:szCs w:val="20"/>
          <w:lang w:eastAsia="en-US"/>
        </w:rPr>
        <w:t xml:space="preserve">żarowa typu </w:t>
      </w:r>
      <w:proofErr w:type="spellStart"/>
      <w:r w:rsidR="00A11ABF">
        <w:rPr>
          <w:szCs w:val="20"/>
          <w:lang w:eastAsia="en-US"/>
        </w:rPr>
        <w:t>Fre</w:t>
      </w:r>
      <w:r w:rsidR="00A11ABF" w:rsidRPr="00C54EEC">
        <w:rPr>
          <w:szCs w:val="20"/>
          <w:lang w:eastAsia="en-US"/>
        </w:rPr>
        <w:t>snel</w:t>
      </w:r>
      <w:proofErr w:type="spellEnd"/>
      <w:r w:rsidR="00A11ABF" w:rsidRPr="00C54EEC">
        <w:rPr>
          <w:szCs w:val="20"/>
          <w:lang w:eastAsia="en-US"/>
        </w:rPr>
        <w:t xml:space="preserve">- </w:t>
      </w:r>
      <w:r w:rsidR="00A11ABF">
        <w:rPr>
          <w:szCs w:val="20"/>
          <w:lang w:eastAsia="en-US"/>
        </w:rPr>
        <w:t>gwarancja  minimum 36 miesięcy.</w:t>
      </w:r>
      <w:r w:rsidR="00A11ABF" w:rsidRPr="00C54EEC">
        <w:rPr>
          <w:szCs w:val="20"/>
          <w:lang w:eastAsia="en-US"/>
        </w:rPr>
        <w:t xml:space="preserve">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 xml:space="preserve">i ust. 4, jeżeli reklamował wady przed upływem tego terminu.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170AD2">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w:t>
      </w:r>
      <w:r w:rsidR="00B84300">
        <w:rPr>
          <w:color w:val="000000"/>
          <w:sz w:val="22"/>
          <w:szCs w:val="22"/>
        </w:rPr>
        <w:t>…..</w:t>
      </w:r>
      <w:r w:rsidR="00534543">
        <w:rPr>
          <w:color w:val="000000"/>
          <w:sz w:val="22"/>
          <w:szCs w:val="22"/>
        </w:rPr>
        <w:t xml:space="preserve"> miesięcy</w:t>
      </w:r>
      <w:r w:rsidRPr="00DA0684">
        <w:rPr>
          <w:color w:val="000000"/>
          <w:sz w:val="22"/>
          <w:szCs w:val="22"/>
        </w:rPr>
        <w:t xml:space="preserve"> </w:t>
      </w:r>
      <w:r w:rsidRPr="00DA0684">
        <w:rPr>
          <w:color w:val="000000"/>
          <w:sz w:val="22"/>
          <w:szCs w:val="22"/>
        </w:rPr>
        <w:tab/>
        <w:t>licząc od dnia podpisania Protokołu Odbioru</w:t>
      </w:r>
      <w:r w:rsidR="00534543">
        <w:rPr>
          <w:color w:val="000000"/>
          <w:sz w:val="22"/>
          <w:szCs w:val="22"/>
        </w:rPr>
        <w:t xml:space="preserve"> (zgodnie z prawem polskim okres ręk</w:t>
      </w:r>
      <w:r w:rsidR="00B84300">
        <w:rPr>
          <w:color w:val="000000"/>
          <w:sz w:val="22"/>
          <w:szCs w:val="22"/>
        </w:rPr>
        <w:t>ojmi nie może być krótszy niż 12</w:t>
      </w:r>
      <w:r w:rsidR="00534543">
        <w:rPr>
          <w:color w:val="000000"/>
          <w:sz w:val="22"/>
          <w:szCs w:val="22"/>
        </w:rPr>
        <w:t xml:space="preserve"> miesiące)</w:t>
      </w:r>
      <w:r w:rsidRPr="00DA0684">
        <w:rPr>
          <w:color w:val="000000"/>
          <w:sz w:val="22"/>
          <w:szCs w:val="22"/>
        </w:rPr>
        <w:t>.</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realizacji pr</w:t>
      </w:r>
      <w:r w:rsidR="00534543">
        <w:rPr>
          <w:bCs/>
          <w:sz w:val="22"/>
          <w:szCs w:val="22"/>
          <w:lang w:eastAsia="ar-SA"/>
        </w:rPr>
        <w:t>zedmiotu umowy – w wysokości 0,</w:t>
      </w:r>
      <w:r w:rsidRPr="00DA0684">
        <w:rPr>
          <w:bCs/>
          <w:sz w:val="22"/>
          <w:szCs w:val="22"/>
          <w:lang w:eastAsia="ar-SA"/>
        </w:rPr>
        <w:t>1% wynagrodzenia netto wskazanego w § 6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usunięciu wad stwierdzonych</w:t>
      </w:r>
      <w:r w:rsidR="00534543">
        <w:rPr>
          <w:bCs/>
          <w:sz w:val="22"/>
          <w:szCs w:val="22"/>
          <w:lang w:eastAsia="ar-SA"/>
        </w:rPr>
        <w:t xml:space="preserve"> przy odbiorze – w wysokości 0,</w:t>
      </w:r>
      <w:r w:rsidRPr="00DA0684">
        <w:rPr>
          <w:bCs/>
          <w:sz w:val="22"/>
          <w:szCs w:val="22"/>
          <w:lang w:eastAsia="ar-SA"/>
        </w:rPr>
        <w:t xml:space="preserve">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A11ABF" w:rsidRDefault="00A11ABF" w:rsidP="00A11ABF">
      <w:pPr>
        <w:suppressAutoHyphens/>
        <w:spacing w:line="360" w:lineRule="auto"/>
        <w:jc w:val="both"/>
        <w:rPr>
          <w:color w:val="000000"/>
          <w:sz w:val="22"/>
          <w:szCs w:val="22"/>
        </w:rPr>
      </w:pPr>
    </w:p>
    <w:p w:rsidR="00A11ABF" w:rsidRPr="00170AD2" w:rsidRDefault="00A11ABF" w:rsidP="00A11ABF">
      <w:pPr>
        <w:suppressAutoHyphens/>
        <w:spacing w:line="360" w:lineRule="auto"/>
        <w:jc w:val="both"/>
        <w:rPr>
          <w:color w:val="000000"/>
          <w:sz w:val="22"/>
          <w:szCs w:val="22"/>
        </w:rPr>
      </w:pP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F7087A" w:rsidRPr="00B84300" w:rsidRDefault="00DA0684" w:rsidP="00B84300">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DA0684" w:rsidRDefault="00DA0684" w:rsidP="00B84300">
      <w:pPr>
        <w:spacing w:line="360" w:lineRule="auto"/>
        <w:jc w:val="center"/>
        <w:rPr>
          <w:b/>
          <w:spacing w:val="-2"/>
          <w:sz w:val="22"/>
          <w:szCs w:val="22"/>
        </w:rPr>
      </w:pPr>
      <w:r w:rsidRPr="00DA0684">
        <w:rPr>
          <w:b/>
          <w:spacing w:val="-2"/>
          <w:sz w:val="22"/>
          <w:szCs w:val="22"/>
        </w:rPr>
        <w:t>§ 11</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F7087A" w:rsidRPr="00B84300" w:rsidRDefault="00DA0684" w:rsidP="00B84300">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F7087A" w:rsidRPr="00B84300" w:rsidRDefault="00DA0684" w:rsidP="00B84300">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A11ABF" w:rsidRDefault="00DA0684" w:rsidP="00B87F5F">
      <w:pPr>
        <w:spacing w:line="360" w:lineRule="auto"/>
        <w:rPr>
          <w:b/>
          <w:sz w:val="30"/>
          <w:szCs w:val="30"/>
        </w:rPr>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2D7890" w:rsidP="00D74ED7">
      <w:pPr>
        <w:jc w:val="right"/>
        <w:rPr>
          <w:b/>
          <w:sz w:val="22"/>
          <w:szCs w:val="22"/>
        </w:rPr>
      </w:pPr>
      <w:r>
        <w:rPr>
          <w:b/>
          <w:sz w:val="22"/>
          <w:szCs w:val="22"/>
        </w:rPr>
        <w:lastRenderedPageBreak/>
        <w:t>ZAŁĄCZNIK nr</w:t>
      </w:r>
      <w:r w:rsidR="00DA0684" w:rsidRPr="00DA0684">
        <w:rPr>
          <w:b/>
          <w:sz w:val="22"/>
          <w:szCs w:val="22"/>
        </w:rPr>
        <w:t xml:space="preserve"> 5</w:t>
      </w:r>
      <w:r w:rsidR="00534543">
        <w:rPr>
          <w:b/>
          <w:sz w:val="22"/>
          <w:szCs w:val="22"/>
        </w:rPr>
        <w:t>a</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973FC9" w:rsidRPr="00B62545" w:rsidRDefault="00973FC9" w:rsidP="00B62545">
      <w:pPr>
        <w:suppressAutoHyphens/>
        <w:spacing w:after="120"/>
        <w:jc w:val="both"/>
        <w:rPr>
          <w:b/>
          <w:iCs/>
          <w:sz w:val="22"/>
          <w:szCs w:val="22"/>
          <w:lang w:eastAsia="zh-CN"/>
        </w:rPr>
      </w:pPr>
      <w:r>
        <w:rPr>
          <w:b/>
          <w:iCs/>
          <w:sz w:val="22"/>
          <w:szCs w:val="22"/>
          <w:lang w:eastAsia="zh-CN"/>
        </w:rPr>
        <w:t>Znak sprawy: PN/0</w:t>
      </w:r>
      <w:r w:rsidR="00534543">
        <w:rPr>
          <w:b/>
          <w:iCs/>
          <w:sz w:val="22"/>
          <w:szCs w:val="22"/>
          <w:lang w:eastAsia="zh-CN"/>
        </w:rPr>
        <w:t>8</w:t>
      </w:r>
      <w:r>
        <w:rPr>
          <w:b/>
          <w:iCs/>
          <w:sz w:val="22"/>
          <w:szCs w:val="22"/>
          <w:lang w:eastAsia="zh-CN"/>
        </w:rPr>
        <w:t>/LAB/2019</w:t>
      </w:r>
    </w:p>
    <w:p w:rsidR="00726C9B" w:rsidRDefault="00DA0684" w:rsidP="00726C9B">
      <w:pPr>
        <w:suppressAutoHyphens/>
        <w:spacing w:after="120"/>
        <w:jc w:val="center"/>
        <w:rPr>
          <w:b/>
          <w:spacing w:val="-2"/>
          <w:lang w:eastAsia="zh-CN"/>
        </w:rPr>
      </w:pPr>
      <w:r w:rsidRPr="00DA0684">
        <w:rPr>
          <w:b/>
          <w:spacing w:val="-2"/>
          <w:lang w:eastAsia="zh-CN"/>
        </w:rPr>
        <w:t>FORMULARZ CENOWY</w:t>
      </w:r>
    </w:p>
    <w:p w:rsidR="00534543" w:rsidRDefault="00B62545" w:rsidP="00534543">
      <w:pPr>
        <w:suppressAutoHyphens/>
        <w:spacing w:after="120"/>
        <w:jc w:val="center"/>
        <w:rPr>
          <w:b/>
        </w:rPr>
      </w:pPr>
      <w:r w:rsidRPr="00B62545">
        <w:rPr>
          <w:spacing w:val="-2"/>
          <w:lang w:eastAsia="zh-CN"/>
        </w:rPr>
        <w:t>Postępowanie o udzielenie zamówienia w trybie przetargu nieograniczonego pn.:</w:t>
      </w:r>
      <w:r w:rsidR="00534543" w:rsidRPr="00726C9B">
        <w:t xml:space="preserve"> </w:t>
      </w:r>
      <w:r w:rsidR="00534543" w:rsidRPr="00127192">
        <w:rPr>
          <w:i/>
        </w:rPr>
        <w:t>„Wyposażenie Laboratorium Narracji Wizualnych w specjalistyczny sprzęt oświetleniowy</w:t>
      </w:r>
      <w:r w:rsidR="00534543" w:rsidRPr="00C04075">
        <w:t>”</w:t>
      </w:r>
    </w:p>
    <w:p w:rsidR="00534543" w:rsidRPr="00534543" w:rsidRDefault="00534543" w:rsidP="00534543">
      <w:pPr>
        <w:suppressAutoHyphens/>
        <w:spacing w:after="120"/>
        <w:jc w:val="center"/>
        <w:rPr>
          <w:i/>
          <w:spacing w:val="-2"/>
          <w:lang w:eastAsia="zh-CN"/>
        </w:rPr>
      </w:pPr>
      <w:r w:rsidRPr="00534543">
        <w:rPr>
          <w:b/>
          <w:i/>
        </w:rPr>
        <w:t xml:space="preserve"> </w:t>
      </w:r>
      <w:r w:rsidRPr="00534543">
        <w:rPr>
          <w:i/>
          <w:szCs w:val="20"/>
          <w:lang w:eastAsia="en-US"/>
        </w:rPr>
        <w:t xml:space="preserve">Część I: Maty LED z osprzętem </w:t>
      </w:r>
    </w:p>
    <w:tbl>
      <w:tblPr>
        <w:tblStyle w:val="Tabela-Siatka"/>
        <w:tblW w:w="10348" w:type="dxa"/>
        <w:tblInd w:w="-34" w:type="dxa"/>
        <w:tblLayout w:type="fixed"/>
        <w:tblLook w:val="04A0"/>
      </w:tblPr>
      <w:tblGrid>
        <w:gridCol w:w="568"/>
        <w:gridCol w:w="2693"/>
        <w:gridCol w:w="2410"/>
        <w:gridCol w:w="1134"/>
        <w:gridCol w:w="1134"/>
        <w:gridCol w:w="1134"/>
        <w:gridCol w:w="1275"/>
      </w:tblGrid>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Lp.</w:t>
            </w:r>
          </w:p>
        </w:tc>
        <w:tc>
          <w:tcPr>
            <w:tcW w:w="2693"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Przedmiot zamówienia</w:t>
            </w:r>
          </w:p>
        </w:tc>
        <w:tc>
          <w:tcPr>
            <w:tcW w:w="2410" w:type="dxa"/>
          </w:tcPr>
          <w:p w:rsidR="00B84300" w:rsidRDefault="00B84300" w:rsidP="00B03804">
            <w:pPr>
              <w:pStyle w:val="Akapitzlist"/>
              <w:widowControl w:val="0"/>
              <w:tabs>
                <w:tab w:val="left" w:pos="3261"/>
                <w:tab w:val="left" w:pos="5103"/>
              </w:tabs>
              <w:spacing w:line="360" w:lineRule="auto"/>
              <w:ind w:left="0"/>
              <w:jc w:val="both"/>
              <w:rPr>
                <w:szCs w:val="20"/>
                <w:lang w:eastAsia="en-US"/>
              </w:rPr>
            </w:pPr>
            <w:r>
              <w:rPr>
                <w:szCs w:val="20"/>
                <w:lang w:eastAsia="en-US"/>
              </w:rPr>
              <w:t>Oferowany model (nazwa, , parametry techniczne)</w:t>
            </w: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 xml:space="preserve">Ilość </w:t>
            </w:r>
          </w:p>
        </w:tc>
        <w:tc>
          <w:tcPr>
            <w:tcW w:w="1134" w:type="dxa"/>
          </w:tcPr>
          <w:p w:rsidR="00B84300" w:rsidRDefault="00B84300" w:rsidP="00B03804">
            <w:pPr>
              <w:pStyle w:val="Akapitzlist"/>
              <w:widowControl w:val="0"/>
              <w:tabs>
                <w:tab w:val="left" w:pos="3261"/>
                <w:tab w:val="left" w:pos="5103"/>
              </w:tabs>
              <w:spacing w:line="360" w:lineRule="auto"/>
              <w:ind w:left="0" w:right="-108"/>
              <w:jc w:val="both"/>
              <w:rPr>
                <w:szCs w:val="20"/>
                <w:lang w:eastAsia="en-US"/>
              </w:rPr>
            </w:pPr>
            <w:r>
              <w:rPr>
                <w:szCs w:val="20"/>
                <w:lang w:eastAsia="en-US"/>
              </w:rPr>
              <w:t>Cena jednostkowa (brutto)</w:t>
            </w: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Podatek VAT</w:t>
            </w:r>
            <w:r w:rsidR="00487928">
              <w:rPr>
                <w:szCs w:val="20"/>
                <w:lang w:eastAsia="en-US"/>
              </w:rPr>
              <w:t xml:space="preserve"> (%, zł)</w:t>
            </w:r>
          </w:p>
        </w:tc>
        <w:tc>
          <w:tcPr>
            <w:tcW w:w="1275"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Cena łączna (brutto)</w:t>
            </w:r>
          </w:p>
        </w:tc>
      </w:tr>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1.</w:t>
            </w:r>
          </w:p>
        </w:tc>
        <w:tc>
          <w:tcPr>
            <w:tcW w:w="2693" w:type="dxa"/>
          </w:tcPr>
          <w:p w:rsidR="00B84300" w:rsidRDefault="00B84300" w:rsidP="00534543">
            <w:pPr>
              <w:pStyle w:val="Akapitzlist"/>
              <w:widowControl w:val="0"/>
              <w:tabs>
                <w:tab w:val="left" w:pos="5103"/>
              </w:tabs>
              <w:spacing w:line="360" w:lineRule="auto"/>
              <w:ind w:left="0"/>
              <w:jc w:val="both"/>
              <w:rPr>
                <w:szCs w:val="20"/>
                <w:lang w:eastAsia="en-US"/>
              </w:rPr>
            </w:pPr>
            <w:r w:rsidRPr="00203B8D">
              <w:rPr>
                <w:b/>
              </w:rPr>
              <w:t>Mata LED</w:t>
            </w:r>
            <w:r>
              <w:rPr>
                <w:b/>
              </w:rPr>
              <w:t xml:space="preserve"> </w:t>
            </w:r>
            <w:r w:rsidRPr="00B03804">
              <w:t>moc nie mniejsza niż 40 W</w:t>
            </w:r>
          </w:p>
        </w:tc>
        <w:tc>
          <w:tcPr>
            <w:tcW w:w="2410" w:type="dxa"/>
          </w:tcPr>
          <w:p w:rsidR="00B84300" w:rsidRPr="00141672" w:rsidRDefault="00B84300" w:rsidP="00534543">
            <w:pPr>
              <w:pStyle w:val="Bezodstpw"/>
              <w:ind w:left="34"/>
            </w:pP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4 sztuki</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2.</w:t>
            </w:r>
          </w:p>
        </w:tc>
        <w:tc>
          <w:tcPr>
            <w:tcW w:w="2693"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sidRPr="00203B8D">
              <w:rPr>
                <w:b/>
              </w:rPr>
              <w:t>Mata LED</w:t>
            </w:r>
            <w:r>
              <w:t xml:space="preserve"> moc nie mniejsza niż 90W</w:t>
            </w:r>
          </w:p>
        </w:tc>
        <w:tc>
          <w:tcPr>
            <w:tcW w:w="2410" w:type="dxa"/>
          </w:tcPr>
          <w:p w:rsidR="00B84300" w:rsidRPr="00141672" w:rsidRDefault="00B84300" w:rsidP="00534543">
            <w:pPr>
              <w:pStyle w:val="Bezodstpw"/>
              <w:ind w:left="34"/>
            </w:pP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4 sztuki</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3.</w:t>
            </w:r>
          </w:p>
        </w:tc>
        <w:tc>
          <w:tcPr>
            <w:tcW w:w="2693"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sidRPr="00203B8D">
              <w:rPr>
                <w:b/>
              </w:rPr>
              <w:t>Mata LED</w:t>
            </w:r>
            <w:r>
              <w:t xml:space="preserve"> moc nie mniejsza niż 190W</w:t>
            </w:r>
          </w:p>
        </w:tc>
        <w:tc>
          <w:tcPr>
            <w:tcW w:w="2410" w:type="dxa"/>
          </w:tcPr>
          <w:p w:rsidR="00B84300" w:rsidRPr="00141672" w:rsidRDefault="00B84300" w:rsidP="00B03804">
            <w:pPr>
              <w:pStyle w:val="Bezodstpw"/>
              <w:ind w:left="34"/>
            </w:pP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4 sztuki</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4.</w:t>
            </w:r>
          </w:p>
        </w:tc>
        <w:tc>
          <w:tcPr>
            <w:tcW w:w="2693" w:type="dxa"/>
          </w:tcPr>
          <w:p w:rsidR="00B84300" w:rsidRPr="00141672" w:rsidRDefault="00B84300" w:rsidP="00B03804">
            <w:pPr>
              <w:pStyle w:val="Bezodstpw"/>
              <w:ind w:left="34"/>
            </w:pPr>
            <w:r w:rsidRPr="00203B8D">
              <w:rPr>
                <w:b/>
              </w:rPr>
              <w:t>Mały panel LED</w:t>
            </w:r>
            <w:r>
              <w:t xml:space="preserve"> moc do 10W</w:t>
            </w:r>
          </w:p>
          <w:p w:rsidR="00B84300" w:rsidRDefault="00B84300" w:rsidP="00534543">
            <w:pPr>
              <w:pStyle w:val="Akapitzlist"/>
              <w:widowControl w:val="0"/>
              <w:tabs>
                <w:tab w:val="left" w:pos="3261"/>
                <w:tab w:val="left" w:pos="5103"/>
              </w:tabs>
              <w:spacing w:line="360" w:lineRule="auto"/>
              <w:ind w:left="0"/>
              <w:jc w:val="both"/>
              <w:rPr>
                <w:szCs w:val="20"/>
                <w:lang w:eastAsia="en-US"/>
              </w:rPr>
            </w:pPr>
          </w:p>
        </w:tc>
        <w:tc>
          <w:tcPr>
            <w:tcW w:w="2410" w:type="dxa"/>
          </w:tcPr>
          <w:p w:rsidR="00B84300" w:rsidRPr="00141672" w:rsidRDefault="00B84300" w:rsidP="00B03804">
            <w:pPr>
              <w:pStyle w:val="Bezodstpw"/>
              <w:ind w:left="34"/>
            </w:pP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4 sztuki</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r w:rsidR="00B84300" w:rsidTr="00A11ABF">
        <w:tc>
          <w:tcPr>
            <w:tcW w:w="568"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szCs w:val="20"/>
                <w:lang w:eastAsia="en-US"/>
              </w:rPr>
              <w:t>5.</w:t>
            </w:r>
          </w:p>
        </w:tc>
        <w:tc>
          <w:tcPr>
            <w:tcW w:w="2693"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Reflektor typu PAR</w:t>
            </w:r>
          </w:p>
        </w:tc>
        <w:tc>
          <w:tcPr>
            <w:tcW w:w="2410"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szCs w:val="20"/>
                <w:lang w:eastAsia="en-US"/>
              </w:rPr>
            </w:pPr>
            <w:r>
              <w:rPr>
                <w:b/>
              </w:rPr>
              <w:t>4 sztuki</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r w:rsidR="00B84300" w:rsidTr="00B84300">
        <w:tc>
          <w:tcPr>
            <w:tcW w:w="7939" w:type="dxa"/>
            <w:gridSpan w:val="5"/>
          </w:tcPr>
          <w:p w:rsidR="00B84300" w:rsidRDefault="00B84300" w:rsidP="00534543">
            <w:pPr>
              <w:pStyle w:val="Akapitzlist"/>
              <w:widowControl w:val="0"/>
              <w:tabs>
                <w:tab w:val="left" w:pos="3261"/>
                <w:tab w:val="left" w:pos="5103"/>
              </w:tabs>
              <w:spacing w:line="360" w:lineRule="auto"/>
              <w:ind w:left="0"/>
              <w:jc w:val="both"/>
              <w:rPr>
                <w:b/>
              </w:rPr>
            </w:pPr>
            <w:r>
              <w:rPr>
                <w:b/>
              </w:rPr>
              <w:t>ŁĄCZNA CENA OFERTOWA BRUTTO</w:t>
            </w:r>
            <w:r w:rsidR="00487928">
              <w:rPr>
                <w:b/>
              </w:rPr>
              <w:t>:</w:t>
            </w:r>
          </w:p>
        </w:tc>
        <w:tc>
          <w:tcPr>
            <w:tcW w:w="1134" w:type="dxa"/>
          </w:tcPr>
          <w:p w:rsidR="00B84300" w:rsidRDefault="00B84300" w:rsidP="00534543">
            <w:pPr>
              <w:pStyle w:val="Akapitzlist"/>
              <w:widowControl w:val="0"/>
              <w:tabs>
                <w:tab w:val="left" w:pos="3261"/>
                <w:tab w:val="left" w:pos="5103"/>
              </w:tabs>
              <w:spacing w:line="360" w:lineRule="auto"/>
              <w:ind w:left="0"/>
              <w:jc w:val="both"/>
              <w:rPr>
                <w:b/>
              </w:rPr>
            </w:pPr>
          </w:p>
        </w:tc>
        <w:tc>
          <w:tcPr>
            <w:tcW w:w="1275" w:type="dxa"/>
          </w:tcPr>
          <w:p w:rsidR="00B84300" w:rsidRDefault="00B84300" w:rsidP="00534543">
            <w:pPr>
              <w:pStyle w:val="Akapitzlist"/>
              <w:widowControl w:val="0"/>
              <w:tabs>
                <w:tab w:val="left" w:pos="3261"/>
                <w:tab w:val="left" w:pos="5103"/>
              </w:tabs>
              <w:spacing w:line="360" w:lineRule="auto"/>
              <w:ind w:left="0"/>
              <w:jc w:val="both"/>
              <w:rPr>
                <w:b/>
              </w:rPr>
            </w:pPr>
          </w:p>
        </w:tc>
      </w:tr>
    </w:tbl>
    <w:p w:rsidR="00726C9B" w:rsidRDefault="00726C9B" w:rsidP="00DA0684">
      <w:pPr>
        <w:suppressAutoHyphens/>
        <w:spacing w:after="120"/>
        <w:jc w:val="center"/>
        <w:rPr>
          <w:b/>
          <w:iCs/>
          <w:sz w:val="22"/>
          <w:szCs w:val="22"/>
          <w:lang w:eastAsia="zh-CN"/>
        </w:rPr>
      </w:pPr>
    </w:p>
    <w:p w:rsidR="00726C9B" w:rsidRDefault="00726C9B" w:rsidP="00DA0684">
      <w:pPr>
        <w:suppressAutoHyphens/>
        <w:spacing w:after="120"/>
        <w:jc w:val="center"/>
        <w:rPr>
          <w:b/>
          <w:iCs/>
          <w:sz w:val="22"/>
          <w:szCs w:val="22"/>
          <w:lang w:eastAsia="zh-CN"/>
        </w:rPr>
      </w:pPr>
    </w:p>
    <w:p w:rsidR="00AE1E77" w:rsidRDefault="00AE1E77" w:rsidP="00DA0684">
      <w:pPr>
        <w:suppressAutoHyphens/>
        <w:spacing w:after="120"/>
        <w:jc w:val="center"/>
        <w:rPr>
          <w:b/>
          <w:iCs/>
          <w:sz w:val="22"/>
          <w:szCs w:val="22"/>
          <w:lang w:eastAsia="zh-CN"/>
        </w:rPr>
      </w:pPr>
    </w:p>
    <w:p w:rsidR="00ED2FCA" w:rsidRPr="00193031" w:rsidRDefault="00ED2FCA" w:rsidP="00ED2FCA">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ED2FCA" w:rsidRPr="00170AD2" w:rsidRDefault="00ED2FCA" w:rsidP="00ED2FCA">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6E7129" w:rsidRDefault="006E7129" w:rsidP="006E7129">
      <w:pPr>
        <w:spacing w:line="360" w:lineRule="auto"/>
        <w:jc w:val="right"/>
        <w:rPr>
          <w:b/>
        </w:rPr>
      </w:pPr>
    </w:p>
    <w:p w:rsidR="00B03804" w:rsidRDefault="00D74ED7">
      <w:pPr>
        <w:rPr>
          <w:b/>
        </w:rPr>
      </w:pPr>
      <w:r>
        <w:rPr>
          <w:b/>
        </w:rPr>
        <w:br w:type="page"/>
      </w:r>
    </w:p>
    <w:p w:rsidR="00C3773B" w:rsidRDefault="00C3773B" w:rsidP="00B03804">
      <w:pPr>
        <w:jc w:val="right"/>
        <w:rPr>
          <w:b/>
          <w:sz w:val="22"/>
          <w:szCs w:val="22"/>
        </w:rPr>
      </w:pPr>
    </w:p>
    <w:p w:rsidR="00B03804" w:rsidRDefault="00B03804" w:rsidP="00B03804">
      <w:pPr>
        <w:jc w:val="right"/>
        <w:rPr>
          <w:b/>
          <w:sz w:val="22"/>
          <w:szCs w:val="22"/>
        </w:rPr>
      </w:pPr>
      <w:r>
        <w:rPr>
          <w:b/>
          <w:sz w:val="22"/>
          <w:szCs w:val="22"/>
        </w:rPr>
        <w:t>ZAŁĄCZNIK nr</w:t>
      </w:r>
      <w:r w:rsidRPr="00DA0684">
        <w:rPr>
          <w:b/>
          <w:sz w:val="22"/>
          <w:szCs w:val="22"/>
        </w:rPr>
        <w:t xml:space="preserve"> 5</w:t>
      </w:r>
      <w:r w:rsidR="00C3773B">
        <w:rPr>
          <w:b/>
          <w:sz w:val="22"/>
          <w:szCs w:val="22"/>
        </w:rPr>
        <w:t>b</w:t>
      </w:r>
      <w:r>
        <w:rPr>
          <w:b/>
          <w:sz w:val="22"/>
          <w:szCs w:val="22"/>
        </w:rPr>
        <w:t xml:space="preserve"> do SIWZ</w:t>
      </w:r>
    </w:p>
    <w:p w:rsidR="00C3773B" w:rsidRPr="00DA0684" w:rsidRDefault="00C3773B" w:rsidP="00B03804">
      <w:pPr>
        <w:jc w:val="right"/>
        <w:rPr>
          <w:b/>
          <w:sz w:val="22"/>
          <w:szCs w:val="22"/>
        </w:rPr>
      </w:pPr>
    </w:p>
    <w:p w:rsidR="00B03804" w:rsidRPr="00DA0684" w:rsidRDefault="00B03804" w:rsidP="00B03804">
      <w:pPr>
        <w:ind w:left="540" w:hanging="540"/>
      </w:pPr>
    </w:p>
    <w:p w:rsidR="00B03804" w:rsidRPr="00DA0684" w:rsidRDefault="00B03804" w:rsidP="00B03804">
      <w:pPr>
        <w:ind w:left="540" w:hanging="540"/>
      </w:pPr>
    </w:p>
    <w:p w:rsidR="00B03804" w:rsidRDefault="00B03804" w:rsidP="00B03804">
      <w:pPr>
        <w:suppressAutoHyphens/>
        <w:spacing w:after="120"/>
        <w:jc w:val="both"/>
        <w:rPr>
          <w:b/>
          <w:iCs/>
          <w:sz w:val="22"/>
          <w:szCs w:val="22"/>
          <w:lang w:eastAsia="zh-CN"/>
        </w:rPr>
      </w:pPr>
      <w:r>
        <w:rPr>
          <w:b/>
          <w:iCs/>
          <w:sz w:val="22"/>
          <w:szCs w:val="22"/>
          <w:lang w:eastAsia="zh-CN"/>
        </w:rPr>
        <w:t>Znak sprawy: PN/08/LAB/2019</w:t>
      </w:r>
    </w:p>
    <w:p w:rsidR="00A11ABF" w:rsidRDefault="00A11ABF" w:rsidP="00B03804">
      <w:pPr>
        <w:suppressAutoHyphens/>
        <w:spacing w:after="120"/>
        <w:jc w:val="both"/>
        <w:rPr>
          <w:b/>
          <w:iCs/>
          <w:sz w:val="22"/>
          <w:szCs w:val="22"/>
          <w:lang w:eastAsia="zh-CN"/>
        </w:rPr>
      </w:pPr>
    </w:p>
    <w:p w:rsidR="00B03804" w:rsidRPr="00B03804" w:rsidRDefault="00B03804" w:rsidP="00B03804">
      <w:pPr>
        <w:suppressAutoHyphens/>
        <w:spacing w:after="120"/>
        <w:jc w:val="center"/>
        <w:rPr>
          <w:i/>
        </w:rPr>
      </w:pPr>
      <w:r w:rsidRPr="00B62545">
        <w:rPr>
          <w:spacing w:val="-2"/>
          <w:lang w:eastAsia="zh-CN"/>
        </w:rPr>
        <w:t>Postępowanie o udzielenie zamówienia w trybie przetargu nieograniczonego pn.:</w:t>
      </w:r>
      <w:r w:rsidRPr="00726C9B">
        <w:t xml:space="preserve"> </w:t>
      </w:r>
      <w:r w:rsidRPr="00127192">
        <w:rPr>
          <w:i/>
        </w:rPr>
        <w:t xml:space="preserve">„Wyposażenie </w:t>
      </w:r>
      <w:r w:rsidRPr="00B03804">
        <w:rPr>
          <w:i/>
        </w:rPr>
        <w:t>Laboratorium Narracji Wizualnych w specjalistyczny sprzęt oświetleniowy”</w:t>
      </w:r>
    </w:p>
    <w:p w:rsidR="00B03804" w:rsidRDefault="00B03804" w:rsidP="00B03804">
      <w:pPr>
        <w:suppressAutoHyphens/>
        <w:spacing w:after="120"/>
        <w:jc w:val="center"/>
        <w:rPr>
          <w:i/>
        </w:rPr>
      </w:pPr>
      <w:r w:rsidRPr="00B03804">
        <w:rPr>
          <w:i/>
        </w:rPr>
        <w:t>Część II: Światło żarowe do animacji z osprzętem</w:t>
      </w:r>
    </w:p>
    <w:p w:rsidR="00C3773B" w:rsidRPr="00B03804" w:rsidRDefault="00C3773B" w:rsidP="00B03804">
      <w:pPr>
        <w:suppressAutoHyphens/>
        <w:spacing w:after="120"/>
        <w:jc w:val="center"/>
        <w:rPr>
          <w:b/>
          <w:i/>
        </w:rPr>
      </w:pPr>
    </w:p>
    <w:tbl>
      <w:tblPr>
        <w:tblStyle w:val="Tabela-Siatka"/>
        <w:tblpPr w:leftFromText="141" w:rightFromText="141" w:vertAnchor="text" w:horzAnchor="margin" w:tblpY="158"/>
        <w:tblW w:w="0" w:type="auto"/>
        <w:tblLook w:val="04A0"/>
      </w:tblPr>
      <w:tblGrid>
        <w:gridCol w:w="545"/>
        <w:gridCol w:w="2025"/>
        <w:gridCol w:w="2006"/>
        <w:gridCol w:w="1397"/>
        <w:gridCol w:w="1595"/>
        <w:gridCol w:w="1152"/>
        <w:gridCol w:w="1419"/>
      </w:tblGrid>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Lp.</w:t>
            </w:r>
          </w:p>
        </w:tc>
        <w:tc>
          <w:tcPr>
            <w:tcW w:w="2025" w:type="dxa"/>
          </w:tcPr>
          <w:p w:rsidR="00487928" w:rsidRDefault="00487928" w:rsidP="00C3773B">
            <w:pPr>
              <w:pStyle w:val="NormalnyWeb"/>
              <w:spacing w:before="0" w:beforeAutospacing="0" w:after="0"/>
              <w:jc w:val="center"/>
              <w:rPr>
                <w:color w:val="000000"/>
              </w:rPr>
            </w:pPr>
            <w:r>
              <w:rPr>
                <w:color w:val="000000"/>
              </w:rPr>
              <w:t>Przedmiot zamówienia</w:t>
            </w:r>
          </w:p>
        </w:tc>
        <w:tc>
          <w:tcPr>
            <w:tcW w:w="2006" w:type="dxa"/>
          </w:tcPr>
          <w:p w:rsidR="00487928" w:rsidRDefault="00487928" w:rsidP="00C3773B">
            <w:pPr>
              <w:pStyle w:val="NormalnyWeb"/>
              <w:spacing w:before="0" w:beforeAutospacing="0" w:after="0"/>
              <w:jc w:val="center"/>
              <w:rPr>
                <w:color w:val="000000"/>
              </w:rPr>
            </w:pPr>
            <w:r>
              <w:rPr>
                <w:color w:val="000000"/>
              </w:rPr>
              <w:t>Oferowany model (nazwa, marka, parametry techniczne)</w:t>
            </w:r>
          </w:p>
        </w:tc>
        <w:tc>
          <w:tcPr>
            <w:tcW w:w="1397" w:type="dxa"/>
          </w:tcPr>
          <w:p w:rsidR="00487928" w:rsidRPr="00C3773B" w:rsidRDefault="00487928" w:rsidP="00C3773B">
            <w:pPr>
              <w:pStyle w:val="NormalnyWeb"/>
              <w:spacing w:before="0" w:beforeAutospacing="0" w:after="0"/>
              <w:jc w:val="center"/>
              <w:rPr>
                <w:color w:val="000000"/>
              </w:rPr>
            </w:pPr>
            <w:r w:rsidRPr="00C3773B">
              <w:rPr>
                <w:color w:val="000000"/>
              </w:rPr>
              <w:t>ilość</w:t>
            </w:r>
          </w:p>
        </w:tc>
        <w:tc>
          <w:tcPr>
            <w:tcW w:w="1595" w:type="dxa"/>
          </w:tcPr>
          <w:p w:rsidR="00487928" w:rsidRDefault="00487928" w:rsidP="00487928">
            <w:pPr>
              <w:pStyle w:val="NormalnyWeb"/>
              <w:spacing w:before="0" w:beforeAutospacing="0"/>
              <w:jc w:val="center"/>
              <w:rPr>
                <w:color w:val="000000"/>
              </w:rPr>
            </w:pPr>
            <w:r>
              <w:rPr>
                <w:color w:val="000000"/>
              </w:rPr>
              <w:t>Cena jednostkowa (brutto)</w:t>
            </w:r>
          </w:p>
        </w:tc>
        <w:tc>
          <w:tcPr>
            <w:tcW w:w="1152" w:type="dxa"/>
          </w:tcPr>
          <w:p w:rsidR="00487928" w:rsidRDefault="00487928" w:rsidP="00C3773B">
            <w:pPr>
              <w:pStyle w:val="NormalnyWeb"/>
              <w:spacing w:before="0" w:beforeAutospacing="0" w:after="0"/>
              <w:jc w:val="center"/>
              <w:rPr>
                <w:color w:val="000000"/>
              </w:rPr>
            </w:pPr>
            <w:r>
              <w:rPr>
                <w:color w:val="000000"/>
              </w:rPr>
              <w:t>Podatek VAT (%, zł.)</w:t>
            </w:r>
          </w:p>
        </w:tc>
        <w:tc>
          <w:tcPr>
            <w:tcW w:w="1419" w:type="dxa"/>
          </w:tcPr>
          <w:p w:rsidR="00487928" w:rsidRDefault="00487928" w:rsidP="00C3773B">
            <w:pPr>
              <w:pStyle w:val="NormalnyWeb"/>
              <w:spacing w:before="0" w:beforeAutospacing="0" w:after="0"/>
              <w:jc w:val="center"/>
              <w:rPr>
                <w:color w:val="000000"/>
              </w:rPr>
            </w:pPr>
            <w:r>
              <w:rPr>
                <w:color w:val="000000"/>
              </w:rPr>
              <w:t>Cena łączna (brutto)</w:t>
            </w: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sidRPr="004B014F">
              <w:rPr>
                <w:color w:val="000000"/>
              </w:rPr>
              <w:t>1</w:t>
            </w:r>
          </w:p>
        </w:tc>
        <w:tc>
          <w:tcPr>
            <w:tcW w:w="2025" w:type="dxa"/>
          </w:tcPr>
          <w:p w:rsidR="00487928" w:rsidRDefault="00487928" w:rsidP="00C3773B">
            <w:pPr>
              <w:pStyle w:val="NormalnyWeb"/>
              <w:spacing w:before="0" w:beforeAutospacing="0" w:after="0"/>
              <w:rPr>
                <w:color w:val="000000"/>
              </w:rPr>
            </w:pPr>
            <w:r w:rsidRPr="00C3773B">
              <w:rPr>
                <w:b/>
                <w:color w:val="000000"/>
              </w:rPr>
              <w:t>Statyw oświetleniowy</w:t>
            </w:r>
            <w:r>
              <w:rPr>
                <w:color w:val="000000"/>
              </w:rPr>
              <w:t xml:space="preserve"> (waga 3,5 kg)</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3 sztuki</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sidRPr="004B014F">
              <w:rPr>
                <w:color w:val="000000"/>
              </w:rPr>
              <w:t>2</w:t>
            </w:r>
          </w:p>
        </w:tc>
        <w:tc>
          <w:tcPr>
            <w:tcW w:w="2025" w:type="dxa"/>
          </w:tcPr>
          <w:p w:rsidR="00487928" w:rsidRPr="00C3773B" w:rsidRDefault="00487928" w:rsidP="00C3773B">
            <w:pPr>
              <w:pStyle w:val="NormalnyWeb"/>
              <w:spacing w:before="0" w:beforeAutospacing="0" w:after="0" w:afterAutospacing="0"/>
              <w:rPr>
                <w:b/>
                <w:color w:val="000000"/>
              </w:rPr>
            </w:pPr>
            <w:r w:rsidRPr="00C3773B">
              <w:rPr>
                <w:b/>
                <w:color w:val="000000"/>
              </w:rPr>
              <w:t>Statyw oświetleniowy</w:t>
            </w:r>
          </w:p>
          <w:p w:rsidR="00487928" w:rsidRPr="005223A1" w:rsidRDefault="00487928" w:rsidP="00C3773B">
            <w:pPr>
              <w:pStyle w:val="NormalnyWeb"/>
              <w:spacing w:before="0" w:beforeAutospacing="0" w:after="0" w:afterAutospacing="0"/>
              <w:rPr>
                <w:color w:val="000000"/>
              </w:rPr>
            </w:pPr>
            <w:r>
              <w:rPr>
                <w:color w:val="000000"/>
              </w:rPr>
              <w:t>(waga:5,8 kg)</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3 sztuki</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sidRPr="004B014F">
              <w:rPr>
                <w:color w:val="000000"/>
              </w:rPr>
              <w:t>3</w:t>
            </w:r>
          </w:p>
        </w:tc>
        <w:tc>
          <w:tcPr>
            <w:tcW w:w="2025" w:type="dxa"/>
          </w:tcPr>
          <w:p w:rsidR="00487928" w:rsidRPr="00C3773B" w:rsidRDefault="00487928" w:rsidP="00C3773B">
            <w:pPr>
              <w:pStyle w:val="NormalnyWeb"/>
              <w:spacing w:before="0" w:beforeAutospacing="0" w:after="0" w:afterAutospacing="0"/>
              <w:rPr>
                <w:b/>
                <w:color w:val="000000"/>
              </w:rPr>
            </w:pPr>
            <w:r w:rsidRPr="00C3773B">
              <w:rPr>
                <w:b/>
                <w:color w:val="000000"/>
              </w:rPr>
              <w:t>Statyw oświetleniowy</w:t>
            </w:r>
          </w:p>
          <w:p w:rsidR="00487928" w:rsidRDefault="00487928" w:rsidP="00C3773B">
            <w:pPr>
              <w:pStyle w:val="NormalnyWeb"/>
              <w:spacing w:before="0" w:beforeAutospacing="0" w:after="0" w:afterAutospacing="0"/>
              <w:rPr>
                <w:color w:val="000000"/>
              </w:rPr>
            </w:pPr>
            <w:r>
              <w:rPr>
                <w:color w:val="000000"/>
              </w:rPr>
              <w:t>(waga: 7,3 kg)</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1 sztuka</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4</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Ramię przegubowe</w:t>
            </w:r>
          </w:p>
          <w:p w:rsidR="00487928" w:rsidRPr="00C3773B" w:rsidRDefault="00487928" w:rsidP="00C3773B">
            <w:pPr>
              <w:pStyle w:val="NormalnyWeb"/>
              <w:spacing w:before="0" w:beforeAutospacing="0" w:after="0"/>
              <w:rPr>
                <w:b/>
                <w:color w:val="000000"/>
              </w:rPr>
            </w:pP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4 sztuki</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5</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Uchwyty (klamry) do sprzętu oświetleniowego</w:t>
            </w:r>
          </w:p>
        </w:tc>
        <w:tc>
          <w:tcPr>
            <w:tcW w:w="2006" w:type="dxa"/>
          </w:tcPr>
          <w:p w:rsidR="00487928"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8 sztuk</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6</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 xml:space="preserve">Głowica </w:t>
            </w:r>
            <w:proofErr w:type="spellStart"/>
            <w:r w:rsidRPr="00C3773B">
              <w:rPr>
                <w:b/>
                <w:color w:val="000000"/>
              </w:rPr>
              <w:t>gripowa</w:t>
            </w:r>
            <w:proofErr w:type="spellEnd"/>
          </w:p>
          <w:p w:rsidR="00487928" w:rsidRPr="00C3773B" w:rsidRDefault="00487928" w:rsidP="00C3773B">
            <w:pPr>
              <w:pStyle w:val="NormalnyWeb"/>
              <w:spacing w:before="0" w:beforeAutospacing="0" w:after="0"/>
              <w:rPr>
                <w:b/>
                <w:color w:val="000000"/>
              </w:rPr>
            </w:pP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10 sztuk</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7</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Uchwyt osprzętu filmowego</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3 sztuki</w:t>
            </w:r>
          </w:p>
        </w:tc>
        <w:tc>
          <w:tcPr>
            <w:tcW w:w="1595" w:type="dxa"/>
          </w:tcPr>
          <w:p w:rsidR="00487928" w:rsidRDefault="00487928" w:rsidP="00C3773B">
            <w:pPr>
              <w:pStyle w:val="NormalnyWeb"/>
              <w:spacing w:before="0" w:beforeAutospacing="0" w:after="0"/>
              <w:jc w:val="center"/>
              <w:rPr>
                <w:color w:val="000000"/>
              </w:rPr>
            </w:pPr>
          </w:p>
        </w:tc>
        <w:tc>
          <w:tcPr>
            <w:tcW w:w="1152" w:type="dxa"/>
          </w:tcPr>
          <w:p w:rsidR="00487928" w:rsidRDefault="00487928" w:rsidP="00C3773B">
            <w:pPr>
              <w:pStyle w:val="NormalnyWeb"/>
              <w:spacing w:before="0" w:beforeAutospacing="0" w:after="0"/>
              <w:jc w:val="center"/>
              <w:rPr>
                <w:color w:val="000000"/>
              </w:rPr>
            </w:pPr>
          </w:p>
        </w:tc>
        <w:tc>
          <w:tcPr>
            <w:tcW w:w="1419" w:type="dxa"/>
          </w:tcPr>
          <w:p w:rsidR="00487928" w:rsidRDefault="00487928" w:rsidP="00C3773B">
            <w:pPr>
              <w:pStyle w:val="NormalnyWeb"/>
              <w:spacing w:before="0" w:beforeAutospacing="0" w:after="0"/>
              <w:jc w:val="center"/>
              <w:rPr>
                <w:color w:val="000000"/>
              </w:rPr>
            </w:pPr>
          </w:p>
        </w:tc>
      </w:tr>
      <w:tr w:rsidR="00487928" w:rsidRPr="004B014F" w:rsidTr="00487928">
        <w:tc>
          <w:tcPr>
            <w:tcW w:w="545" w:type="dxa"/>
          </w:tcPr>
          <w:p w:rsidR="00487928" w:rsidRPr="00500406" w:rsidRDefault="00487928" w:rsidP="00C3773B">
            <w:pPr>
              <w:pStyle w:val="NormalnyWeb"/>
              <w:spacing w:before="0" w:beforeAutospacing="0" w:after="0"/>
              <w:jc w:val="center"/>
            </w:pPr>
            <w:r w:rsidRPr="00500406">
              <w:t>8</w:t>
            </w:r>
          </w:p>
        </w:tc>
        <w:tc>
          <w:tcPr>
            <w:tcW w:w="2025" w:type="dxa"/>
          </w:tcPr>
          <w:p w:rsidR="00487928" w:rsidRPr="00C3773B" w:rsidRDefault="00487928" w:rsidP="00C3773B">
            <w:pPr>
              <w:pStyle w:val="NormalnyWeb"/>
              <w:spacing w:before="0" w:beforeAutospacing="0" w:after="0"/>
              <w:rPr>
                <w:b/>
              </w:rPr>
            </w:pPr>
            <w:r w:rsidRPr="00C3773B">
              <w:rPr>
                <w:b/>
              </w:rPr>
              <w:t xml:space="preserve">Lampa żarowa typu </w:t>
            </w:r>
            <w:proofErr w:type="spellStart"/>
            <w:r w:rsidRPr="00C3773B">
              <w:rPr>
                <w:b/>
              </w:rPr>
              <w:t>Fresnel</w:t>
            </w:r>
            <w:proofErr w:type="spellEnd"/>
          </w:p>
        </w:tc>
        <w:tc>
          <w:tcPr>
            <w:tcW w:w="2006" w:type="dxa"/>
          </w:tcPr>
          <w:p w:rsidR="00487928" w:rsidRPr="00500406" w:rsidRDefault="00487928" w:rsidP="00C3773B">
            <w:pPr>
              <w:pStyle w:val="NormalnyWeb"/>
              <w:spacing w:before="0" w:beforeAutospacing="0" w:after="0" w:afterAutospacing="0"/>
            </w:pPr>
          </w:p>
        </w:tc>
        <w:tc>
          <w:tcPr>
            <w:tcW w:w="1397" w:type="dxa"/>
          </w:tcPr>
          <w:p w:rsidR="00487928" w:rsidRPr="00C3773B" w:rsidRDefault="00487928" w:rsidP="00C3773B">
            <w:pPr>
              <w:pStyle w:val="NormalnyWeb"/>
              <w:spacing w:before="0" w:beforeAutospacing="0" w:after="0"/>
              <w:jc w:val="center"/>
              <w:rPr>
                <w:b/>
              </w:rPr>
            </w:pPr>
            <w:r w:rsidRPr="00C3773B">
              <w:rPr>
                <w:b/>
              </w:rPr>
              <w:t>3 sztuki</w:t>
            </w:r>
          </w:p>
          <w:p w:rsidR="00487928" w:rsidRPr="00C3773B" w:rsidRDefault="00487928" w:rsidP="00C3773B">
            <w:pPr>
              <w:pStyle w:val="NormalnyWeb"/>
              <w:spacing w:before="0" w:beforeAutospacing="0" w:after="0"/>
              <w:jc w:val="center"/>
              <w:rPr>
                <w:b/>
              </w:rPr>
            </w:pPr>
          </w:p>
        </w:tc>
        <w:tc>
          <w:tcPr>
            <w:tcW w:w="1595" w:type="dxa"/>
          </w:tcPr>
          <w:p w:rsidR="00487928" w:rsidRPr="00500406" w:rsidRDefault="00487928" w:rsidP="00C3773B">
            <w:pPr>
              <w:pStyle w:val="NormalnyWeb"/>
              <w:spacing w:before="0" w:beforeAutospacing="0" w:after="0"/>
              <w:jc w:val="center"/>
            </w:pPr>
          </w:p>
        </w:tc>
        <w:tc>
          <w:tcPr>
            <w:tcW w:w="1152" w:type="dxa"/>
          </w:tcPr>
          <w:p w:rsidR="00487928" w:rsidRPr="00500406" w:rsidRDefault="00487928" w:rsidP="00C3773B">
            <w:pPr>
              <w:pStyle w:val="NormalnyWeb"/>
              <w:spacing w:before="0" w:beforeAutospacing="0" w:after="0"/>
              <w:jc w:val="center"/>
            </w:pPr>
          </w:p>
        </w:tc>
        <w:tc>
          <w:tcPr>
            <w:tcW w:w="1419" w:type="dxa"/>
          </w:tcPr>
          <w:p w:rsidR="00487928" w:rsidRPr="00500406" w:rsidRDefault="00487928" w:rsidP="00C3773B">
            <w:pPr>
              <w:pStyle w:val="NormalnyWeb"/>
              <w:spacing w:before="0" w:beforeAutospacing="0" w:after="0"/>
              <w:jc w:val="center"/>
            </w:pPr>
          </w:p>
        </w:tc>
      </w:tr>
      <w:tr w:rsidR="00487928" w:rsidRPr="004B014F"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9</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Zestaw kontroli światła</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1 sztuka</w:t>
            </w:r>
          </w:p>
        </w:tc>
        <w:tc>
          <w:tcPr>
            <w:tcW w:w="1595" w:type="dxa"/>
          </w:tcPr>
          <w:p w:rsidR="00487928" w:rsidRPr="004B014F" w:rsidRDefault="00487928" w:rsidP="00C3773B">
            <w:pPr>
              <w:pStyle w:val="NormalnyWeb"/>
              <w:spacing w:before="0" w:beforeAutospacing="0" w:after="0"/>
              <w:jc w:val="center"/>
              <w:rPr>
                <w:color w:val="000000"/>
              </w:rPr>
            </w:pPr>
          </w:p>
        </w:tc>
        <w:tc>
          <w:tcPr>
            <w:tcW w:w="1152" w:type="dxa"/>
          </w:tcPr>
          <w:p w:rsidR="00487928" w:rsidRPr="004B014F" w:rsidRDefault="00487928" w:rsidP="00C3773B">
            <w:pPr>
              <w:pStyle w:val="NormalnyWeb"/>
              <w:spacing w:before="0" w:beforeAutospacing="0" w:after="0"/>
              <w:jc w:val="center"/>
              <w:rPr>
                <w:color w:val="000000"/>
              </w:rPr>
            </w:pPr>
          </w:p>
        </w:tc>
        <w:tc>
          <w:tcPr>
            <w:tcW w:w="1419" w:type="dxa"/>
          </w:tcPr>
          <w:p w:rsidR="00487928" w:rsidRPr="004B014F" w:rsidRDefault="00487928" w:rsidP="00C3773B">
            <w:pPr>
              <w:pStyle w:val="NormalnyWeb"/>
              <w:spacing w:before="0" w:beforeAutospacing="0" w:after="0"/>
              <w:jc w:val="center"/>
              <w:rPr>
                <w:color w:val="000000"/>
              </w:rPr>
            </w:pPr>
          </w:p>
        </w:tc>
      </w:tr>
      <w:tr w:rsidR="00487928" w:rsidRPr="00657B30" w:rsidTr="00487928">
        <w:tc>
          <w:tcPr>
            <w:tcW w:w="545" w:type="dxa"/>
          </w:tcPr>
          <w:p w:rsidR="00487928" w:rsidRPr="004B014F" w:rsidRDefault="00487928" w:rsidP="00C3773B">
            <w:pPr>
              <w:pStyle w:val="NormalnyWeb"/>
              <w:spacing w:before="0" w:beforeAutospacing="0" w:after="0"/>
              <w:jc w:val="center"/>
              <w:rPr>
                <w:color w:val="000000"/>
              </w:rPr>
            </w:pPr>
            <w:r>
              <w:rPr>
                <w:color w:val="000000"/>
              </w:rPr>
              <w:t>10</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Precyzyjna jednostka oświetleniowa</w:t>
            </w:r>
          </w:p>
        </w:tc>
        <w:tc>
          <w:tcPr>
            <w:tcW w:w="2006" w:type="dxa"/>
          </w:tcPr>
          <w:p w:rsidR="00487928" w:rsidRPr="00500406"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lang w:val="en-US"/>
              </w:rPr>
            </w:pPr>
            <w:r w:rsidRPr="00C3773B">
              <w:rPr>
                <w:b/>
                <w:color w:val="000000"/>
                <w:lang w:val="en-US"/>
              </w:rPr>
              <w:t xml:space="preserve">3 </w:t>
            </w:r>
            <w:proofErr w:type="spellStart"/>
            <w:r w:rsidRPr="00C3773B">
              <w:rPr>
                <w:b/>
                <w:color w:val="000000"/>
                <w:lang w:val="en-US"/>
              </w:rPr>
              <w:t>sztuki</w:t>
            </w:r>
            <w:proofErr w:type="spellEnd"/>
          </w:p>
        </w:tc>
        <w:tc>
          <w:tcPr>
            <w:tcW w:w="1595" w:type="dxa"/>
          </w:tcPr>
          <w:p w:rsidR="00487928" w:rsidRDefault="00487928" w:rsidP="00C3773B">
            <w:pPr>
              <w:pStyle w:val="NormalnyWeb"/>
              <w:spacing w:before="0" w:beforeAutospacing="0" w:after="0"/>
              <w:jc w:val="center"/>
              <w:rPr>
                <w:color w:val="000000"/>
                <w:lang w:val="en-US"/>
              </w:rPr>
            </w:pPr>
          </w:p>
        </w:tc>
        <w:tc>
          <w:tcPr>
            <w:tcW w:w="1152" w:type="dxa"/>
          </w:tcPr>
          <w:p w:rsidR="00487928" w:rsidRDefault="00487928" w:rsidP="00C3773B">
            <w:pPr>
              <w:pStyle w:val="NormalnyWeb"/>
              <w:spacing w:before="0" w:beforeAutospacing="0" w:after="0"/>
              <w:jc w:val="center"/>
              <w:rPr>
                <w:color w:val="000000"/>
                <w:lang w:val="en-US"/>
              </w:rPr>
            </w:pPr>
          </w:p>
        </w:tc>
        <w:tc>
          <w:tcPr>
            <w:tcW w:w="1419" w:type="dxa"/>
          </w:tcPr>
          <w:p w:rsidR="00487928" w:rsidRDefault="00487928" w:rsidP="00487928">
            <w:pPr>
              <w:pStyle w:val="NormalnyWeb"/>
              <w:spacing w:before="0" w:beforeAutospacing="0"/>
              <w:jc w:val="center"/>
              <w:rPr>
                <w:color w:val="000000"/>
                <w:lang w:val="en-US"/>
              </w:rPr>
            </w:pPr>
          </w:p>
          <w:p w:rsidR="00487928" w:rsidRDefault="00487928" w:rsidP="00487928">
            <w:pPr>
              <w:pStyle w:val="NormalnyWeb"/>
              <w:spacing w:before="0" w:beforeAutospacing="0"/>
              <w:rPr>
                <w:color w:val="000000"/>
                <w:lang w:val="en-US"/>
              </w:rPr>
            </w:pPr>
          </w:p>
        </w:tc>
      </w:tr>
      <w:tr w:rsidR="00487928" w:rsidRPr="004B014F" w:rsidTr="00487928">
        <w:tc>
          <w:tcPr>
            <w:tcW w:w="545" w:type="dxa"/>
          </w:tcPr>
          <w:p w:rsidR="00487928" w:rsidRPr="00657B30" w:rsidRDefault="00487928" w:rsidP="00C3773B">
            <w:pPr>
              <w:pStyle w:val="NormalnyWeb"/>
              <w:spacing w:before="0" w:beforeAutospacing="0" w:after="0"/>
              <w:jc w:val="center"/>
              <w:rPr>
                <w:color w:val="000000"/>
                <w:lang w:val="en-US"/>
              </w:rPr>
            </w:pPr>
            <w:r>
              <w:rPr>
                <w:color w:val="000000"/>
                <w:lang w:val="en-US"/>
              </w:rPr>
              <w:t>11</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 xml:space="preserve">Przewód </w:t>
            </w:r>
            <w:r w:rsidRPr="00C3773B">
              <w:rPr>
                <w:b/>
                <w:color w:val="000000"/>
              </w:rPr>
              <w:lastRenderedPageBreak/>
              <w:t>zasilający</w:t>
            </w:r>
          </w:p>
        </w:tc>
        <w:tc>
          <w:tcPr>
            <w:tcW w:w="2006" w:type="dxa"/>
          </w:tcPr>
          <w:p w:rsidR="00487928" w:rsidRPr="004B014F"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5 sztuk</w:t>
            </w:r>
          </w:p>
        </w:tc>
        <w:tc>
          <w:tcPr>
            <w:tcW w:w="1595" w:type="dxa"/>
          </w:tcPr>
          <w:p w:rsidR="00487928" w:rsidRDefault="00487928" w:rsidP="00C3773B">
            <w:pPr>
              <w:pStyle w:val="NormalnyWeb"/>
              <w:spacing w:before="0" w:beforeAutospacing="0" w:after="0"/>
              <w:jc w:val="center"/>
              <w:rPr>
                <w:color w:val="000000"/>
              </w:rPr>
            </w:pPr>
          </w:p>
        </w:tc>
        <w:tc>
          <w:tcPr>
            <w:tcW w:w="1152" w:type="dxa"/>
          </w:tcPr>
          <w:p w:rsidR="00487928" w:rsidRDefault="00487928" w:rsidP="00C3773B">
            <w:pPr>
              <w:pStyle w:val="NormalnyWeb"/>
              <w:spacing w:before="0" w:beforeAutospacing="0" w:after="0"/>
              <w:jc w:val="center"/>
              <w:rPr>
                <w:color w:val="000000"/>
              </w:rPr>
            </w:pPr>
          </w:p>
        </w:tc>
        <w:tc>
          <w:tcPr>
            <w:tcW w:w="1419" w:type="dxa"/>
          </w:tcPr>
          <w:p w:rsidR="00487928" w:rsidRDefault="00487928" w:rsidP="00C3773B">
            <w:pPr>
              <w:pStyle w:val="NormalnyWeb"/>
              <w:spacing w:before="0" w:beforeAutospacing="0" w:after="0"/>
              <w:jc w:val="center"/>
              <w:rPr>
                <w:color w:val="000000"/>
              </w:rPr>
            </w:pPr>
          </w:p>
        </w:tc>
      </w:tr>
      <w:tr w:rsidR="00487928" w:rsidRPr="005223A1" w:rsidTr="00487928">
        <w:trPr>
          <w:trHeight w:val="992"/>
        </w:trPr>
        <w:tc>
          <w:tcPr>
            <w:tcW w:w="545" w:type="dxa"/>
          </w:tcPr>
          <w:p w:rsidR="00487928" w:rsidRPr="004B014F" w:rsidRDefault="00487928" w:rsidP="00C3773B">
            <w:pPr>
              <w:pStyle w:val="NormalnyWeb"/>
              <w:spacing w:before="0" w:beforeAutospacing="0" w:after="0"/>
              <w:jc w:val="center"/>
              <w:rPr>
                <w:color w:val="000000"/>
              </w:rPr>
            </w:pPr>
            <w:r>
              <w:rPr>
                <w:color w:val="000000"/>
              </w:rPr>
              <w:lastRenderedPageBreak/>
              <w:t>12</w:t>
            </w:r>
          </w:p>
        </w:tc>
        <w:tc>
          <w:tcPr>
            <w:tcW w:w="2025" w:type="dxa"/>
          </w:tcPr>
          <w:p w:rsidR="00487928" w:rsidRPr="00C3773B" w:rsidRDefault="00487928" w:rsidP="00C3773B">
            <w:pPr>
              <w:pStyle w:val="NormalnyWeb"/>
              <w:spacing w:before="0" w:beforeAutospacing="0" w:after="0"/>
              <w:rPr>
                <w:b/>
                <w:color w:val="000000"/>
              </w:rPr>
            </w:pPr>
            <w:r w:rsidRPr="00C3773B">
              <w:rPr>
                <w:b/>
                <w:color w:val="000000"/>
              </w:rPr>
              <w:t xml:space="preserve">Soczewka projekcyjna do lampy </w:t>
            </w:r>
            <w:proofErr w:type="spellStart"/>
            <w:r w:rsidRPr="00C3773B">
              <w:rPr>
                <w:b/>
                <w:color w:val="000000"/>
              </w:rPr>
              <w:t>Dedolight</w:t>
            </w:r>
            <w:proofErr w:type="spellEnd"/>
            <w:r w:rsidRPr="00C3773B">
              <w:rPr>
                <w:b/>
                <w:color w:val="000000"/>
              </w:rPr>
              <w:t xml:space="preserve"> dlh4</w:t>
            </w:r>
          </w:p>
        </w:tc>
        <w:tc>
          <w:tcPr>
            <w:tcW w:w="2006" w:type="dxa"/>
          </w:tcPr>
          <w:p w:rsidR="00487928" w:rsidRPr="00500406" w:rsidRDefault="00487928" w:rsidP="00C3773B">
            <w:pPr>
              <w:pStyle w:val="NormalnyWeb"/>
              <w:spacing w:before="0" w:beforeAutospacing="0" w:after="0" w:afterAutospacing="0"/>
              <w:rPr>
                <w:color w:val="000000"/>
              </w:rPr>
            </w:pPr>
          </w:p>
        </w:tc>
        <w:tc>
          <w:tcPr>
            <w:tcW w:w="1397" w:type="dxa"/>
          </w:tcPr>
          <w:p w:rsidR="00487928" w:rsidRPr="00C3773B" w:rsidRDefault="00487928" w:rsidP="00C3773B">
            <w:pPr>
              <w:pStyle w:val="NormalnyWeb"/>
              <w:spacing w:before="0" w:beforeAutospacing="0" w:after="0"/>
              <w:jc w:val="center"/>
              <w:rPr>
                <w:b/>
                <w:color w:val="000000"/>
              </w:rPr>
            </w:pPr>
            <w:r w:rsidRPr="00C3773B">
              <w:rPr>
                <w:b/>
                <w:color w:val="000000"/>
              </w:rPr>
              <w:t>1 sztuka</w:t>
            </w:r>
          </w:p>
        </w:tc>
        <w:tc>
          <w:tcPr>
            <w:tcW w:w="1595" w:type="dxa"/>
          </w:tcPr>
          <w:p w:rsidR="00487928" w:rsidRPr="005223A1" w:rsidRDefault="00487928" w:rsidP="00C3773B">
            <w:pPr>
              <w:pStyle w:val="NormalnyWeb"/>
              <w:spacing w:before="0" w:beforeAutospacing="0" w:after="0"/>
              <w:jc w:val="center"/>
              <w:rPr>
                <w:color w:val="000000"/>
              </w:rPr>
            </w:pPr>
          </w:p>
        </w:tc>
        <w:tc>
          <w:tcPr>
            <w:tcW w:w="1152" w:type="dxa"/>
          </w:tcPr>
          <w:p w:rsidR="00487928" w:rsidRPr="005223A1" w:rsidRDefault="00487928" w:rsidP="00C3773B">
            <w:pPr>
              <w:pStyle w:val="NormalnyWeb"/>
              <w:spacing w:before="0" w:beforeAutospacing="0" w:after="0"/>
              <w:jc w:val="center"/>
              <w:rPr>
                <w:color w:val="000000"/>
              </w:rPr>
            </w:pPr>
          </w:p>
        </w:tc>
        <w:tc>
          <w:tcPr>
            <w:tcW w:w="1419" w:type="dxa"/>
          </w:tcPr>
          <w:p w:rsidR="00487928" w:rsidRPr="005223A1" w:rsidRDefault="00487928" w:rsidP="00C3773B">
            <w:pPr>
              <w:pStyle w:val="NormalnyWeb"/>
              <w:spacing w:before="0" w:beforeAutospacing="0" w:after="0"/>
              <w:jc w:val="center"/>
              <w:rPr>
                <w:color w:val="000000"/>
              </w:rPr>
            </w:pPr>
          </w:p>
        </w:tc>
      </w:tr>
      <w:tr w:rsidR="00487928" w:rsidRPr="005223A1" w:rsidTr="00487928">
        <w:trPr>
          <w:trHeight w:val="555"/>
        </w:trPr>
        <w:tc>
          <w:tcPr>
            <w:tcW w:w="7568" w:type="dxa"/>
            <w:gridSpan w:val="5"/>
          </w:tcPr>
          <w:p w:rsidR="00487928" w:rsidRPr="00C3773B" w:rsidRDefault="00487928" w:rsidP="00487928">
            <w:pPr>
              <w:pStyle w:val="NormalnyWeb"/>
              <w:spacing w:before="0" w:beforeAutospacing="0" w:after="0"/>
              <w:rPr>
                <w:b/>
                <w:color w:val="000000"/>
              </w:rPr>
            </w:pPr>
            <w:r w:rsidRPr="00C3773B">
              <w:rPr>
                <w:b/>
                <w:color w:val="000000"/>
              </w:rPr>
              <w:t>ŁĄCZNA CENA OFERTOWA BRUTTO</w:t>
            </w:r>
            <w:r>
              <w:rPr>
                <w:b/>
                <w:color w:val="000000"/>
              </w:rPr>
              <w:t>:</w:t>
            </w:r>
          </w:p>
        </w:tc>
        <w:tc>
          <w:tcPr>
            <w:tcW w:w="1152" w:type="dxa"/>
          </w:tcPr>
          <w:p w:rsidR="00487928" w:rsidRPr="005223A1" w:rsidRDefault="00487928" w:rsidP="00C3773B">
            <w:pPr>
              <w:pStyle w:val="NormalnyWeb"/>
              <w:spacing w:before="0" w:beforeAutospacing="0" w:after="0"/>
              <w:jc w:val="center"/>
              <w:rPr>
                <w:color w:val="000000"/>
              </w:rPr>
            </w:pPr>
          </w:p>
        </w:tc>
        <w:tc>
          <w:tcPr>
            <w:tcW w:w="1419" w:type="dxa"/>
          </w:tcPr>
          <w:p w:rsidR="00487928" w:rsidRPr="005223A1" w:rsidRDefault="00487928" w:rsidP="00C3773B">
            <w:pPr>
              <w:pStyle w:val="NormalnyWeb"/>
              <w:spacing w:before="0" w:beforeAutospacing="0" w:after="0"/>
              <w:jc w:val="center"/>
              <w:rPr>
                <w:color w:val="000000"/>
              </w:rPr>
            </w:pPr>
          </w:p>
        </w:tc>
      </w:tr>
    </w:tbl>
    <w:p w:rsidR="00C3773B" w:rsidRDefault="00C3773B" w:rsidP="00C3773B">
      <w:pPr>
        <w:suppressAutoHyphens/>
        <w:spacing w:after="120"/>
        <w:jc w:val="center"/>
        <w:rPr>
          <w:b/>
          <w:iCs/>
          <w:sz w:val="22"/>
          <w:szCs w:val="22"/>
          <w:lang w:eastAsia="zh-CN"/>
        </w:rPr>
      </w:pPr>
    </w:p>
    <w:p w:rsidR="00C3773B" w:rsidRDefault="00C3773B" w:rsidP="00C3773B">
      <w:pPr>
        <w:suppressAutoHyphens/>
        <w:spacing w:after="120"/>
        <w:jc w:val="center"/>
        <w:rPr>
          <w:b/>
          <w:iCs/>
          <w:sz w:val="22"/>
          <w:szCs w:val="22"/>
          <w:lang w:eastAsia="zh-CN"/>
        </w:rPr>
      </w:pPr>
    </w:p>
    <w:p w:rsidR="00ED2FCA" w:rsidRPr="00193031" w:rsidRDefault="00ED2FCA" w:rsidP="00ED2FCA">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ED2FCA" w:rsidRPr="00170AD2" w:rsidRDefault="00ED2FCA" w:rsidP="00ED2FCA">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B03804" w:rsidRPr="00487928" w:rsidRDefault="00B03804" w:rsidP="00487928">
      <w:pPr>
        <w:suppressAutoHyphens/>
        <w:spacing w:after="120"/>
        <w:rPr>
          <w:b/>
        </w:rPr>
      </w:pPr>
      <w:r>
        <w:rPr>
          <w:b/>
        </w:rPr>
        <w:br w:type="page"/>
      </w:r>
      <w:r w:rsidRPr="00141672">
        <w:rPr>
          <w:i/>
          <w:szCs w:val="20"/>
          <w:lang w:eastAsia="en-US"/>
        </w:rPr>
        <w:lastRenderedPageBreak/>
        <w:t>Część II: Światło żarowe do animacji z osprzętem</w:t>
      </w:r>
    </w:p>
    <w:p w:rsidR="00B03804" w:rsidRDefault="00B03804">
      <w:pPr>
        <w:rPr>
          <w:b/>
        </w:rPr>
      </w:pPr>
    </w:p>
    <w:p w:rsidR="006E7129" w:rsidRPr="00973FC9" w:rsidRDefault="006E7129" w:rsidP="006E7129">
      <w:pPr>
        <w:spacing w:line="360" w:lineRule="auto"/>
        <w:jc w:val="right"/>
        <w:rPr>
          <w:b/>
        </w:rPr>
      </w:pPr>
      <w:r>
        <w:rPr>
          <w:b/>
        </w:rPr>
        <w:t>ZAŁĄCZNIK nr 6 do SIWZ</w:t>
      </w:r>
    </w:p>
    <w:p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C3773B">
        <w:rPr>
          <w:rFonts w:eastAsiaTheme="minorHAnsi"/>
          <w:b/>
          <w:color w:val="000000"/>
          <w:lang w:eastAsia="en-US"/>
        </w:rPr>
        <w:t>8</w:t>
      </w:r>
      <w:r>
        <w:rPr>
          <w:rFonts w:eastAsiaTheme="minorHAnsi"/>
          <w:b/>
          <w:color w:val="000000"/>
          <w:lang w:eastAsia="en-US"/>
        </w:rPr>
        <w:t>/LAB/2019</w:t>
      </w:r>
    </w:p>
    <w:p w:rsidR="006E7129" w:rsidRPr="00DA0684" w:rsidRDefault="006E7129" w:rsidP="006E7129">
      <w:pPr>
        <w:spacing w:line="360" w:lineRule="auto"/>
        <w:jc w:val="right"/>
      </w:pPr>
    </w:p>
    <w:p w:rsidR="006E7129" w:rsidRPr="00DA0684"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6E7129">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6E7129">
      <w:pPr>
        <w:numPr>
          <w:ilvl w:val="0"/>
          <w:numId w:val="30"/>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6E7129" w:rsidRPr="005E583E" w:rsidRDefault="006E7129" w:rsidP="000D673D">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w:t>
      </w:r>
      <w:r w:rsidRPr="00CA20FC">
        <w:t xml:space="preserve">Wyposażenie Laboratorium Narracji Wizualnych w specjalistyczny </w:t>
      </w:r>
      <w:r w:rsidR="00C3773B">
        <w:t>oświetleniowy”</w:t>
      </w:r>
      <w:r w:rsidRPr="000D673D">
        <w:rPr>
          <w:b/>
          <w:color w:val="000000"/>
          <w:sz w:val="28"/>
          <w:szCs w:val="28"/>
        </w:rPr>
        <w:t xml:space="preserve"> </w:t>
      </w:r>
      <w:r w:rsidRPr="000D673D">
        <w:rPr>
          <w:b/>
          <w:color w:val="000000"/>
          <w:sz w:val="28"/>
          <w:szCs w:val="28"/>
        </w:rPr>
        <w:br/>
      </w:r>
      <w:r w:rsidRPr="000D673D">
        <w:rPr>
          <w:color w:val="000000"/>
        </w:rPr>
        <w:t>nr PN/0</w:t>
      </w:r>
      <w:r w:rsidR="00C3773B">
        <w:rPr>
          <w:color w:val="000000"/>
        </w:rPr>
        <w:t>8</w:t>
      </w:r>
      <w:r w:rsidRPr="000D673D">
        <w:rPr>
          <w:color w:val="000000"/>
        </w:rPr>
        <w:t>/LAB/2019, prowadzonym w trybie przetargu nieograniczonego.</w:t>
      </w:r>
    </w:p>
    <w:p w:rsidR="006E7129" w:rsidRPr="00DA0684" w:rsidRDefault="006E7129" w:rsidP="006E7129">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 xml:space="preserve">29 stycznia 2004 r. – Prawo zamówień publicznych (Dz. U. z 2017 r. poz. 1579 i 2018), dalej „ustawa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6E7129">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6E7129">
      <w:pPr>
        <w:numPr>
          <w:ilvl w:val="0"/>
          <w:numId w:val="30"/>
        </w:numPr>
        <w:spacing w:line="360" w:lineRule="auto"/>
        <w:ind w:left="426" w:hanging="426"/>
        <w:contextualSpacing/>
        <w:jc w:val="both"/>
      </w:pPr>
      <w:r w:rsidRPr="00DA0684">
        <w:lastRenderedPageBreak/>
        <w:t>posiada Pani/Pan:</w:t>
      </w:r>
    </w:p>
    <w:p w:rsidR="006E7129" w:rsidRPr="00DA0684" w:rsidRDefault="006E7129" w:rsidP="006E7129">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6E7129">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6E7129">
      <w:pPr>
        <w:numPr>
          <w:ilvl w:val="0"/>
          <w:numId w:val="31"/>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6E7129" w:rsidRPr="00DA0684" w:rsidRDefault="006E7129" w:rsidP="006E7129">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6E7129">
      <w:pPr>
        <w:numPr>
          <w:ilvl w:val="0"/>
          <w:numId w:val="30"/>
        </w:numPr>
        <w:spacing w:line="360" w:lineRule="auto"/>
        <w:ind w:left="426" w:hanging="426"/>
        <w:contextualSpacing/>
        <w:jc w:val="both"/>
      </w:pPr>
      <w:r w:rsidRPr="00DA0684">
        <w:t>nie przysługuje Pani/Panu:</w:t>
      </w:r>
    </w:p>
    <w:p w:rsidR="006E7129" w:rsidRPr="00DA0684" w:rsidRDefault="006E7129" w:rsidP="006E7129">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6E7129">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6E7129">
      <w:pPr>
        <w:numPr>
          <w:ilvl w:val="0"/>
          <w:numId w:val="31"/>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EC" w:rsidRDefault="00C54EEC" w:rsidP="007F0C45">
      <w:r>
        <w:separator/>
      </w:r>
    </w:p>
  </w:endnote>
  <w:endnote w:type="continuationSeparator" w:id="1">
    <w:p w:rsidR="00C54EEC" w:rsidRDefault="00C54EEC"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EC" w:rsidRDefault="004B3025" w:rsidP="007B564A">
    <w:pPr>
      <w:pStyle w:val="Stopka"/>
      <w:pBdr>
        <w:top w:val="single" w:sz="4" w:space="0" w:color="000000"/>
      </w:pBdr>
      <w:jc w:val="center"/>
      <w:rPr>
        <w:sz w:val="16"/>
        <w:szCs w:val="16"/>
      </w:rPr>
    </w:pPr>
    <w:r>
      <w:rPr>
        <w:sz w:val="16"/>
        <w:szCs w:val="16"/>
      </w:rPr>
      <w:fldChar w:fldCharType="begin"/>
    </w:r>
    <w:r w:rsidR="00C54EEC">
      <w:rPr>
        <w:sz w:val="16"/>
        <w:szCs w:val="16"/>
      </w:rPr>
      <w:instrText xml:space="preserve"> PAGE </w:instrText>
    </w:r>
    <w:r>
      <w:rPr>
        <w:sz w:val="16"/>
        <w:szCs w:val="16"/>
      </w:rPr>
      <w:fldChar w:fldCharType="separate"/>
    </w:r>
    <w:r w:rsidR="007E4E87">
      <w:rPr>
        <w:noProof/>
        <w:sz w:val="16"/>
        <w:szCs w:val="16"/>
      </w:rPr>
      <w:t>37</w:t>
    </w:r>
    <w:r>
      <w:rPr>
        <w:sz w:val="16"/>
        <w:szCs w:val="16"/>
      </w:rPr>
      <w:fldChar w:fldCharType="end"/>
    </w:r>
    <w:r w:rsidR="00C54EEC">
      <w:rPr>
        <w:sz w:val="16"/>
        <w:szCs w:val="16"/>
      </w:rPr>
      <w:t>/</w:t>
    </w:r>
    <w:r>
      <w:rPr>
        <w:sz w:val="16"/>
        <w:szCs w:val="16"/>
      </w:rPr>
      <w:fldChar w:fldCharType="begin"/>
    </w:r>
    <w:r w:rsidR="00C54EEC">
      <w:rPr>
        <w:sz w:val="16"/>
        <w:szCs w:val="16"/>
      </w:rPr>
      <w:instrText xml:space="preserve"> NUMPAGES \*Arabic </w:instrText>
    </w:r>
    <w:r>
      <w:rPr>
        <w:sz w:val="16"/>
        <w:szCs w:val="16"/>
      </w:rPr>
      <w:fldChar w:fldCharType="separate"/>
    </w:r>
    <w:r w:rsidR="007E4E87">
      <w:rPr>
        <w:noProof/>
        <w:sz w:val="16"/>
        <w:szCs w:val="16"/>
      </w:rPr>
      <w:t>39</w:t>
    </w:r>
    <w:r>
      <w:rPr>
        <w:sz w:val="16"/>
        <w:szCs w:val="16"/>
      </w:rPr>
      <w:fldChar w:fldCharType="end"/>
    </w:r>
  </w:p>
  <w:p w:rsidR="00C54EEC" w:rsidRPr="00CA67FF" w:rsidRDefault="00C54EEC"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EC" w:rsidRDefault="00C54EEC" w:rsidP="007F0C45">
      <w:r>
        <w:separator/>
      </w:r>
    </w:p>
  </w:footnote>
  <w:footnote w:type="continuationSeparator" w:id="1">
    <w:p w:rsidR="00C54EEC" w:rsidRDefault="00C54EEC"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EC" w:rsidRDefault="00C54EEC"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6770CF"/>
    <w:multiLevelType w:val="hybridMultilevel"/>
    <w:tmpl w:val="9C807D94"/>
    <w:lvl w:ilvl="0" w:tplc="D3D40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00B0B72"/>
    <w:multiLevelType w:val="singleLevel"/>
    <w:tmpl w:val="04150011"/>
    <w:lvl w:ilvl="0">
      <w:start w:val="1"/>
      <w:numFmt w:val="decimal"/>
      <w:lvlText w:val="%1)"/>
      <w:lvlJc w:val="left"/>
      <w:pPr>
        <w:ind w:left="360" w:hanging="360"/>
      </w:pPr>
    </w:lvl>
  </w:abstractNum>
  <w:abstractNum w:abstractNumId="33">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8">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EE21C51"/>
    <w:multiLevelType w:val="singleLevel"/>
    <w:tmpl w:val="0415000F"/>
    <w:lvl w:ilvl="0">
      <w:start w:val="1"/>
      <w:numFmt w:val="decimal"/>
      <w:lvlText w:val="%1."/>
      <w:lvlJc w:val="left"/>
      <w:pPr>
        <w:ind w:left="644" w:hanging="360"/>
      </w:pPr>
    </w:lvl>
  </w:abstractNum>
  <w:abstractNum w:abstractNumId="63">
    <w:nsid w:val="6F9C08CC"/>
    <w:multiLevelType w:val="hybridMultilevel"/>
    <w:tmpl w:val="9C807D94"/>
    <w:lvl w:ilvl="0" w:tplc="D3D40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2F62A16"/>
    <w:multiLevelType w:val="hybridMultilevel"/>
    <w:tmpl w:val="9C807D94"/>
    <w:lvl w:ilvl="0" w:tplc="D3D40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8">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68"/>
  </w:num>
  <w:num w:numId="4">
    <w:abstractNumId w:val="57"/>
  </w:num>
  <w:num w:numId="5">
    <w:abstractNumId w:val="2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4"/>
  </w:num>
  <w:num w:numId="9">
    <w:abstractNumId w:val="33"/>
  </w:num>
  <w:num w:numId="10">
    <w:abstractNumId w:val="50"/>
  </w:num>
  <w:num w:numId="11">
    <w:abstractNumId w:val="64"/>
  </w:num>
  <w:num w:numId="12">
    <w:abstractNumId w:val="51"/>
  </w:num>
  <w:num w:numId="13">
    <w:abstractNumId w:val="30"/>
  </w:num>
  <w:num w:numId="14">
    <w:abstractNumId w:val="38"/>
  </w:num>
  <w:num w:numId="15">
    <w:abstractNumId w:val="67"/>
  </w:num>
  <w:num w:numId="16">
    <w:abstractNumId w:val="40"/>
  </w:num>
  <w:num w:numId="17">
    <w:abstractNumId w:val="31"/>
  </w:num>
  <w:num w:numId="18">
    <w:abstractNumId w:val="58"/>
  </w:num>
  <w:num w:numId="19">
    <w:abstractNumId w:val="44"/>
  </w:num>
  <w:num w:numId="20">
    <w:abstractNumId w:val="43"/>
  </w:num>
  <w:num w:numId="21">
    <w:abstractNumId w:val="27"/>
  </w:num>
  <w:num w:numId="22">
    <w:abstractNumId w:val="55"/>
  </w:num>
  <w:num w:numId="23">
    <w:abstractNumId w:val="56"/>
  </w:num>
  <w:num w:numId="24">
    <w:abstractNumId w:val="48"/>
  </w:num>
  <w:num w:numId="25">
    <w:abstractNumId w:val="45"/>
  </w:num>
  <w:num w:numId="26">
    <w:abstractNumId w:val="39"/>
  </w:num>
  <w:num w:numId="27">
    <w:abstractNumId w:val="28"/>
  </w:num>
  <w:num w:numId="28">
    <w:abstractNumId w:val="35"/>
  </w:num>
  <w:num w:numId="29">
    <w:abstractNumId w:val="66"/>
  </w:num>
  <w:num w:numId="30">
    <w:abstractNumId w:val="47"/>
  </w:num>
  <w:num w:numId="31">
    <w:abstractNumId w:val="54"/>
  </w:num>
  <w:num w:numId="32">
    <w:abstractNumId w:val="69"/>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6"/>
  </w:num>
  <w:num w:numId="36">
    <w:abstractNumId w:val="52"/>
  </w:num>
  <w:num w:numId="37">
    <w:abstractNumId w:val="24"/>
  </w:num>
  <w:num w:numId="38">
    <w:abstractNumId w:val="41"/>
  </w:num>
  <w:num w:numId="39">
    <w:abstractNumId w:val="42"/>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63"/>
  </w:num>
  <w:num w:numId="44">
    <w:abstractNumId w:val="6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9153"/>
  </w:hdrShapeDefaults>
  <w:footnotePr>
    <w:footnote w:id="0"/>
    <w:footnote w:id="1"/>
  </w:footnotePr>
  <w:endnotePr>
    <w:endnote w:id="0"/>
    <w:endnote w:id="1"/>
  </w:endnotePr>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4D81"/>
    <w:rsid w:val="00066D52"/>
    <w:rsid w:val="00076CA5"/>
    <w:rsid w:val="00077F3F"/>
    <w:rsid w:val="00084CA5"/>
    <w:rsid w:val="00092768"/>
    <w:rsid w:val="00093B54"/>
    <w:rsid w:val="0009435E"/>
    <w:rsid w:val="0009734D"/>
    <w:rsid w:val="000A0243"/>
    <w:rsid w:val="000A23D8"/>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39F1"/>
    <w:rsid w:val="000E4C44"/>
    <w:rsid w:val="000F03E7"/>
    <w:rsid w:val="000F5180"/>
    <w:rsid w:val="00100D62"/>
    <w:rsid w:val="00111706"/>
    <w:rsid w:val="0011621A"/>
    <w:rsid w:val="00121ADC"/>
    <w:rsid w:val="001229F0"/>
    <w:rsid w:val="00127192"/>
    <w:rsid w:val="00131082"/>
    <w:rsid w:val="00141574"/>
    <w:rsid w:val="00141672"/>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221E0"/>
    <w:rsid w:val="002263D5"/>
    <w:rsid w:val="0023549C"/>
    <w:rsid w:val="00236095"/>
    <w:rsid w:val="00236251"/>
    <w:rsid w:val="00236945"/>
    <w:rsid w:val="00241EE7"/>
    <w:rsid w:val="00244F1E"/>
    <w:rsid w:val="00245672"/>
    <w:rsid w:val="00245706"/>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50BC"/>
    <w:rsid w:val="00365096"/>
    <w:rsid w:val="00365831"/>
    <w:rsid w:val="00367F46"/>
    <w:rsid w:val="00375505"/>
    <w:rsid w:val="003836D0"/>
    <w:rsid w:val="003842B2"/>
    <w:rsid w:val="00386B65"/>
    <w:rsid w:val="0039276D"/>
    <w:rsid w:val="00393BDF"/>
    <w:rsid w:val="003A0491"/>
    <w:rsid w:val="003A2D08"/>
    <w:rsid w:val="003B0282"/>
    <w:rsid w:val="003B30A8"/>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21B0"/>
    <w:rsid w:val="00474BAE"/>
    <w:rsid w:val="00474D71"/>
    <w:rsid w:val="00481275"/>
    <w:rsid w:val="00486B5F"/>
    <w:rsid w:val="00487054"/>
    <w:rsid w:val="00487928"/>
    <w:rsid w:val="00487C99"/>
    <w:rsid w:val="004901E6"/>
    <w:rsid w:val="00492FF8"/>
    <w:rsid w:val="00493AF6"/>
    <w:rsid w:val="004A0C5F"/>
    <w:rsid w:val="004A7029"/>
    <w:rsid w:val="004B3025"/>
    <w:rsid w:val="004C4917"/>
    <w:rsid w:val="004D0E6F"/>
    <w:rsid w:val="004D7089"/>
    <w:rsid w:val="004F5DEA"/>
    <w:rsid w:val="00500406"/>
    <w:rsid w:val="0050603E"/>
    <w:rsid w:val="005124CA"/>
    <w:rsid w:val="0051717C"/>
    <w:rsid w:val="00520D19"/>
    <w:rsid w:val="00522299"/>
    <w:rsid w:val="00525A7F"/>
    <w:rsid w:val="0053103A"/>
    <w:rsid w:val="00531901"/>
    <w:rsid w:val="00532318"/>
    <w:rsid w:val="00534543"/>
    <w:rsid w:val="005377A2"/>
    <w:rsid w:val="00537ADF"/>
    <w:rsid w:val="00542C64"/>
    <w:rsid w:val="005477A5"/>
    <w:rsid w:val="00551CD4"/>
    <w:rsid w:val="00554AE9"/>
    <w:rsid w:val="005606C1"/>
    <w:rsid w:val="00573DA1"/>
    <w:rsid w:val="00590CD1"/>
    <w:rsid w:val="00593B38"/>
    <w:rsid w:val="00594267"/>
    <w:rsid w:val="00595DF8"/>
    <w:rsid w:val="00597E3F"/>
    <w:rsid w:val="005A2059"/>
    <w:rsid w:val="005A53FF"/>
    <w:rsid w:val="005A6D52"/>
    <w:rsid w:val="005B030F"/>
    <w:rsid w:val="005B1339"/>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2129"/>
    <w:rsid w:val="006C21A9"/>
    <w:rsid w:val="006C2E8F"/>
    <w:rsid w:val="006D38BA"/>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A043C"/>
    <w:rsid w:val="007A202B"/>
    <w:rsid w:val="007A2088"/>
    <w:rsid w:val="007A3864"/>
    <w:rsid w:val="007A3994"/>
    <w:rsid w:val="007B07F6"/>
    <w:rsid w:val="007B3EEB"/>
    <w:rsid w:val="007B50B0"/>
    <w:rsid w:val="007B564A"/>
    <w:rsid w:val="007C1798"/>
    <w:rsid w:val="007C623D"/>
    <w:rsid w:val="007D1551"/>
    <w:rsid w:val="007D18D4"/>
    <w:rsid w:val="007D5825"/>
    <w:rsid w:val="007D6543"/>
    <w:rsid w:val="007E4E87"/>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5DB0"/>
    <w:rsid w:val="0085610E"/>
    <w:rsid w:val="00856C43"/>
    <w:rsid w:val="00860485"/>
    <w:rsid w:val="0086704C"/>
    <w:rsid w:val="00871EDA"/>
    <w:rsid w:val="00876F4D"/>
    <w:rsid w:val="00885FFC"/>
    <w:rsid w:val="0089051D"/>
    <w:rsid w:val="008917D3"/>
    <w:rsid w:val="00892B82"/>
    <w:rsid w:val="008A19F6"/>
    <w:rsid w:val="008A7589"/>
    <w:rsid w:val="008A77FA"/>
    <w:rsid w:val="008B4433"/>
    <w:rsid w:val="008B4B71"/>
    <w:rsid w:val="008B77F9"/>
    <w:rsid w:val="008C1585"/>
    <w:rsid w:val="008C2D73"/>
    <w:rsid w:val="008C3161"/>
    <w:rsid w:val="008D3B86"/>
    <w:rsid w:val="008D5602"/>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5433"/>
    <w:rsid w:val="00A055D5"/>
    <w:rsid w:val="00A11ABF"/>
    <w:rsid w:val="00A14577"/>
    <w:rsid w:val="00A23D2B"/>
    <w:rsid w:val="00A24248"/>
    <w:rsid w:val="00A331FB"/>
    <w:rsid w:val="00A34855"/>
    <w:rsid w:val="00A35680"/>
    <w:rsid w:val="00A40C19"/>
    <w:rsid w:val="00A4240B"/>
    <w:rsid w:val="00A42AF4"/>
    <w:rsid w:val="00A50890"/>
    <w:rsid w:val="00A5373F"/>
    <w:rsid w:val="00A53B29"/>
    <w:rsid w:val="00A55418"/>
    <w:rsid w:val="00A65A86"/>
    <w:rsid w:val="00A66A26"/>
    <w:rsid w:val="00A717D6"/>
    <w:rsid w:val="00A8288D"/>
    <w:rsid w:val="00A82AE5"/>
    <w:rsid w:val="00A91D2C"/>
    <w:rsid w:val="00A93165"/>
    <w:rsid w:val="00A9404B"/>
    <w:rsid w:val="00A94F07"/>
    <w:rsid w:val="00AA1C27"/>
    <w:rsid w:val="00AA35AA"/>
    <w:rsid w:val="00AA7C91"/>
    <w:rsid w:val="00AB3AFA"/>
    <w:rsid w:val="00AC4F33"/>
    <w:rsid w:val="00AD3403"/>
    <w:rsid w:val="00AE1E77"/>
    <w:rsid w:val="00AF2684"/>
    <w:rsid w:val="00AF6015"/>
    <w:rsid w:val="00B03804"/>
    <w:rsid w:val="00B04E87"/>
    <w:rsid w:val="00B073C1"/>
    <w:rsid w:val="00B07846"/>
    <w:rsid w:val="00B13466"/>
    <w:rsid w:val="00B14763"/>
    <w:rsid w:val="00B257B4"/>
    <w:rsid w:val="00B25A86"/>
    <w:rsid w:val="00B409EB"/>
    <w:rsid w:val="00B40BE2"/>
    <w:rsid w:val="00B421F2"/>
    <w:rsid w:val="00B469F8"/>
    <w:rsid w:val="00B5153C"/>
    <w:rsid w:val="00B51ECC"/>
    <w:rsid w:val="00B558D5"/>
    <w:rsid w:val="00B62545"/>
    <w:rsid w:val="00B65003"/>
    <w:rsid w:val="00B67107"/>
    <w:rsid w:val="00B711D6"/>
    <w:rsid w:val="00B71B1B"/>
    <w:rsid w:val="00B72A55"/>
    <w:rsid w:val="00B73750"/>
    <w:rsid w:val="00B73CA4"/>
    <w:rsid w:val="00B77A33"/>
    <w:rsid w:val="00B80054"/>
    <w:rsid w:val="00B84300"/>
    <w:rsid w:val="00B87F5F"/>
    <w:rsid w:val="00B9083D"/>
    <w:rsid w:val="00B91B8F"/>
    <w:rsid w:val="00B9783B"/>
    <w:rsid w:val="00BA2684"/>
    <w:rsid w:val="00BA6534"/>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075"/>
    <w:rsid w:val="00C04554"/>
    <w:rsid w:val="00C04716"/>
    <w:rsid w:val="00C05E0A"/>
    <w:rsid w:val="00C06602"/>
    <w:rsid w:val="00C100BE"/>
    <w:rsid w:val="00C148A1"/>
    <w:rsid w:val="00C205EB"/>
    <w:rsid w:val="00C21DE8"/>
    <w:rsid w:val="00C22442"/>
    <w:rsid w:val="00C31287"/>
    <w:rsid w:val="00C3773B"/>
    <w:rsid w:val="00C407DD"/>
    <w:rsid w:val="00C43B20"/>
    <w:rsid w:val="00C44191"/>
    <w:rsid w:val="00C45005"/>
    <w:rsid w:val="00C4542A"/>
    <w:rsid w:val="00C45E30"/>
    <w:rsid w:val="00C504CE"/>
    <w:rsid w:val="00C54EEC"/>
    <w:rsid w:val="00C56B5C"/>
    <w:rsid w:val="00C6335D"/>
    <w:rsid w:val="00C64C47"/>
    <w:rsid w:val="00C67BA9"/>
    <w:rsid w:val="00C70354"/>
    <w:rsid w:val="00C70457"/>
    <w:rsid w:val="00C705EB"/>
    <w:rsid w:val="00C74460"/>
    <w:rsid w:val="00C779C4"/>
    <w:rsid w:val="00C80264"/>
    <w:rsid w:val="00C80FB0"/>
    <w:rsid w:val="00C84385"/>
    <w:rsid w:val="00C878C2"/>
    <w:rsid w:val="00C92D79"/>
    <w:rsid w:val="00C958ED"/>
    <w:rsid w:val="00C96396"/>
    <w:rsid w:val="00C96FF0"/>
    <w:rsid w:val="00C977EB"/>
    <w:rsid w:val="00CA0DE7"/>
    <w:rsid w:val="00CA18CA"/>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482"/>
    <w:rsid w:val="00D40E70"/>
    <w:rsid w:val="00D41D79"/>
    <w:rsid w:val="00D44137"/>
    <w:rsid w:val="00D50210"/>
    <w:rsid w:val="00D55451"/>
    <w:rsid w:val="00D62514"/>
    <w:rsid w:val="00D653A1"/>
    <w:rsid w:val="00D66C66"/>
    <w:rsid w:val="00D674D9"/>
    <w:rsid w:val="00D70908"/>
    <w:rsid w:val="00D730A0"/>
    <w:rsid w:val="00D74ED7"/>
    <w:rsid w:val="00D80150"/>
    <w:rsid w:val="00D82398"/>
    <w:rsid w:val="00D83986"/>
    <w:rsid w:val="00D85B52"/>
    <w:rsid w:val="00DA0684"/>
    <w:rsid w:val="00DB1D56"/>
    <w:rsid w:val="00DB59B2"/>
    <w:rsid w:val="00DC2F41"/>
    <w:rsid w:val="00DC4DFA"/>
    <w:rsid w:val="00DD4BAA"/>
    <w:rsid w:val="00DD4DE3"/>
    <w:rsid w:val="00DD5106"/>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2FCA"/>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6B8A"/>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5AF3"/>
    <w:rsid w:val="00FD77D2"/>
    <w:rsid w:val="00FE24F9"/>
    <w:rsid w:val="00FE297A"/>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3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75833445">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4B41-B527-4C07-AE14-035D646E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39</Pages>
  <Words>8834</Words>
  <Characters>60744</Characters>
  <Application>Microsoft Office Word</Application>
  <DocSecurity>0</DocSecurity>
  <Lines>506</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69440</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13</cp:revision>
  <cp:lastPrinted>2019-11-25T13:47:00Z</cp:lastPrinted>
  <dcterms:created xsi:type="dcterms:W3CDTF">2019-11-25T10:54:00Z</dcterms:created>
  <dcterms:modified xsi:type="dcterms:W3CDTF">2019-11-26T11:25:00Z</dcterms:modified>
</cp:coreProperties>
</file>