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Default="00432B47" w:rsidP="00AA35AA">
      <w:pPr>
        <w:jc w:val="right"/>
      </w:pPr>
    </w:p>
    <w:p w:rsidR="00432B47" w:rsidRDefault="00DD3393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5.4pt;margin-top:10.6pt;width:77.8pt;height:19.4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">
            <v:textbox style="mso-fit-shape-to-text:t">
              <w:txbxContent>
                <w:p w:rsidR="004F15E9" w:rsidRPr="009F05CA" w:rsidRDefault="004F15E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15.11.2018 r.</w:t>
                  </w:r>
                </w:p>
              </w:txbxContent>
            </v:textbox>
          </v:shape>
        </w:pict>
      </w:r>
    </w:p>
    <w:p w:rsidR="00432B47" w:rsidRPr="009F05CA" w:rsidRDefault="00DD3393" w:rsidP="009F05CA">
      <w:pPr>
        <w:ind w:left="6372" w:firstLine="708"/>
        <w:jc w:val="both"/>
        <w:rPr>
          <w:sz w:val="22"/>
          <w:szCs w:val="22"/>
        </w:rPr>
      </w:pPr>
      <w:r w:rsidRPr="00DD3393">
        <w:rPr>
          <w:noProof/>
        </w:rPr>
        <w:pict>
          <v:shape id="Text Box 3" o:spid="_x0000_s1027" type="#_x0000_t202" style="position:absolute;left:0;text-align:left;margin-left:72.2pt;margin-top:11.35pt;width:121.75pt;height:19.4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">
            <v:textbox style="mso-fit-shape-to-text:t">
              <w:txbxContent>
                <w:p w:rsidR="004F15E9" w:rsidRPr="009F05CA" w:rsidRDefault="004F15E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ZO/04/MBH/2018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Łódź, </w:t>
      </w:r>
    </w:p>
    <w:p w:rsidR="00432B47" w:rsidRPr="009F05CA" w:rsidRDefault="00432B47" w:rsidP="00014B59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:rsidR="00432B47" w:rsidRPr="009F05CA" w:rsidRDefault="00432B47" w:rsidP="00AA35AA">
      <w:pPr>
        <w:jc w:val="right"/>
        <w:rPr>
          <w:sz w:val="22"/>
          <w:szCs w:val="22"/>
        </w:rPr>
      </w:pP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432B47" w:rsidRPr="009F05CA" w:rsidRDefault="00DD3393" w:rsidP="00595DF8">
      <w:pPr>
        <w:jc w:val="center"/>
        <w:rPr>
          <w:b/>
          <w:sz w:val="22"/>
          <w:szCs w:val="22"/>
        </w:rPr>
      </w:pPr>
      <w:r w:rsidRPr="00DD3393">
        <w:rPr>
          <w:noProof/>
        </w:rPr>
        <w:pict>
          <v:shape id="Text Box 4" o:spid="_x0000_s1028" type="#_x0000_t202" style="position:absolute;left:0;text-align:left;margin-left:286.65pt;margin-top:8.4pt;width:119.35pt;height:21.7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">
            <v:textbox style="mso-fit-shape-to-text:t">
              <w:txbxContent>
                <w:p w:rsidR="004F15E9" w:rsidRDefault="004F15E9">
                  <w:r>
                    <w:t>ZO/04/MBH/2018</w:t>
                  </w:r>
                </w:p>
              </w:txbxContent>
            </v:textbox>
          </v:shape>
        </w:pict>
      </w:r>
    </w:p>
    <w:p w:rsidR="00432B47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B82996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</w:p>
    <w:p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</w:p>
    <w:p w:rsidR="00432B47" w:rsidRDefault="00DD3393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DD3393">
        <w:rPr>
          <w:noProof/>
        </w:rPr>
        <w:pict>
          <v:shape id="Text Box 5" o:spid="_x0000_s1029" type="#_x0000_t202" style="position:absolute;left:0;text-align:left;margin-left:36.6pt;margin-top:2.7pt;width:404.1pt;height:4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">
            <v:textbox>
              <w:txbxContent>
                <w:p w:rsidR="004F15E9" w:rsidRPr="009E195B" w:rsidRDefault="004F15E9">
                  <w:pPr>
                    <w:rPr>
                      <w:sz w:val="22"/>
                      <w:szCs w:val="22"/>
                    </w:rPr>
                  </w:pPr>
                  <w:r w:rsidRPr="009E195B">
                    <w:rPr>
                      <w:sz w:val="22"/>
                      <w:szCs w:val="22"/>
                    </w:rPr>
                    <w:t xml:space="preserve">Rozbudowa istniejącego Wielomodułowego Systemu Wspomagania Procesu Kształcenia w Uczelni o </w:t>
                  </w:r>
                  <w:r w:rsidRPr="009E195B">
                    <w:rPr>
                      <w:noProof/>
                      <w:sz w:val="22"/>
                      <w:szCs w:val="22"/>
                      <w:lang w:eastAsia="en-US"/>
                    </w:rPr>
                    <w:t>moduły: biuro karier oraz badanie losów absolwenta</w:t>
                  </w:r>
                </w:p>
                <w:p w:rsidR="004F15E9" w:rsidRDefault="004F15E9">
                  <w:pPr>
                    <w:rPr>
                      <w:sz w:val="22"/>
                      <w:szCs w:val="22"/>
                    </w:rPr>
                  </w:pPr>
                </w:p>
                <w:p w:rsidR="004F15E9" w:rsidRDefault="004F15E9">
                  <w:pPr>
                    <w:rPr>
                      <w:sz w:val="22"/>
                      <w:szCs w:val="22"/>
                    </w:rPr>
                  </w:pPr>
                </w:p>
                <w:p w:rsidR="004F15E9" w:rsidRPr="0009734D" w:rsidRDefault="004F15E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32B47" w:rsidRPr="009738D7" w:rsidRDefault="00432B47" w:rsidP="009738D7">
      <w:pPr>
        <w:jc w:val="both"/>
        <w:rPr>
          <w:sz w:val="22"/>
          <w:szCs w:val="22"/>
        </w:rPr>
      </w:pPr>
    </w:p>
    <w:p w:rsidR="000563DE" w:rsidRDefault="000563D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0563DE" w:rsidRPr="00B76A09" w:rsidRDefault="000563DE" w:rsidP="00B76A09">
      <w:pPr>
        <w:jc w:val="both"/>
        <w:rPr>
          <w:sz w:val="22"/>
          <w:szCs w:val="22"/>
        </w:rPr>
      </w:pPr>
    </w:p>
    <w:p w:rsidR="00432B47" w:rsidRDefault="00DD3393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DD3393">
        <w:rPr>
          <w:noProof/>
        </w:rPr>
        <w:pict>
          <v:shape id="Text Box 6" o:spid="_x0000_s1030" type="#_x0000_t202" style="position:absolute;left:0;text-align:left;margin-left:336.35pt;margin-top:11.55pt;width:22.15pt;height:21.7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">
            <v:textbox style="mso-fit-shape-to-text:t">
              <w:txbxContent>
                <w:p w:rsidR="004F15E9" w:rsidRDefault="004F15E9" w:rsidP="006D56B7">
                  <w:r>
                    <w:t>1</w:t>
                  </w:r>
                </w:p>
              </w:txbxContent>
            </v:textbox>
          </v:shape>
        </w:pict>
      </w:r>
    </w:p>
    <w:p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Szczegółowy opis przedmiotu zamówienia stanowi</w:t>
      </w:r>
      <w:r w:rsidR="00B82996">
        <w:rPr>
          <w:sz w:val="22"/>
          <w:szCs w:val="22"/>
        </w:rPr>
        <w:t xml:space="preserve"> załącznik</w:t>
      </w:r>
      <w:r w:rsidRPr="001C5848">
        <w:rPr>
          <w:sz w:val="22"/>
          <w:szCs w:val="22"/>
        </w:rPr>
        <w:t xml:space="preserve"> nr </w: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432B47" w:rsidP="00B46EAC">
      <w:pPr>
        <w:pStyle w:val="Akapitzlist"/>
        <w:numPr>
          <w:ilvl w:val="0"/>
          <w:numId w:val="3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 w:rsidR="00D3409D">
        <w:rPr>
          <w:sz w:val="22"/>
          <w:szCs w:val="22"/>
        </w:rPr>
        <w:t>:</w:t>
      </w:r>
    </w:p>
    <w:p w:rsidR="00432B47" w:rsidRDefault="00432B47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kod CPV </w:t>
      </w:r>
    </w:p>
    <w:p w:rsidR="009E195B" w:rsidRDefault="00DD3393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DD3393">
        <w:rPr>
          <w:noProof/>
        </w:rPr>
        <w:pict>
          <v:shape id="Text Box 7" o:spid="_x0000_s1031" type="#_x0000_t202" style="position:absolute;left:0;text-align:left;margin-left:40.55pt;margin-top:7.15pt;width:400.15pt;height:10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">
            <v:textbox>
              <w:txbxContent>
                <w:p w:rsidR="004F15E9" w:rsidRPr="001032A1" w:rsidRDefault="004F15E9" w:rsidP="001032A1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1032A1">
                    <w:rPr>
                      <w:sz w:val="20"/>
                      <w:szCs w:val="20"/>
                    </w:rPr>
                    <w:t>CPV: 48000000-8</w:t>
                  </w:r>
                  <w:r w:rsidRPr="001032A1">
                    <w:rPr>
                      <w:sz w:val="20"/>
                      <w:szCs w:val="20"/>
                    </w:rPr>
                    <w:tab/>
                    <w:t>Pakiety oprogramowania i systemy informatyczne,</w:t>
                  </w:r>
                </w:p>
                <w:p w:rsidR="004F15E9" w:rsidRPr="001032A1" w:rsidRDefault="004F15E9" w:rsidP="001032A1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1032A1">
                    <w:rPr>
                      <w:sz w:val="20"/>
                      <w:szCs w:val="20"/>
                    </w:rPr>
                    <w:t>CPV: 77263000-6</w:t>
                  </w:r>
                  <w:r w:rsidRPr="001032A1">
                    <w:rPr>
                      <w:sz w:val="20"/>
                      <w:szCs w:val="20"/>
                    </w:rPr>
                    <w:tab/>
                    <w:t>Usługi wdrażania oprogramowania,</w:t>
                  </w:r>
                </w:p>
                <w:p w:rsidR="004F15E9" w:rsidRPr="001032A1" w:rsidRDefault="004F15E9" w:rsidP="001032A1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1032A1">
                    <w:rPr>
                      <w:sz w:val="20"/>
                      <w:szCs w:val="20"/>
                    </w:rPr>
                    <w:t>CPV: 72265000-0</w:t>
                  </w:r>
                  <w:r w:rsidRPr="001032A1">
                    <w:rPr>
                      <w:sz w:val="20"/>
                      <w:szCs w:val="20"/>
                    </w:rPr>
                    <w:tab/>
                    <w:t>Usługi konfiguracji oprogramowania,</w:t>
                  </w:r>
                </w:p>
                <w:p w:rsidR="004F15E9" w:rsidRPr="001032A1" w:rsidRDefault="004F15E9" w:rsidP="001032A1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1032A1">
                    <w:rPr>
                      <w:sz w:val="20"/>
                      <w:szCs w:val="20"/>
                    </w:rPr>
                    <w:t>CPV: 72268000-1</w:t>
                  </w:r>
                  <w:r w:rsidRPr="001032A1">
                    <w:rPr>
                      <w:sz w:val="20"/>
                      <w:szCs w:val="20"/>
                    </w:rPr>
                    <w:tab/>
                    <w:t>Usługi dostawy oprogramowania,</w:t>
                  </w:r>
                </w:p>
                <w:p w:rsidR="004F15E9" w:rsidRPr="001032A1" w:rsidRDefault="004F15E9" w:rsidP="001032A1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1032A1">
                    <w:rPr>
                      <w:sz w:val="20"/>
                      <w:szCs w:val="20"/>
                    </w:rPr>
                    <w:t>CPV: 72000000-5</w:t>
                  </w:r>
                  <w:r w:rsidRPr="001032A1">
                    <w:rPr>
                      <w:sz w:val="20"/>
                      <w:szCs w:val="20"/>
                    </w:rPr>
                    <w:tab/>
                    <w:t>Usługi informatyczne,</w:t>
                  </w:r>
                </w:p>
                <w:p w:rsidR="004F15E9" w:rsidRPr="001032A1" w:rsidRDefault="004F15E9" w:rsidP="001032A1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1032A1">
                    <w:rPr>
                      <w:sz w:val="20"/>
                      <w:szCs w:val="20"/>
                    </w:rPr>
                    <w:t>CPV: 72212000-4</w:t>
                  </w:r>
                  <w:r w:rsidRPr="001032A1">
                    <w:rPr>
                      <w:sz w:val="20"/>
                      <w:szCs w:val="20"/>
                    </w:rPr>
                    <w:tab/>
                    <w:t>Usługi programowania oprogramowania aplikacyjnego,</w:t>
                  </w:r>
                </w:p>
                <w:p w:rsidR="004F15E9" w:rsidRPr="001032A1" w:rsidRDefault="004F15E9" w:rsidP="001032A1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1032A1">
                    <w:rPr>
                      <w:sz w:val="20"/>
                      <w:szCs w:val="20"/>
                    </w:rPr>
                    <w:t>CPV: 79632000-3</w:t>
                  </w:r>
                  <w:r w:rsidRPr="001032A1">
                    <w:rPr>
                      <w:sz w:val="20"/>
                      <w:szCs w:val="20"/>
                    </w:rPr>
                    <w:tab/>
                    <w:t>Szkolenie pracowników</w:t>
                  </w:r>
                </w:p>
                <w:p w:rsidR="004F15E9" w:rsidRPr="001032A1" w:rsidRDefault="004F15E9" w:rsidP="001032A1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9E195B" w:rsidRDefault="009E195B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D3409D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0563DE" w:rsidRDefault="000563D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0563DE" w:rsidRDefault="000563D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0563DE" w:rsidRDefault="000563D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032A1" w:rsidRDefault="001032A1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032A1" w:rsidRDefault="001032A1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032A1" w:rsidRDefault="001032A1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032A1" w:rsidRPr="001032A1" w:rsidRDefault="001032A1" w:rsidP="001032A1">
      <w:pPr>
        <w:jc w:val="both"/>
        <w:rPr>
          <w:sz w:val="22"/>
          <w:szCs w:val="22"/>
        </w:rPr>
      </w:pPr>
    </w:p>
    <w:p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umowie.</w:t>
      </w:r>
    </w:p>
    <w:p w:rsidR="009D1EA6" w:rsidRDefault="009D1EA6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D1EA6">
        <w:rPr>
          <w:sz w:val="22"/>
          <w:szCs w:val="22"/>
        </w:rPr>
        <w:t>Niniejsze postępowanie prowadzone jest w trybie zapytania ofertowego zgodnie z</w:t>
      </w:r>
      <w:r w:rsidR="002F52A1">
        <w:rPr>
          <w:sz w:val="22"/>
          <w:szCs w:val="22"/>
        </w:rPr>
        <w:t> </w:t>
      </w:r>
      <w:r w:rsidRPr="009D1EA6">
        <w:rPr>
          <w:sz w:val="22"/>
          <w:szCs w:val="22"/>
        </w:rPr>
        <w:t>Regulaminem udzielania zamówień w PWSFTviT im. L. Schillera w Łodzi oraz zgonie z</w:t>
      </w:r>
      <w:r w:rsidR="00426569">
        <w:rPr>
          <w:sz w:val="22"/>
          <w:szCs w:val="22"/>
        </w:rPr>
        <w:t> </w:t>
      </w:r>
      <w:r w:rsidRPr="009D1EA6">
        <w:rPr>
          <w:sz w:val="22"/>
          <w:szCs w:val="22"/>
        </w:rPr>
        <w:t>zasadą konkurencyjności.</w:t>
      </w:r>
    </w:p>
    <w:p w:rsidR="009D1EA6" w:rsidRPr="009D1EA6" w:rsidRDefault="009D1EA6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D1EA6">
        <w:rPr>
          <w:sz w:val="22"/>
          <w:szCs w:val="22"/>
        </w:rPr>
        <w:t>Zamówienie realizowane jest w ramach środków z Konkursu organizowanego przez Narodowe Centrum Badań i Rozwoju (zwanego dalej „Instytucją Pośredniczącą”) w osi priorytetowej III, działanie 3.5., nabór nr: POWR.03.05.00-IP.08-00-PZ1/17 na podstawie umowy o dofinansowanie nr POWR.03.05.00-00-Z026/17-00i wniosku o dofinansowanie nr</w:t>
      </w:r>
      <w:r w:rsidR="00426569">
        <w:rPr>
          <w:sz w:val="22"/>
          <w:szCs w:val="22"/>
        </w:rPr>
        <w:t> </w:t>
      </w:r>
      <w:r w:rsidRPr="009D1EA6">
        <w:rPr>
          <w:sz w:val="22"/>
          <w:szCs w:val="22"/>
        </w:rPr>
        <w:t>WND-POWR.03.05.00-00-Z026/17</w:t>
      </w:r>
    </w:p>
    <w:p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tbl>
      <w:tblPr>
        <w:tblW w:w="9284" w:type="dxa"/>
        <w:tblCellMar>
          <w:left w:w="0" w:type="dxa"/>
          <w:right w:w="0" w:type="dxa"/>
        </w:tblCellMar>
        <w:tblLook w:val="04A0"/>
      </w:tblPr>
      <w:tblGrid>
        <w:gridCol w:w="637"/>
        <w:gridCol w:w="5670"/>
        <w:gridCol w:w="2977"/>
      </w:tblGrid>
      <w:tr w:rsidR="001032A1" w:rsidRPr="001032A1" w:rsidTr="001032A1">
        <w:trPr>
          <w:cantSplit/>
          <w:trHeight w:val="313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2A1" w:rsidRPr="001032A1" w:rsidRDefault="001032A1" w:rsidP="001032A1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032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Etap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2A1" w:rsidRPr="001032A1" w:rsidRDefault="001032A1" w:rsidP="001032A1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032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Zakres prac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2A1" w:rsidRPr="001032A1" w:rsidRDefault="001032A1" w:rsidP="001032A1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032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Termin zakończenia etapu</w:t>
            </w:r>
          </w:p>
        </w:tc>
      </w:tr>
      <w:tr w:rsidR="001032A1" w:rsidRPr="001032A1" w:rsidTr="001032A1">
        <w:trPr>
          <w:cantSplit/>
          <w:trHeight w:val="313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2A1" w:rsidRPr="001032A1" w:rsidRDefault="001032A1" w:rsidP="001032A1">
            <w:pPr>
              <w:spacing w:line="254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032A1">
              <w:rPr>
                <w:rFonts w:eastAsia="Calibri"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2A1" w:rsidRPr="001032A1" w:rsidRDefault="001032A1" w:rsidP="001032A1">
            <w:pPr>
              <w:spacing w:line="254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032A1">
              <w:rPr>
                <w:noProof/>
                <w:sz w:val="20"/>
                <w:szCs w:val="20"/>
                <w:lang w:eastAsia="en-US"/>
              </w:rPr>
              <w:t>Dostawa licencji na oprogramowanie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2A1" w:rsidRPr="001032A1" w:rsidRDefault="001032A1" w:rsidP="001032A1">
            <w:pPr>
              <w:spacing w:line="254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032A1">
              <w:rPr>
                <w:rFonts w:eastAsia="Calibri"/>
                <w:bCs/>
                <w:sz w:val="20"/>
                <w:szCs w:val="20"/>
                <w:lang w:eastAsia="en-US"/>
              </w:rPr>
              <w:t>Do 30 dni od podpisania umowy</w:t>
            </w:r>
          </w:p>
        </w:tc>
      </w:tr>
      <w:tr w:rsidR="001032A1" w:rsidRPr="001032A1" w:rsidTr="001032A1">
        <w:trPr>
          <w:cantSplit/>
          <w:trHeight w:val="25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2A1" w:rsidRPr="001032A1" w:rsidRDefault="001032A1" w:rsidP="001032A1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2A1">
              <w:rPr>
                <w:rFonts w:eastAsia="Calibri"/>
                <w:sz w:val="20"/>
                <w:szCs w:val="20"/>
                <w:lang w:eastAsia="en-US"/>
              </w:rPr>
              <w:lastRenderedPageBreak/>
              <w:t>II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2A1" w:rsidRPr="001032A1" w:rsidRDefault="001032A1" w:rsidP="001032A1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032A1">
              <w:rPr>
                <w:rFonts w:eastAsia="Calibri"/>
                <w:sz w:val="20"/>
                <w:szCs w:val="20"/>
                <w:lang w:eastAsia="en-US"/>
              </w:rPr>
              <w:t>Wdrożenie w obszarze:</w:t>
            </w:r>
          </w:p>
          <w:p w:rsidR="001032A1" w:rsidRPr="001032A1" w:rsidRDefault="001032A1" w:rsidP="00B46EAC">
            <w:pPr>
              <w:numPr>
                <w:ilvl w:val="0"/>
                <w:numId w:val="12"/>
              </w:num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032A1">
              <w:rPr>
                <w:rFonts w:eastAsia="Calibri"/>
                <w:sz w:val="20"/>
                <w:szCs w:val="20"/>
                <w:lang w:eastAsia="en-US"/>
              </w:rPr>
              <w:t>Biuro karier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2A1" w:rsidRPr="001032A1" w:rsidRDefault="001032A1" w:rsidP="001032A1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032A1">
              <w:rPr>
                <w:rFonts w:eastAsia="Calibri"/>
                <w:sz w:val="20"/>
                <w:szCs w:val="20"/>
                <w:lang w:eastAsia="en-US"/>
              </w:rPr>
              <w:t>Do 60 dni od podpisania umowy</w:t>
            </w:r>
          </w:p>
        </w:tc>
      </w:tr>
      <w:tr w:rsidR="001032A1" w:rsidRPr="001032A1" w:rsidTr="001032A1">
        <w:trPr>
          <w:cantSplit/>
          <w:trHeight w:val="25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2A1" w:rsidRPr="001032A1" w:rsidRDefault="001032A1" w:rsidP="001032A1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2A1">
              <w:rPr>
                <w:rFonts w:eastAsia="Calibri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2A1" w:rsidRPr="001032A1" w:rsidRDefault="001032A1" w:rsidP="001032A1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032A1">
              <w:rPr>
                <w:rFonts w:eastAsia="Calibri"/>
                <w:sz w:val="20"/>
                <w:szCs w:val="20"/>
                <w:lang w:eastAsia="en-US"/>
              </w:rPr>
              <w:t>Wdrożenie w obszarze:</w:t>
            </w:r>
          </w:p>
          <w:p w:rsidR="001032A1" w:rsidRPr="001032A1" w:rsidRDefault="001032A1" w:rsidP="00B46EAC">
            <w:pPr>
              <w:numPr>
                <w:ilvl w:val="0"/>
                <w:numId w:val="13"/>
              </w:num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032A1">
              <w:rPr>
                <w:rFonts w:eastAsia="Calibri"/>
                <w:sz w:val="20"/>
                <w:szCs w:val="20"/>
                <w:lang w:eastAsia="en-US"/>
              </w:rPr>
              <w:t>Badanie losów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2A1" w:rsidRPr="001032A1" w:rsidRDefault="001032A1" w:rsidP="001032A1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032A1">
              <w:rPr>
                <w:rFonts w:eastAsia="Calibri"/>
                <w:sz w:val="20"/>
                <w:szCs w:val="20"/>
                <w:lang w:eastAsia="en-US"/>
              </w:rPr>
              <w:t xml:space="preserve">Do </w:t>
            </w:r>
            <w:r w:rsidR="00426569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1032A1">
              <w:rPr>
                <w:rFonts w:eastAsia="Calibri"/>
                <w:sz w:val="20"/>
                <w:szCs w:val="20"/>
                <w:lang w:eastAsia="en-US"/>
              </w:rPr>
              <w:t>0 dni od podpisania umowy</w:t>
            </w:r>
          </w:p>
        </w:tc>
      </w:tr>
    </w:tbl>
    <w:p w:rsidR="00432B47" w:rsidRPr="009F05CA" w:rsidRDefault="00432B47" w:rsidP="00F37539">
      <w:pPr>
        <w:ind w:firstLine="426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B82996">
        <w:rPr>
          <w:rFonts w:ascii="Times New Roman" w:hAnsi="Times New Roman" w:cs="Times New Roman"/>
          <w:sz w:val="22"/>
          <w:szCs w:val="22"/>
        </w:rPr>
        <w:t>2 do</w:t>
      </w:r>
      <w:r w:rsidR="00467F71">
        <w:rPr>
          <w:rFonts w:ascii="Times New Roman" w:hAnsi="Times New Roman" w:cs="Times New Roman"/>
          <w:sz w:val="22"/>
          <w:szCs w:val="22"/>
        </w:rPr>
        <w:t> </w:t>
      </w:r>
      <w:r w:rsidR="00B82996">
        <w:rPr>
          <w:rFonts w:ascii="Times New Roman" w:hAnsi="Times New Roman" w:cs="Times New Roman"/>
          <w:sz w:val="22"/>
          <w:szCs w:val="22"/>
        </w:rPr>
        <w:t>SWZ)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 załączniki.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Wymagane dokumenty należy złożyć w formie oryginałów lub kopii poświadczonej 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</w:t>
      </w:r>
      <w:r w:rsidR="00426569">
        <w:rPr>
          <w:rFonts w:ascii="Times New Roman" w:hAnsi="Times New Roman" w:cs="Times New Roman"/>
          <w:sz w:val="22"/>
          <w:szCs w:val="22"/>
          <w:u w:val="single"/>
        </w:rPr>
        <w:t> 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ZGODNOŚĆ Z ORYGINAŁEM</w:t>
      </w:r>
      <w:r w:rsidRPr="009F05CA">
        <w:rPr>
          <w:rFonts w:ascii="Times New Roman" w:hAnsi="Times New Roman" w:cs="Times New Roman"/>
          <w:sz w:val="22"/>
          <w:szCs w:val="22"/>
        </w:rPr>
        <w:t>” przez Wykonawcę (osoby uprawnione do</w:t>
      </w:r>
      <w:r w:rsidR="0042656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reprezentowania Wykonawcy).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432B47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D720DD" w:rsidRDefault="00D720DD" w:rsidP="00D720DD">
      <w:pPr>
        <w:pStyle w:val="Tekstpodstawowy31"/>
        <w:spacing w:after="0"/>
        <w:ind w:left="754"/>
        <w:rPr>
          <w:rFonts w:ascii="Times New Roman" w:hAnsi="Times New Roman" w:cs="Times New Roman"/>
          <w:sz w:val="22"/>
          <w:szCs w:val="22"/>
        </w:rPr>
      </w:pPr>
    </w:p>
    <w:p w:rsidR="001032A1" w:rsidRDefault="001032A1" w:rsidP="001032A1">
      <w:pPr>
        <w:pStyle w:val="Tekstpodstawowy3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OPIS WARUNKÓW UDZIAŁU W POSTĘPOWANIU ORAZ DOKUMENTÓW SKŁ</w:t>
      </w:r>
      <w:r w:rsidR="00426569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DANYCH W CELU POTWIERDZENIA ICH SPEŁNIANIA</w:t>
      </w:r>
    </w:p>
    <w:p w:rsidR="001032A1" w:rsidRPr="009E195B" w:rsidRDefault="001032A1" w:rsidP="001032A1">
      <w:pPr>
        <w:pStyle w:val="Tekstpodstawowy31"/>
        <w:spacing w:after="0"/>
        <w:rPr>
          <w:rFonts w:ascii="Times New Roman" w:hAnsi="Times New Roman" w:cs="Times New Roman"/>
          <w:bCs/>
        </w:rPr>
      </w:pPr>
    </w:p>
    <w:p w:rsidR="001032A1" w:rsidRPr="009E195B" w:rsidRDefault="001032A1" w:rsidP="00B46EAC">
      <w:pPr>
        <w:numPr>
          <w:ilvl w:val="0"/>
          <w:numId w:val="15"/>
        </w:numPr>
        <w:suppressAutoHyphens/>
        <w:jc w:val="both"/>
        <w:rPr>
          <w:bCs/>
          <w:sz w:val="22"/>
          <w:szCs w:val="22"/>
          <w:lang w:eastAsia="ar-SA"/>
        </w:rPr>
      </w:pPr>
      <w:r w:rsidRPr="009E195B">
        <w:rPr>
          <w:bCs/>
          <w:sz w:val="22"/>
          <w:szCs w:val="22"/>
          <w:lang w:eastAsia="ar-SA"/>
        </w:rPr>
        <w:t>O udzielenie zamówienia mogą ubiegać się wykonawcy, którzy spełniają warunki dotyczące:</w:t>
      </w:r>
    </w:p>
    <w:p w:rsidR="001032A1" w:rsidRPr="009E195B" w:rsidRDefault="001032A1" w:rsidP="00B46EAC">
      <w:pPr>
        <w:numPr>
          <w:ilvl w:val="1"/>
          <w:numId w:val="14"/>
        </w:numPr>
        <w:suppressAutoHyphens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 xml:space="preserve">zdolności technicznej lub zawodowej. </w:t>
      </w:r>
    </w:p>
    <w:p w:rsidR="001032A1" w:rsidRPr="009E195B" w:rsidRDefault="001032A1" w:rsidP="009E195B">
      <w:pPr>
        <w:suppressAutoHyphens/>
        <w:ind w:left="1031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>Zamawiający uzna, że wykonawca spełnia warunki dotyczące posiadania odpowiedniej zdolności technicznej lub zawodowej, jeśli wykaże</w:t>
      </w:r>
      <w:r w:rsidR="009E195B" w:rsidRPr="009E195B">
        <w:rPr>
          <w:sz w:val="22"/>
          <w:szCs w:val="22"/>
          <w:lang w:eastAsia="ar-SA"/>
        </w:rPr>
        <w:t xml:space="preserve">, że </w:t>
      </w:r>
      <w:r w:rsidRPr="009E195B">
        <w:rPr>
          <w:sz w:val="22"/>
          <w:szCs w:val="22"/>
          <w:lang w:eastAsia="ar-SA"/>
        </w:rPr>
        <w:t>posiada odpowiednią wiedzę i</w:t>
      </w:r>
      <w:r w:rsidR="00426569">
        <w:rPr>
          <w:sz w:val="22"/>
          <w:szCs w:val="22"/>
          <w:lang w:eastAsia="ar-SA"/>
        </w:rPr>
        <w:t> </w:t>
      </w:r>
      <w:r w:rsidRPr="009E195B">
        <w:rPr>
          <w:sz w:val="22"/>
          <w:szCs w:val="22"/>
          <w:lang w:eastAsia="ar-SA"/>
        </w:rPr>
        <w:t>doświadczenie, gwarantujące właściwe wykonanie zamówienia</w:t>
      </w:r>
      <w:r w:rsidR="009E195B" w:rsidRPr="009E195B">
        <w:rPr>
          <w:sz w:val="22"/>
          <w:szCs w:val="22"/>
          <w:lang w:eastAsia="ar-SA"/>
        </w:rPr>
        <w:t>:</w:t>
      </w:r>
    </w:p>
    <w:p w:rsidR="001032A1" w:rsidRPr="009E195B" w:rsidRDefault="001032A1" w:rsidP="009E195B">
      <w:pPr>
        <w:suppressAutoHyphens/>
        <w:ind w:left="1134"/>
        <w:jc w:val="both"/>
        <w:rPr>
          <w:spacing w:val="-4"/>
          <w:sz w:val="22"/>
          <w:szCs w:val="22"/>
          <w:lang w:eastAsia="ar-SA"/>
        </w:rPr>
      </w:pPr>
      <w:r w:rsidRPr="009E195B">
        <w:rPr>
          <w:spacing w:val="-4"/>
          <w:sz w:val="22"/>
          <w:szCs w:val="22"/>
          <w:lang w:eastAsia="ar-SA"/>
        </w:rPr>
        <w:t>Wykonawca musi wykazać, że w okresie ostatnich trzech lat przed upływem terminu składania ofert, a jeżeli okres prowadzenia działalności jest krótszy – w tym okresie, dostarczył dla Uczelni działającej na podstawie Ustawy o Szkol</w:t>
      </w:r>
      <w:r w:rsidR="00AE7779" w:rsidRPr="009E195B">
        <w:rPr>
          <w:spacing w:val="-4"/>
          <w:sz w:val="22"/>
          <w:szCs w:val="22"/>
          <w:lang w:eastAsia="ar-SA"/>
        </w:rPr>
        <w:t xml:space="preserve">nictwie Wyższym  zamówienie, </w:t>
      </w:r>
      <w:r w:rsidRPr="009E195B">
        <w:rPr>
          <w:spacing w:val="-4"/>
          <w:sz w:val="22"/>
          <w:szCs w:val="22"/>
          <w:lang w:eastAsia="ar-SA"/>
        </w:rPr>
        <w:t>któr</w:t>
      </w:r>
      <w:r w:rsidR="00AE7779" w:rsidRPr="009E195B">
        <w:rPr>
          <w:spacing w:val="-4"/>
          <w:sz w:val="22"/>
          <w:szCs w:val="22"/>
          <w:lang w:eastAsia="ar-SA"/>
        </w:rPr>
        <w:t>ego</w:t>
      </w:r>
      <w:r w:rsidRPr="009E195B">
        <w:rPr>
          <w:spacing w:val="-4"/>
          <w:sz w:val="22"/>
          <w:szCs w:val="22"/>
          <w:lang w:eastAsia="ar-SA"/>
        </w:rPr>
        <w:t xml:space="preserve"> przedmiotem był :</w:t>
      </w:r>
    </w:p>
    <w:p w:rsidR="001032A1" w:rsidRPr="009E195B" w:rsidRDefault="001032A1" w:rsidP="009E195B">
      <w:pPr>
        <w:suppressAutoHyphens/>
        <w:ind w:left="1134"/>
        <w:jc w:val="both"/>
        <w:rPr>
          <w:spacing w:val="-4"/>
          <w:sz w:val="22"/>
          <w:szCs w:val="22"/>
          <w:lang w:eastAsia="ar-SA"/>
        </w:rPr>
      </w:pPr>
      <w:r w:rsidRPr="009E195B">
        <w:rPr>
          <w:spacing w:val="-4"/>
          <w:sz w:val="22"/>
          <w:szCs w:val="22"/>
          <w:lang w:eastAsia="ar-SA"/>
        </w:rPr>
        <w:lastRenderedPageBreak/>
        <w:t>m.in. system do zarządzania tokiem studiów wraz z opieką serwisową trwającą minimum 12</w:t>
      </w:r>
      <w:r w:rsidR="00467F71">
        <w:rPr>
          <w:spacing w:val="-4"/>
          <w:sz w:val="22"/>
          <w:szCs w:val="22"/>
          <w:lang w:eastAsia="ar-SA"/>
        </w:rPr>
        <w:t> </w:t>
      </w:r>
      <w:r w:rsidRPr="009E195B">
        <w:rPr>
          <w:spacing w:val="-4"/>
          <w:sz w:val="22"/>
          <w:szCs w:val="22"/>
          <w:lang w:eastAsia="ar-SA"/>
        </w:rPr>
        <w:t>miesięcy, co najmniej w następujących obszarach funkcjonalnych</w:t>
      </w:r>
      <w:r w:rsidR="003C681D">
        <w:rPr>
          <w:spacing w:val="-4"/>
          <w:sz w:val="22"/>
          <w:szCs w:val="22"/>
          <w:lang w:eastAsia="ar-SA"/>
        </w:rPr>
        <w:t xml:space="preserve"> (</w:t>
      </w:r>
      <w:r w:rsidR="00460487">
        <w:rPr>
          <w:spacing w:val="-4"/>
          <w:sz w:val="22"/>
          <w:szCs w:val="22"/>
          <w:lang w:eastAsia="ar-SA"/>
        </w:rPr>
        <w:t>w zakresie funkcjonalności wskazanej w Opisie Przedmiotu Zamówienia, który stanowi Załącznik nr 1 do SWZ)</w:t>
      </w:r>
      <w:r w:rsidRPr="009E195B">
        <w:rPr>
          <w:spacing w:val="-4"/>
          <w:sz w:val="22"/>
          <w:szCs w:val="22"/>
          <w:lang w:eastAsia="ar-SA"/>
        </w:rPr>
        <w:t>:</w:t>
      </w:r>
    </w:p>
    <w:p w:rsidR="001032A1" w:rsidRPr="009E195B" w:rsidRDefault="001032A1" w:rsidP="00B46EAC">
      <w:pPr>
        <w:numPr>
          <w:ilvl w:val="0"/>
          <w:numId w:val="16"/>
        </w:numPr>
        <w:suppressAutoHyphens/>
        <w:ind w:left="1134"/>
        <w:jc w:val="both"/>
        <w:rPr>
          <w:spacing w:val="-4"/>
          <w:sz w:val="22"/>
          <w:szCs w:val="22"/>
          <w:lang w:eastAsia="ar-SA"/>
        </w:rPr>
      </w:pPr>
      <w:r w:rsidRPr="009E195B">
        <w:rPr>
          <w:spacing w:val="-4"/>
          <w:sz w:val="22"/>
          <w:szCs w:val="22"/>
          <w:lang w:eastAsia="ar-SA"/>
        </w:rPr>
        <w:t>Biuro karier</w:t>
      </w:r>
    </w:p>
    <w:p w:rsidR="001032A1" w:rsidRPr="009E195B" w:rsidRDefault="001032A1" w:rsidP="00B46EAC">
      <w:pPr>
        <w:numPr>
          <w:ilvl w:val="0"/>
          <w:numId w:val="16"/>
        </w:numPr>
        <w:suppressAutoHyphens/>
        <w:ind w:left="1134"/>
        <w:jc w:val="both"/>
        <w:rPr>
          <w:spacing w:val="-4"/>
          <w:sz w:val="22"/>
          <w:szCs w:val="22"/>
          <w:lang w:eastAsia="ar-SA"/>
        </w:rPr>
      </w:pPr>
      <w:r w:rsidRPr="009E195B">
        <w:rPr>
          <w:spacing w:val="-4"/>
          <w:sz w:val="22"/>
          <w:szCs w:val="22"/>
          <w:lang w:eastAsia="ar-SA"/>
        </w:rPr>
        <w:t>Śledzenie losów absolwentów</w:t>
      </w:r>
    </w:p>
    <w:p w:rsidR="001032A1" w:rsidRPr="009E195B" w:rsidRDefault="001032A1" w:rsidP="009E195B">
      <w:pPr>
        <w:suppressAutoHyphens/>
        <w:ind w:left="1134" w:firstLine="218"/>
        <w:jc w:val="both"/>
        <w:rPr>
          <w:spacing w:val="-4"/>
          <w:sz w:val="22"/>
          <w:szCs w:val="22"/>
          <w:lang w:eastAsia="ar-SA"/>
        </w:rPr>
      </w:pPr>
      <w:r w:rsidRPr="009E195B">
        <w:rPr>
          <w:spacing w:val="-4"/>
          <w:sz w:val="22"/>
          <w:szCs w:val="22"/>
          <w:lang w:eastAsia="ar-SA"/>
        </w:rPr>
        <w:t xml:space="preserve">Dla minimum 6 </w:t>
      </w:r>
      <w:r w:rsidR="00426569">
        <w:rPr>
          <w:spacing w:val="-4"/>
          <w:sz w:val="22"/>
          <w:szCs w:val="22"/>
          <w:lang w:eastAsia="ar-SA"/>
        </w:rPr>
        <w:t>u</w:t>
      </w:r>
      <w:r w:rsidRPr="009E195B">
        <w:rPr>
          <w:spacing w:val="-4"/>
          <w:sz w:val="22"/>
          <w:szCs w:val="22"/>
          <w:lang w:eastAsia="ar-SA"/>
        </w:rPr>
        <w:t>żytkowników</w:t>
      </w:r>
    </w:p>
    <w:p w:rsidR="001032A1" w:rsidRPr="009E195B" w:rsidRDefault="001032A1" w:rsidP="001032A1">
      <w:pPr>
        <w:suppressAutoHyphens/>
        <w:ind w:firstLine="709"/>
        <w:jc w:val="both"/>
        <w:rPr>
          <w:spacing w:val="-4"/>
          <w:sz w:val="22"/>
          <w:szCs w:val="22"/>
          <w:lang w:eastAsia="ar-SA"/>
        </w:rPr>
      </w:pPr>
      <w:r w:rsidRPr="009E195B">
        <w:rPr>
          <w:spacing w:val="-4"/>
          <w:sz w:val="22"/>
          <w:szCs w:val="22"/>
          <w:lang w:eastAsia="ar-SA"/>
        </w:rPr>
        <w:t>Dopuszcza się zamówienia, które zostały w pełni wdrożone a okres opieki gwarancyjnej / serwisowej Systemu trwa od minimum 12 miesięcy od zakończenia wdrożenia i popart</w:t>
      </w:r>
      <w:r w:rsidR="00902F08">
        <w:rPr>
          <w:spacing w:val="-4"/>
          <w:sz w:val="22"/>
          <w:szCs w:val="22"/>
          <w:lang w:eastAsia="ar-SA"/>
        </w:rPr>
        <w:t>e zostaną</w:t>
      </w:r>
      <w:r w:rsidRPr="009E195B">
        <w:rPr>
          <w:spacing w:val="-4"/>
          <w:sz w:val="22"/>
          <w:szCs w:val="22"/>
          <w:lang w:eastAsia="ar-SA"/>
        </w:rPr>
        <w:t xml:space="preserve"> poświadczeniem należytego wykonywania.</w:t>
      </w:r>
    </w:p>
    <w:p w:rsidR="001032A1" w:rsidRPr="009E195B" w:rsidRDefault="001032A1" w:rsidP="001032A1">
      <w:pPr>
        <w:suppressAutoHyphens/>
        <w:jc w:val="both"/>
        <w:rPr>
          <w:spacing w:val="-4"/>
          <w:sz w:val="22"/>
          <w:szCs w:val="22"/>
          <w:lang w:eastAsia="ar-SA"/>
        </w:rPr>
      </w:pPr>
    </w:p>
    <w:p w:rsidR="001032A1" w:rsidRPr="009E195B" w:rsidRDefault="001032A1" w:rsidP="00B46EAC">
      <w:pPr>
        <w:pStyle w:val="Akapitzlist"/>
        <w:numPr>
          <w:ilvl w:val="0"/>
          <w:numId w:val="15"/>
        </w:numPr>
        <w:suppressAutoHyphens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>Zasada oceny spełniania warunków Zamawiającego:</w:t>
      </w:r>
    </w:p>
    <w:p w:rsidR="009E195B" w:rsidRPr="009E195B" w:rsidRDefault="001032A1" w:rsidP="009E195B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 xml:space="preserve">Ocena spełniania warunków wymaganych od wykonawców zostanie dokonana wg </w:t>
      </w:r>
      <w:proofErr w:type="spellStart"/>
      <w:r w:rsidRPr="009E195B">
        <w:rPr>
          <w:sz w:val="22"/>
          <w:szCs w:val="22"/>
          <w:lang w:eastAsia="ar-SA"/>
        </w:rPr>
        <w:t>formułyspełnia</w:t>
      </w:r>
      <w:proofErr w:type="spellEnd"/>
      <w:r w:rsidR="00426569">
        <w:rPr>
          <w:sz w:val="22"/>
          <w:szCs w:val="22"/>
          <w:lang w:eastAsia="ar-SA"/>
        </w:rPr>
        <w:t> </w:t>
      </w:r>
      <w:r w:rsidRPr="009E195B">
        <w:rPr>
          <w:sz w:val="22"/>
          <w:szCs w:val="22"/>
          <w:lang w:eastAsia="ar-SA"/>
        </w:rPr>
        <w:t>-</w:t>
      </w:r>
      <w:r w:rsidR="00426569">
        <w:rPr>
          <w:sz w:val="22"/>
          <w:szCs w:val="22"/>
          <w:lang w:eastAsia="ar-SA"/>
        </w:rPr>
        <w:t> </w:t>
      </w:r>
      <w:r w:rsidRPr="009E195B">
        <w:rPr>
          <w:sz w:val="22"/>
          <w:szCs w:val="22"/>
          <w:lang w:eastAsia="ar-SA"/>
        </w:rPr>
        <w:t>nie</w:t>
      </w:r>
      <w:r w:rsidR="00426569">
        <w:rPr>
          <w:sz w:val="22"/>
          <w:szCs w:val="22"/>
          <w:lang w:eastAsia="ar-SA"/>
        </w:rPr>
        <w:t> </w:t>
      </w:r>
      <w:r w:rsidRPr="009E195B">
        <w:rPr>
          <w:sz w:val="22"/>
          <w:szCs w:val="22"/>
          <w:lang w:eastAsia="ar-SA"/>
        </w:rPr>
        <w:t xml:space="preserve">spełnia na podstawie złożonych oświadczeń i dokumentów </w:t>
      </w:r>
    </w:p>
    <w:p w:rsidR="001032A1" w:rsidRPr="009E195B" w:rsidRDefault="001032A1" w:rsidP="00B46EAC">
      <w:pPr>
        <w:pStyle w:val="Akapitzlist"/>
        <w:numPr>
          <w:ilvl w:val="0"/>
          <w:numId w:val="15"/>
        </w:numPr>
        <w:suppressAutoHyphens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</w:rPr>
        <w:t xml:space="preserve">Na potwierdzenie spełniania warunków udziału w postępowaniu </w:t>
      </w:r>
      <w:r w:rsidRPr="009E195B">
        <w:rPr>
          <w:i/>
          <w:sz w:val="22"/>
          <w:szCs w:val="22"/>
        </w:rPr>
        <w:t xml:space="preserve">Wykonawcy </w:t>
      </w:r>
      <w:r w:rsidR="00524D10">
        <w:rPr>
          <w:sz w:val="22"/>
          <w:szCs w:val="22"/>
        </w:rPr>
        <w:t>powinni przedłożyć Wykaz wykonanych usług na wzorze stanowiącym Załącznik nr 7 do SWZ.</w:t>
      </w:r>
    </w:p>
    <w:p w:rsidR="001032A1" w:rsidRDefault="001032A1" w:rsidP="009E195B">
      <w:pPr>
        <w:pStyle w:val="Tekstpodstawowy31"/>
        <w:spacing w:after="0"/>
        <w:rPr>
          <w:rFonts w:ascii="Times New Roman" w:hAnsi="Times New Roman" w:cs="Times New Roman"/>
          <w:sz w:val="22"/>
          <w:szCs w:val="22"/>
        </w:rPr>
      </w:pPr>
    </w:p>
    <w:p w:rsidR="00D720DD" w:rsidRDefault="00D720DD" w:rsidP="001032A1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1032A1">
        <w:rPr>
          <w:rFonts w:ascii="Times New Roman" w:hAnsi="Times New Roman" w:cs="Times New Roman"/>
          <w:b/>
          <w:bCs/>
        </w:rPr>
        <w:t>I</w:t>
      </w:r>
      <w:r w:rsidRPr="00A32CF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OPIS KRYTERIÓW, KTÓRYMI ZAMAWIAJĄCY BĘDZIE SIĘ KIEROWAŁ PRZY WYBORZE OFERTY, WRAZ Z PODANIEM WAG TYVH KRYTEIÓW I SPOSOBU OCENY OFERT  </w:t>
      </w:r>
    </w:p>
    <w:p w:rsidR="00D720DD" w:rsidRDefault="00D720DD" w:rsidP="00D720D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D720DD" w:rsidRPr="00D720DD" w:rsidRDefault="00D720DD" w:rsidP="00B46EAC">
      <w:pPr>
        <w:pStyle w:val="Stopka"/>
        <w:numPr>
          <w:ilvl w:val="0"/>
          <w:numId w:val="7"/>
        </w:numPr>
        <w:tabs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  <w:rPr>
          <w:sz w:val="22"/>
          <w:szCs w:val="22"/>
        </w:rPr>
      </w:pPr>
      <w:r w:rsidRPr="00D720DD">
        <w:rPr>
          <w:sz w:val="22"/>
          <w:szCs w:val="22"/>
        </w:rPr>
        <w:t>Kryteria, którymi Zamawiający będzie się kierował przy wyborze oferty są:</w:t>
      </w: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2160" w:hanging="1451"/>
        <w:rPr>
          <w:b/>
          <w:sz w:val="22"/>
          <w:szCs w:val="22"/>
        </w:rPr>
      </w:pPr>
      <w:r w:rsidRPr="00D720DD">
        <w:rPr>
          <w:b/>
          <w:sz w:val="22"/>
          <w:szCs w:val="22"/>
        </w:rPr>
        <w:t>1) kryterium „cena brutto za wykonanie zamówienia” (C)  –  z wagą  60 %</w:t>
      </w: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</w:p>
    <w:p w:rsidR="00D720DD" w:rsidRPr="00D720DD" w:rsidRDefault="00D720DD" w:rsidP="00D720DD">
      <w:pPr>
        <w:ind w:left="40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Ilość punktów dla każdej oferty zostanie wyliczona wg poniższego wzoru:</w:t>
      </w:r>
    </w:p>
    <w:p w:rsidR="00D720DD" w:rsidRPr="00D720DD" w:rsidRDefault="00D720DD" w:rsidP="00D720DD">
      <w:pPr>
        <w:ind w:left="400"/>
        <w:jc w:val="both"/>
        <w:rPr>
          <w:sz w:val="22"/>
          <w:szCs w:val="22"/>
        </w:rPr>
      </w:pPr>
    </w:p>
    <w:p w:rsidR="00D720DD" w:rsidRPr="00D720DD" w:rsidRDefault="003C681D" w:rsidP="003C681D">
      <w:pPr>
        <w:ind w:left="1418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</w:t>
      </w:r>
      <w:r w:rsidR="00D720DD" w:rsidRPr="00D720DD">
        <w:rPr>
          <w:sz w:val="22"/>
          <w:szCs w:val="22"/>
          <w:lang w:val="de-DE"/>
        </w:rPr>
        <w:t>C</w:t>
      </w:r>
      <w:r w:rsidR="00D720DD" w:rsidRPr="00D720DD">
        <w:rPr>
          <w:sz w:val="22"/>
          <w:szCs w:val="22"/>
          <w:vertAlign w:val="subscript"/>
          <w:lang w:val="de-DE"/>
        </w:rPr>
        <w:t xml:space="preserve"> min.</w:t>
      </w:r>
    </w:p>
    <w:p w:rsidR="00D720DD" w:rsidRPr="00D720DD" w:rsidRDefault="00D720DD" w:rsidP="00D720DD">
      <w:pPr>
        <w:jc w:val="both"/>
        <w:rPr>
          <w:sz w:val="22"/>
          <w:szCs w:val="22"/>
          <w:lang w:val="de-DE"/>
        </w:rPr>
      </w:pPr>
      <w:r w:rsidRPr="00D720DD">
        <w:rPr>
          <w:b/>
          <w:sz w:val="22"/>
          <w:szCs w:val="22"/>
          <w:lang w:val="de-DE"/>
        </w:rPr>
        <w:t xml:space="preserve">                C</w:t>
      </w:r>
      <w:r w:rsidRPr="00D720DD">
        <w:rPr>
          <w:sz w:val="22"/>
          <w:szCs w:val="22"/>
          <w:lang w:val="de-DE"/>
        </w:rPr>
        <w:t xml:space="preserve"> =  ------------  x 60%                              1 % - 1 punkt</w:t>
      </w:r>
    </w:p>
    <w:p w:rsidR="00D720DD" w:rsidRPr="00D720DD" w:rsidRDefault="00D720DD" w:rsidP="00D720DD">
      <w:pPr>
        <w:jc w:val="both"/>
        <w:rPr>
          <w:sz w:val="22"/>
          <w:szCs w:val="22"/>
          <w:lang w:val="de-DE"/>
        </w:rPr>
      </w:pPr>
      <w:r w:rsidRPr="00D720DD">
        <w:rPr>
          <w:sz w:val="22"/>
          <w:szCs w:val="22"/>
          <w:lang w:val="de-DE"/>
        </w:rPr>
        <w:t xml:space="preserve">                           </w:t>
      </w:r>
      <w:proofErr w:type="spellStart"/>
      <w:r w:rsidRPr="00D720DD">
        <w:rPr>
          <w:sz w:val="22"/>
          <w:szCs w:val="22"/>
          <w:lang w:val="de-DE"/>
        </w:rPr>
        <w:t>C</w:t>
      </w:r>
      <w:r w:rsidRPr="00D720DD">
        <w:rPr>
          <w:sz w:val="22"/>
          <w:szCs w:val="22"/>
          <w:vertAlign w:val="subscript"/>
          <w:lang w:val="de-DE"/>
        </w:rPr>
        <w:t>bad</w:t>
      </w:r>
      <w:proofErr w:type="spellEnd"/>
      <w:r w:rsidRPr="00D720DD">
        <w:rPr>
          <w:sz w:val="22"/>
          <w:szCs w:val="22"/>
          <w:vertAlign w:val="subscript"/>
          <w:lang w:val="de-DE"/>
        </w:rPr>
        <w:t>.</w:t>
      </w:r>
    </w:p>
    <w:p w:rsidR="00D720DD" w:rsidRPr="00D720DD" w:rsidRDefault="00D720DD" w:rsidP="00D720DD">
      <w:pPr>
        <w:spacing w:line="360" w:lineRule="auto"/>
        <w:ind w:left="720" w:hanging="36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gdzie: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       – ilość punktów oferty badanej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</w:t>
      </w:r>
      <w:r w:rsidRPr="00D720DD">
        <w:rPr>
          <w:sz w:val="22"/>
          <w:szCs w:val="22"/>
          <w:vertAlign w:val="subscript"/>
        </w:rPr>
        <w:t xml:space="preserve"> min.</w:t>
      </w:r>
      <w:r w:rsidRPr="00D720DD">
        <w:rPr>
          <w:sz w:val="22"/>
          <w:szCs w:val="22"/>
        </w:rPr>
        <w:t xml:space="preserve">  – cena najniższa spośród wszystkich ofert niepodlegających odrzuceniu </w:t>
      </w:r>
    </w:p>
    <w:p w:rsidR="00D720DD" w:rsidRPr="00D720DD" w:rsidRDefault="00D720DD" w:rsidP="00D720DD">
      <w:pPr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      </w:t>
      </w:r>
      <w:proofErr w:type="spellStart"/>
      <w:r w:rsidRPr="00D720DD">
        <w:rPr>
          <w:sz w:val="22"/>
          <w:szCs w:val="22"/>
        </w:rPr>
        <w:t>C</w:t>
      </w:r>
      <w:r w:rsidRPr="00D720DD">
        <w:rPr>
          <w:sz w:val="22"/>
          <w:szCs w:val="22"/>
          <w:vertAlign w:val="subscript"/>
        </w:rPr>
        <w:t>bad</w:t>
      </w:r>
      <w:proofErr w:type="spellEnd"/>
      <w:r w:rsidRPr="00D720DD">
        <w:rPr>
          <w:sz w:val="22"/>
          <w:szCs w:val="22"/>
          <w:vertAlign w:val="subscript"/>
        </w:rPr>
        <w:t>.</w:t>
      </w:r>
      <w:r w:rsidRPr="00D720DD">
        <w:rPr>
          <w:sz w:val="22"/>
          <w:szCs w:val="22"/>
        </w:rPr>
        <w:t xml:space="preserve">  – cena oferty badanej 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Maksymalnie w tym kryterium można otrzymać 60 punktów.</w:t>
      </w: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2) </w:t>
      </w:r>
      <w:r w:rsidRPr="00D720DD">
        <w:rPr>
          <w:b/>
          <w:sz w:val="22"/>
          <w:szCs w:val="22"/>
        </w:rPr>
        <w:t xml:space="preserve">Kryterium „gwarancja” - z wagą 40% </w:t>
      </w: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  <w:highlight w:val="yellow"/>
        </w:rPr>
      </w:pPr>
      <w:r w:rsidRPr="00D720DD">
        <w:rPr>
          <w:sz w:val="22"/>
          <w:szCs w:val="22"/>
        </w:rPr>
        <w:t xml:space="preserve">           Gwarancja w tym kryterium będzie oceniana wg poniższej punktacji:</w:t>
      </w:r>
    </w:p>
    <w:tbl>
      <w:tblPr>
        <w:tblStyle w:val="Tabela-Siatka"/>
        <w:tblpPr w:leftFromText="141" w:rightFromText="141" w:vertAnchor="text" w:horzAnchor="margin" w:tblpXSpec="center" w:tblpY="44"/>
        <w:tblW w:w="0" w:type="auto"/>
        <w:tblLook w:val="04A0"/>
      </w:tblPr>
      <w:tblGrid>
        <w:gridCol w:w="516"/>
        <w:gridCol w:w="3254"/>
        <w:gridCol w:w="3059"/>
      </w:tblGrid>
      <w:tr w:rsidR="00D720DD" w:rsidRPr="00D720DD" w:rsidTr="00D720DD">
        <w:tc>
          <w:tcPr>
            <w:tcW w:w="516" w:type="dxa"/>
          </w:tcPr>
          <w:p w:rsidR="00D720DD" w:rsidRPr="00D720DD" w:rsidRDefault="00D720DD" w:rsidP="00D720DD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720DD">
              <w:t>Lp.</w:t>
            </w:r>
          </w:p>
        </w:tc>
        <w:tc>
          <w:tcPr>
            <w:tcW w:w="3254" w:type="dxa"/>
          </w:tcPr>
          <w:p w:rsidR="00D720DD" w:rsidRPr="00D720DD" w:rsidRDefault="00D720DD" w:rsidP="00D720DD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720DD">
              <w:t>Okres gwarancji</w:t>
            </w:r>
          </w:p>
        </w:tc>
        <w:tc>
          <w:tcPr>
            <w:tcW w:w="3059" w:type="dxa"/>
          </w:tcPr>
          <w:p w:rsidR="00D720DD" w:rsidRPr="00D720DD" w:rsidRDefault="00D720DD" w:rsidP="00D720DD">
            <w:r w:rsidRPr="00D720DD">
              <w:t>Liczba przyznanych punktów</w:t>
            </w:r>
          </w:p>
        </w:tc>
      </w:tr>
      <w:tr w:rsidR="00D720DD" w:rsidRPr="00D720DD" w:rsidTr="00D720DD">
        <w:tc>
          <w:tcPr>
            <w:tcW w:w="516" w:type="dxa"/>
          </w:tcPr>
          <w:p w:rsidR="00D720DD" w:rsidRPr="00D720DD" w:rsidRDefault="00D720DD" w:rsidP="00D720DD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720DD">
              <w:t>1</w:t>
            </w:r>
          </w:p>
        </w:tc>
        <w:tc>
          <w:tcPr>
            <w:tcW w:w="3254" w:type="dxa"/>
          </w:tcPr>
          <w:p w:rsidR="00D720DD" w:rsidRPr="00D720DD" w:rsidRDefault="00D720DD" w:rsidP="00D720DD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720DD">
              <w:t>12</w:t>
            </w:r>
          </w:p>
        </w:tc>
        <w:tc>
          <w:tcPr>
            <w:tcW w:w="3059" w:type="dxa"/>
          </w:tcPr>
          <w:p w:rsidR="00D720DD" w:rsidRPr="00D720DD" w:rsidRDefault="00D720DD" w:rsidP="00D720DD">
            <w:r w:rsidRPr="00D720DD">
              <w:t xml:space="preserve"> 0 pkt </w:t>
            </w:r>
          </w:p>
        </w:tc>
      </w:tr>
      <w:tr w:rsidR="00D720DD" w:rsidRPr="00D720DD" w:rsidTr="00D720DD">
        <w:tc>
          <w:tcPr>
            <w:tcW w:w="516" w:type="dxa"/>
          </w:tcPr>
          <w:p w:rsidR="00D720DD" w:rsidRPr="00D720DD" w:rsidRDefault="00D720DD" w:rsidP="00D720DD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720DD">
              <w:t>2</w:t>
            </w:r>
          </w:p>
        </w:tc>
        <w:tc>
          <w:tcPr>
            <w:tcW w:w="3254" w:type="dxa"/>
          </w:tcPr>
          <w:p w:rsidR="00D720DD" w:rsidRPr="00D720DD" w:rsidRDefault="00D720DD" w:rsidP="00D720DD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720DD">
              <w:t>24 miesiące</w:t>
            </w:r>
          </w:p>
        </w:tc>
        <w:tc>
          <w:tcPr>
            <w:tcW w:w="3059" w:type="dxa"/>
          </w:tcPr>
          <w:p w:rsidR="00D720DD" w:rsidRPr="00D720DD" w:rsidRDefault="00D720DD" w:rsidP="00D720DD">
            <w:r w:rsidRPr="00D720DD">
              <w:t>40 pkt</w:t>
            </w:r>
          </w:p>
        </w:tc>
      </w:tr>
    </w:tbl>
    <w:p w:rsidR="00D720DD" w:rsidRPr="00D720DD" w:rsidRDefault="00D720DD" w:rsidP="00D720DD">
      <w:pPr>
        <w:rPr>
          <w:sz w:val="22"/>
          <w:szCs w:val="22"/>
          <w:highlight w:val="yellow"/>
        </w:rPr>
      </w:pPr>
    </w:p>
    <w:p w:rsidR="00D720DD" w:rsidRPr="00D720DD" w:rsidRDefault="00D720DD" w:rsidP="00D720DD">
      <w:pPr>
        <w:rPr>
          <w:sz w:val="22"/>
          <w:szCs w:val="22"/>
        </w:rPr>
      </w:pPr>
    </w:p>
    <w:p w:rsidR="00D720DD" w:rsidRPr="00D720DD" w:rsidRDefault="00D720DD" w:rsidP="00D720DD">
      <w:pPr>
        <w:ind w:left="709" w:hanging="709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  Maksymalna ilość punktów, jaką można  przyznać w kryterium „Gwarancja” wynosi 40 pkt.</w:t>
      </w: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709" w:hanging="709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2. Łączna liczba punktów dla każdej oferty stanowić będzie sumę punktów uzyskanych w</w:t>
      </w:r>
      <w:r w:rsidR="001E6169">
        <w:rPr>
          <w:sz w:val="22"/>
          <w:szCs w:val="22"/>
        </w:rPr>
        <w:t> </w:t>
      </w:r>
      <w:r w:rsidRPr="00D720DD">
        <w:rPr>
          <w:sz w:val="22"/>
          <w:szCs w:val="22"/>
        </w:rPr>
        <w:t>podanych wyżej kryteriach.</w:t>
      </w:r>
    </w:p>
    <w:p w:rsidR="00D720DD" w:rsidRPr="00D720DD" w:rsidRDefault="00D720DD" w:rsidP="00D720DD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 w:rsidRPr="00D720DD">
        <w:rPr>
          <w:rFonts w:ascii="Times New Roman" w:hAnsi="Times New Roman" w:cs="Times New Roman"/>
        </w:rPr>
        <w:t xml:space="preserve">3.  Punktacja przyznawana ofertom w kryterium „cena” będzie liczona z dokładnością do dwóch miejsc po przecinku. Najwyższa liczba punktów wyznaczy najkorzystniejszą ofertę. </w:t>
      </w:r>
    </w:p>
    <w:p w:rsidR="00D720DD" w:rsidRPr="00D720DD" w:rsidRDefault="00D720DD" w:rsidP="001032A1">
      <w:pPr>
        <w:pStyle w:val="Tekstpodstawowy31"/>
        <w:spacing w:after="0"/>
        <w:ind w:left="709" w:hanging="425"/>
        <w:rPr>
          <w:rFonts w:ascii="Times New Roman" w:hAnsi="Times New Roman" w:cs="Times New Roman"/>
          <w:sz w:val="22"/>
          <w:szCs w:val="22"/>
        </w:rPr>
      </w:pPr>
      <w:r w:rsidRPr="00D720DD">
        <w:rPr>
          <w:rFonts w:ascii="Times New Roman" w:hAnsi="Times New Roman" w:cs="Times New Roman"/>
          <w:sz w:val="22"/>
          <w:szCs w:val="22"/>
        </w:rPr>
        <w:lastRenderedPageBreak/>
        <w:t>4. Zamawiający udzieli zamówienia Wykonawcy, którego oferta odpowiadać będzie wszystkim wymaganiom przedstawionym w SWZ i zostanie oceniona jako najkorzystniejsza w oparciu o</w:t>
      </w:r>
      <w:r w:rsidR="001E6169">
        <w:rPr>
          <w:rFonts w:ascii="Times New Roman" w:hAnsi="Times New Roman" w:cs="Times New Roman"/>
          <w:sz w:val="22"/>
          <w:szCs w:val="22"/>
        </w:rPr>
        <w:t> </w:t>
      </w:r>
      <w:r w:rsidRPr="00D720DD">
        <w:rPr>
          <w:rFonts w:ascii="Times New Roman" w:hAnsi="Times New Roman" w:cs="Times New Roman"/>
          <w:sz w:val="22"/>
          <w:szCs w:val="22"/>
        </w:rPr>
        <w:t>podane kryterium wyboru.</w:t>
      </w:r>
    </w:p>
    <w:p w:rsidR="00432B47" w:rsidRPr="009F05CA" w:rsidRDefault="00432B47" w:rsidP="001032A1">
      <w:pPr>
        <w:pStyle w:val="Tekstpodstawowy31"/>
        <w:tabs>
          <w:tab w:val="left" w:pos="991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</w:t>
      </w:r>
      <w:r w:rsidR="00040A74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</w:t>
      </w:r>
      <w:r w:rsidR="007768CF">
        <w:rPr>
          <w:b/>
          <w:sz w:val="22"/>
          <w:szCs w:val="22"/>
        </w:rPr>
        <w:t>OPIS SPOSOBU OBLICZANIA CENY</w:t>
      </w:r>
    </w:p>
    <w:p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:rsidR="00432B47" w:rsidRDefault="00432B47" w:rsidP="00B46EA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Pr="0033105D">
        <w:rPr>
          <w:sz w:val="22"/>
          <w:szCs w:val="22"/>
        </w:rPr>
        <w:t xml:space="preserve">polskich, jako cena brutto. </w:t>
      </w:r>
    </w:p>
    <w:p w:rsidR="00432B47" w:rsidRPr="0033105D" w:rsidRDefault="00432B47" w:rsidP="00B46EA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:rsidR="00432B47" w:rsidRDefault="00432B47" w:rsidP="00B46EAC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Wykonawca określa cenę realizacji zamówienia poprzez wskazanie Formularzu ofertowym – </w:t>
      </w:r>
      <w:r>
        <w:rPr>
          <w:sz w:val="22"/>
          <w:szCs w:val="22"/>
        </w:rPr>
        <w:t>załącznik</w:t>
      </w:r>
      <w:r w:rsidRPr="001E6169">
        <w:rPr>
          <w:sz w:val="22"/>
          <w:szCs w:val="22"/>
        </w:rPr>
        <w:t xml:space="preserve">nr </w:t>
      </w:r>
      <w:r w:rsidR="00AF43CD" w:rsidRPr="001E6169">
        <w:rPr>
          <w:sz w:val="22"/>
          <w:szCs w:val="22"/>
        </w:rPr>
        <w:t>2</w:t>
      </w:r>
      <w:r w:rsidRPr="009F05CA">
        <w:rPr>
          <w:sz w:val="22"/>
          <w:szCs w:val="22"/>
        </w:rPr>
        <w:t xml:space="preserve"> do Zapytania Ofertowego ceny netto, kwoty podatku VAT oraz łącznej ceny brutto oferty.</w:t>
      </w:r>
    </w:p>
    <w:p w:rsidR="00432B47" w:rsidRPr="0033105D" w:rsidRDefault="00432B47" w:rsidP="00B46EAC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Ceny muszą być: podane i wyliczone w zaokrągleniu do dwóch miejsc po przecinku (zasada zaokrąglenia – poniżej 5 należy końcówkę pominąć, powyżej i równe 5 należy zaokrąglić w</w:t>
      </w:r>
      <w:r w:rsidR="001E6169">
        <w:rPr>
          <w:sz w:val="22"/>
          <w:szCs w:val="22"/>
        </w:rPr>
        <w:t> </w:t>
      </w:r>
      <w:r w:rsidRPr="0033105D">
        <w:rPr>
          <w:sz w:val="22"/>
          <w:szCs w:val="22"/>
        </w:rPr>
        <w:t>górę).</w:t>
      </w:r>
    </w:p>
    <w:p w:rsidR="00432B47" w:rsidRPr="0033105D" w:rsidRDefault="00432B47" w:rsidP="00B46EA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podana przez Wykonawcę ustalona jest na cały okres obowiązywania umowy i</w:t>
      </w:r>
      <w:r w:rsidR="001E6169">
        <w:rPr>
          <w:sz w:val="22"/>
          <w:szCs w:val="22"/>
        </w:rPr>
        <w:t> </w:t>
      </w:r>
      <w:r w:rsidRPr="0033105D">
        <w:rPr>
          <w:sz w:val="22"/>
          <w:szCs w:val="22"/>
        </w:rPr>
        <w:t>nie</w:t>
      </w:r>
      <w:r w:rsidR="001E6169">
        <w:rPr>
          <w:sz w:val="22"/>
          <w:szCs w:val="22"/>
        </w:rPr>
        <w:t> </w:t>
      </w:r>
      <w:r w:rsidRPr="0033105D">
        <w:rPr>
          <w:sz w:val="22"/>
          <w:szCs w:val="22"/>
        </w:rPr>
        <w:t>podlega podwyższeniu.</w:t>
      </w:r>
    </w:p>
    <w:p w:rsidR="00432B47" w:rsidRPr="0033105D" w:rsidRDefault="00432B47" w:rsidP="00B46EAC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432B47" w:rsidRDefault="00432B47" w:rsidP="00B46EA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Jeżeli Wykonawca złoży ofertę, której wybór prowadziłby do powstania obowiązku podatkowego Zamawiającego zgodnie z przepisami o podatku od towarów i usług w zakresie dotyczącym wewnątrzwspólnotowego nabycia towarów, w celu oceny takiej oferty dolicza do</w:t>
      </w:r>
      <w:r w:rsidR="001E6169">
        <w:rPr>
          <w:sz w:val="22"/>
          <w:szCs w:val="22"/>
        </w:rPr>
        <w:t> </w:t>
      </w:r>
      <w:r w:rsidRPr="0033105D">
        <w:rPr>
          <w:sz w:val="22"/>
          <w:szCs w:val="22"/>
        </w:rPr>
        <w:t>przedstawionej w niej ceny podatek od towarów i usług, który miałby obowiązek wpłacić zgodnie z obowiązującymi przepisami.</w:t>
      </w:r>
    </w:p>
    <w:p w:rsidR="00432B47" w:rsidRPr="009F05CA" w:rsidRDefault="00432B47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</w:t>
      </w:r>
      <w:r w:rsidR="00040A74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MIEJSCE </w:t>
      </w:r>
      <w:r w:rsidR="005E2B75"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 w:rsidR="005E2B75">
        <w:rPr>
          <w:b/>
          <w:sz w:val="22"/>
          <w:szCs w:val="22"/>
        </w:rPr>
        <w:t xml:space="preserve"> ORAZ WYMAGANE ZAŁĄCZNIKI</w:t>
      </w:r>
    </w:p>
    <w:p w:rsidR="00432B47" w:rsidRDefault="00432B47" w:rsidP="00FF67DE">
      <w:pPr>
        <w:ind w:left="425"/>
        <w:jc w:val="both"/>
        <w:rPr>
          <w:sz w:val="22"/>
          <w:szCs w:val="22"/>
        </w:rPr>
      </w:pPr>
    </w:p>
    <w:p w:rsidR="005E2B75" w:rsidRPr="00AE3F75" w:rsidRDefault="00432B47" w:rsidP="00B46EAC">
      <w:pPr>
        <w:pStyle w:val="Akapitzlist"/>
        <w:numPr>
          <w:ilvl w:val="0"/>
          <w:numId w:val="10"/>
        </w:numPr>
        <w:ind w:left="426"/>
        <w:jc w:val="both"/>
        <w:rPr>
          <w:b/>
          <w:sz w:val="22"/>
          <w:szCs w:val="22"/>
        </w:rPr>
      </w:pPr>
      <w:r w:rsidRPr="00AE3F75">
        <w:rPr>
          <w:sz w:val="22"/>
          <w:szCs w:val="22"/>
        </w:rPr>
        <w:t xml:space="preserve">Oferta powinna być przesłana </w:t>
      </w:r>
      <w:r w:rsidR="005E2B75" w:rsidRPr="00AE3F75">
        <w:rPr>
          <w:sz w:val="22"/>
          <w:szCs w:val="22"/>
        </w:rPr>
        <w:t xml:space="preserve">na formularzu ofertowym (załącznik nr 2 do SWZ) </w:t>
      </w:r>
      <w:r w:rsidRPr="00AE3F75">
        <w:rPr>
          <w:sz w:val="22"/>
          <w:szCs w:val="22"/>
        </w:rPr>
        <w:t>za</w:t>
      </w:r>
      <w:r w:rsidR="001E6169">
        <w:rPr>
          <w:sz w:val="22"/>
          <w:szCs w:val="22"/>
        </w:rPr>
        <w:t> </w:t>
      </w:r>
      <w:r w:rsidRPr="00AE3F75">
        <w:rPr>
          <w:sz w:val="22"/>
          <w:szCs w:val="22"/>
        </w:rPr>
        <w:t>pośrednictwem: poczty elektronicznej na adres: zaopatrzenie@filmschool.lodz.pl, faksem na nr:</w:t>
      </w:r>
      <w:r w:rsidR="001E6169">
        <w:rPr>
          <w:sz w:val="22"/>
          <w:szCs w:val="22"/>
        </w:rPr>
        <w:t> </w:t>
      </w:r>
      <w:r w:rsidRPr="00AE3F75">
        <w:rPr>
          <w:sz w:val="22"/>
          <w:szCs w:val="22"/>
        </w:rPr>
        <w:t xml:space="preserve">42  674 81 39 poczty, kuriera lub też dostarczona osobiście na adres: Państwowa Wyższa Szkoła Filmowa, Telewizyjna i Teatralna ul. Targowa 61/63, 90-323 Łódź, </w:t>
      </w:r>
      <w:r w:rsidRPr="00AE3F75">
        <w:rPr>
          <w:b/>
          <w:sz w:val="22"/>
          <w:szCs w:val="22"/>
        </w:rPr>
        <w:t xml:space="preserve">do </w:t>
      </w:r>
      <w:r w:rsidR="003C681D" w:rsidRPr="00AE3F75">
        <w:rPr>
          <w:b/>
          <w:sz w:val="22"/>
          <w:szCs w:val="22"/>
        </w:rPr>
        <w:t>dnia</w:t>
      </w:r>
      <w:r w:rsidR="003C681D">
        <w:rPr>
          <w:b/>
          <w:sz w:val="22"/>
          <w:szCs w:val="22"/>
        </w:rPr>
        <w:t>28</w:t>
      </w:r>
      <w:r w:rsidR="005E2B75" w:rsidRPr="00AE3F75">
        <w:rPr>
          <w:b/>
          <w:sz w:val="22"/>
          <w:szCs w:val="22"/>
        </w:rPr>
        <w:t>.</w:t>
      </w:r>
      <w:r w:rsidR="001032A1">
        <w:rPr>
          <w:b/>
          <w:sz w:val="22"/>
          <w:szCs w:val="22"/>
        </w:rPr>
        <w:t>1</w:t>
      </w:r>
      <w:r w:rsidR="00902F08">
        <w:rPr>
          <w:b/>
          <w:sz w:val="22"/>
          <w:szCs w:val="22"/>
        </w:rPr>
        <w:t>1</w:t>
      </w:r>
      <w:r w:rsidR="005E2B75" w:rsidRPr="00AE3F75">
        <w:rPr>
          <w:b/>
          <w:sz w:val="22"/>
          <w:szCs w:val="22"/>
        </w:rPr>
        <w:t>.201</w:t>
      </w:r>
      <w:r w:rsidR="000563DE" w:rsidRPr="00AE3F75">
        <w:rPr>
          <w:b/>
          <w:sz w:val="22"/>
          <w:szCs w:val="22"/>
        </w:rPr>
        <w:t>8</w:t>
      </w:r>
      <w:r w:rsidR="005E2B75" w:rsidRPr="00AE3F75">
        <w:rPr>
          <w:b/>
          <w:sz w:val="22"/>
          <w:szCs w:val="22"/>
        </w:rPr>
        <w:t xml:space="preserve"> r.</w:t>
      </w:r>
      <w:r w:rsidR="001032A1">
        <w:rPr>
          <w:b/>
          <w:sz w:val="22"/>
          <w:szCs w:val="22"/>
        </w:rPr>
        <w:t xml:space="preserve"> do</w:t>
      </w:r>
      <w:r w:rsidR="001E6169">
        <w:rPr>
          <w:b/>
          <w:sz w:val="22"/>
          <w:szCs w:val="22"/>
        </w:rPr>
        <w:t> </w:t>
      </w:r>
      <w:r w:rsidR="001032A1">
        <w:rPr>
          <w:b/>
          <w:sz w:val="22"/>
          <w:szCs w:val="22"/>
        </w:rPr>
        <w:t>godziny 14:00</w:t>
      </w:r>
      <w:r w:rsidR="004F15E9">
        <w:rPr>
          <w:b/>
          <w:sz w:val="22"/>
          <w:szCs w:val="22"/>
        </w:rPr>
        <w:t xml:space="preserve"> </w:t>
      </w:r>
      <w:r w:rsidRPr="00AE3F75">
        <w:rPr>
          <w:b/>
          <w:sz w:val="22"/>
          <w:szCs w:val="22"/>
        </w:rPr>
        <w:t xml:space="preserve">wraz z </w:t>
      </w:r>
      <w:r w:rsidR="005E2B75" w:rsidRPr="00AE3F75">
        <w:rPr>
          <w:b/>
          <w:sz w:val="22"/>
          <w:szCs w:val="22"/>
        </w:rPr>
        <w:t>następującymi załącznikami:</w:t>
      </w:r>
    </w:p>
    <w:p w:rsidR="005E2B75" w:rsidRPr="004A20AF" w:rsidRDefault="005E2B75" w:rsidP="00B46EAC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4A20AF">
        <w:rPr>
          <w:sz w:val="22"/>
          <w:szCs w:val="22"/>
        </w:rPr>
        <w:t>wypełnionym formularzem cenowym (załącznik nr 4 do SWZ),</w:t>
      </w:r>
    </w:p>
    <w:p w:rsidR="004A20AF" w:rsidRPr="004A20AF" w:rsidRDefault="004A20AF" w:rsidP="00B46EAC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wypełnionym oświadczeniem o braku powiązań z Zamawiającym (załącznik nr 6 do SWZ)</w:t>
      </w:r>
    </w:p>
    <w:p w:rsidR="00432B47" w:rsidRPr="00524D10" w:rsidRDefault="00432B47" w:rsidP="00524D1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524D10">
        <w:rPr>
          <w:sz w:val="22"/>
          <w:szCs w:val="22"/>
        </w:rPr>
        <w:t xml:space="preserve">kserokopią wypisu z rejestru przedsiębiorców lub zaświadczenia z ewidencji działalności gospodarczej, </w:t>
      </w:r>
      <w:r w:rsidR="00AE3F75" w:rsidRPr="00524D10">
        <w:rPr>
          <w:rFonts w:eastAsiaTheme="minorHAnsi"/>
          <w:sz w:val="22"/>
          <w:szCs w:val="22"/>
          <w:lang w:eastAsia="en-US"/>
        </w:rPr>
        <w:t>jeżeli odrębne przepisy wymagają wpisu do rejestru lub ewidencji</w:t>
      </w:r>
      <w:r w:rsidRPr="00524D10">
        <w:rPr>
          <w:sz w:val="22"/>
          <w:szCs w:val="22"/>
        </w:rPr>
        <w:t>wystawione nie wcześniejszej niż sześć mies</w:t>
      </w:r>
      <w:r w:rsidR="005E2B75" w:rsidRPr="00524D10">
        <w:rPr>
          <w:sz w:val="22"/>
          <w:szCs w:val="22"/>
        </w:rPr>
        <w:t>ięcy przed datą złożenia oferty.</w:t>
      </w:r>
    </w:p>
    <w:p w:rsidR="00524D10" w:rsidRPr="00524D10" w:rsidRDefault="00524D10" w:rsidP="00524D1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Wypełnionym Wykazem wykonanych usług (załącznik nr 7 do SWZ)</w:t>
      </w:r>
    </w:p>
    <w:p w:rsidR="00AE3F75" w:rsidRDefault="00AE3F75" w:rsidP="00B46EAC">
      <w:pPr>
        <w:pStyle w:val="Defaul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CC12CF">
        <w:rPr>
          <w:rFonts w:ascii="Times New Roman" w:hAnsi="Times New Roman" w:cs="Times New Roman"/>
        </w:rPr>
        <w:t xml:space="preserve">Jeżeli wykonawca ma siedzibę lub miejsce zamieszkania poza terytorium Rzeczypospolitej Polskiej, zamiast dokumentu, o którym mowa w pkt </w:t>
      </w:r>
      <w:r>
        <w:rPr>
          <w:rFonts w:ascii="Times New Roman" w:hAnsi="Times New Roman" w:cs="Times New Roman"/>
        </w:rPr>
        <w:t>1</w:t>
      </w:r>
      <w:r w:rsidRPr="00CC12CF">
        <w:rPr>
          <w:rFonts w:ascii="Times New Roman" w:hAnsi="Times New Roman" w:cs="Times New Roman"/>
        </w:rPr>
        <w:t xml:space="preserve"> lit </w:t>
      </w:r>
      <w:r w:rsidR="00902F08">
        <w:rPr>
          <w:rFonts w:ascii="Times New Roman" w:hAnsi="Times New Roman" w:cs="Times New Roman"/>
        </w:rPr>
        <w:t>c</w:t>
      </w:r>
      <w:r w:rsidRPr="00CC12CF">
        <w:rPr>
          <w:rFonts w:ascii="Times New Roman" w:hAnsi="Times New Roman" w:cs="Times New Roman"/>
        </w:rPr>
        <w:t>) SIWZ składa dokument lub dokumenty, wystawione w kraju, w którym wykonawca ma siedzibę lub miejsce zamieszkania, potwierdzające, że nie otwarto jego likwidacji ani nie ogłoszono upadłości.</w:t>
      </w:r>
    </w:p>
    <w:p w:rsidR="00AE3F75" w:rsidRDefault="00AE3F75" w:rsidP="00B46EAC">
      <w:pPr>
        <w:pStyle w:val="Defaul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AE3F75">
        <w:rPr>
          <w:rFonts w:ascii="Times New Roman" w:hAnsi="Times New Roman" w:cs="Times New Roman"/>
        </w:rPr>
        <w:t xml:space="preserve">Dokument, o którym mowa w pkt </w:t>
      </w:r>
      <w:r>
        <w:rPr>
          <w:rFonts w:ascii="Times New Roman" w:hAnsi="Times New Roman" w:cs="Times New Roman"/>
        </w:rPr>
        <w:t>1</w:t>
      </w:r>
      <w:r w:rsidR="00524D1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)</w:t>
      </w:r>
      <w:r w:rsidRPr="00AE3F75">
        <w:rPr>
          <w:rFonts w:ascii="Times New Roman" w:hAnsi="Times New Roman" w:cs="Times New Roman"/>
        </w:rPr>
        <w:t xml:space="preserve"> powinien być wystawiony nie wcześniej niż 6 miesięcy przed upływem terminu składania ofert albo wniosków o dopuszczenie do udziału w</w:t>
      </w:r>
      <w:r w:rsidR="001E6169">
        <w:rPr>
          <w:rFonts w:ascii="Times New Roman" w:hAnsi="Times New Roman" w:cs="Times New Roman"/>
        </w:rPr>
        <w:t> </w:t>
      </w:r>
      <w:r w:rsidRPr="00AE3F75">
        <w:rPr>
          <w:rFonts w:ascii="Times New Roman" w:hAnsi="Times New Roman" w:cs="Times New Roman"/>
        </w:rPr>
        <w:t>postępowaniu.</w:t>
      </w:r>
    </w:p>
    <w:p w:rsidR="00AE3F75" w:rsidRPr="00AE3F75" w:rsidRDefault="00AE3F75" w:rsidP="00B46EAC">
      <w:pPr>
        <w:pStyle w:val="Defaul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AE3F75">
        <w:rPr>
          <w:rFonts w:ascii="Times New Roman" w:hAnsi="Times New Roman" w:cs="Times New Roman"/>
        </w:rPr>
        <w:t xml:space="preserve">Jeżeli w kraju, w którym wykonawca ma siedzibę lub miejsce zamieszkania lub miejsce zamieszkania ma osoba, której dokument dotyczy, nie wydaje się dokumentów, o których mowa w pkt </w:t>
      </w:r>
      <w:r>
        <w:rPr>
          <w:rFonts w:ascii="Times New Roman" w:hAnsi="Times New Roman" w:cs="Times New Roman"/>
        </w:rPr>
        <w:t>1a)</w:t>
      </w:r>
      <w:r w:rsidRPr="00AE3F75">
        <w:rPr>
          <w:rFonts w:ascii="Times New Roman" w:hAnsi="Times New Roman" w:cs="Times New Roman"/>
        </w:rPr>
        <w:t xml:space="preserve"> zastępuje się je dokumentem zawierającym odpowiednio oświadczenie wykonawcy, ze</w:t>
      </w:r>
      <w:r w:rsidR="001E6169">
        <w:rPr>
          <w:rFonts w:ascii="Times New Roman" w:hAnsi="Times New Roman" w:cs="Times New Roman"/>
        </w:rPr>
        <w:t> </w:t>
      </w:r>
      <w:r w:rsidRPr="00AE3F75">
        <w:rPr>
          <w:rFonts w:ascii="Times New Roman" w:hAnsi="Times New Roman" w:cs="Times New Roman"/>
        </w:rPr>
        <w:t xml:space="preserve">wskazaniem osoby albo osób uprawnionych do jego reprezentacji, lub oświadczenie osoby, której dokument miał dotyczyć, złożone przed notariuszem lub przed organem sądowym, administracyjnym albo organem samorządu zawodowego lub gospodarczego właściwym </w:t>
      </w:r>
      <w:r w:rsidRPr="00AE3F75">
        <w:rPr>
          <w:rFonts w:ascii="Times New Roman" w:hAnsi="Times New Roman" w:cs="Times New Roman"/>
        </w:rPr>
        <w:lastRenderedPageBreak/>
        <w:t>ze</w:t>
      </w:r>
      <w:r w:rsidR="001E6169">
        <w:rPr>
          <w:rFonts w:ascii="Times New Roman" w:hAnsi="Times New Roman" w:cs="Times New Roman"/>
        </w:rPr>
        <w:t> </w:t>
      </w:r>
      <w:r w:rsidRPr="00AE3F75">
        <w:rPr>
          <w:rFonts w:ascii="Times New Roman" w:hAnsi="Times New Roman" w:cs="Times New Roman"/>
        </w:rPr>
        <w:t>względu na siedzibę lub miejsce zamieszkania wykonawcy lub miejsce zamieszkania tej osoby. Dokumenty muszą być wystawione nie wcześniej niż 6 miesięcy przed terminem składania ofert.</w:t>
      </w:r>
    </w:p>
    <w:p w:rsidR="00AE3F75" w:rsidRDefault="00AE3F75" w:rsidP="005E2B75">
      <w:pPr>
        <w:ind w:left="567" w:hanging="142"/>
        <w:jc w:val="both"/>
        <w:rPr>
          <w:sz w:val="22"/>
          <w:szCs w:val="22"/>
        </w:rPr>
      </w:pPr>
    </w:p>
    <w:p w:rsidR="00AE3F75" w:rsidRPr="005E2B75" w:rsidRDefault="00AE3F75" w:rsidP="005E2B75">
      <w:pPr>
        <w:ind w:left="567" w:hanging="142"/>
        <w:jc w:val="both"/>
        <w:rPr>
          <w:sz w:val="4"/>
          <w:szCs w:val="4"/>
        </w:rPr>
      </w:pPr>
    </w:p>
    <w:p w:rsidR="00782585" w:rsidRDefault="00782585" w:rsidP="00782585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VII</w:t>
      </w:r>
      <w:r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PODSTAWY WYKLUCZENIA Z POSTĘPOWANIA</w:t>
      </w:r>
    </w:p>
    <w:p w:rsidR="00782585" w:rsidRPr="00524D10" w:rsidRDefault="00782585" w:rsidP="00524D10">
      <w:pPr>
        <w:pStyle w:val="Akapitzlist"/>
        <w:numPr>
          <w:ilvl w:val="0"/>
          <w:numId w:val="71"/>
        </w:numPr>
        <w:jc w:val="both"/>
        <w:rPr>
          <w:sz w:val="22"/>
          <w:szCs w:val="22"/>
        </w:rPr>
      </w:pPr>
      <w:r w:rsidRPr="00524D10">
        <w:rPr>
          <w:sz w:val="22"/>
          <w:szCs w:val="22"/>
        </w:rPr>
        <w:t>Zamawiający wyklucza Wykonawców powiązanych kapitałowo lub osobowo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polegającew szczególności na:</w:t>
      </w:r>
    </w:p>
    <w:p w:rsidR="00782585" w:rsidRPr="00606E03" w:rsidRDefault="00782585" w:rsidP="00782585">
      <w:pPr>
        <w:ind w:left="567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a) uczestniczeniu w spółce jako wspólnik spółki cywilnej lub spółki osobowej,</w:t>
      </w:r>
    </w:p>
    <w:p w:rsidR="00782585" w:rsidRPr="00606E03" w:rsidRDefault="00782585" w:rsidP="00782585">
      <w:pPr>
        <w:ind w:left="567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782585" w:rsidRPr="00606E03" w:rsidRDefault="00782585" w:rsidP="00782585">
      <w:pPr>
        <w:ind w:left="567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c) pełnieniu funkcji członka organu nadzorczego lub zarządzającego, prokurenta, pełnomocnika,</w:t>
      </w:r>
    </w:p>
    <w:p w:rsidR="00782585" w:rsidRDefault="00782585" w:rsidP="00782585">
      <w:pPr>
        <w:ind w:left="567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d) pozostawaniu w związku małżeńskim, w stosunku pokrewieństwa lub powinowactwa  w linii prostej, pokrewieństwa drugiego stopnia lub powinowactwa drugiego stopnia w linii bocznej lub w stosunku przysposobienia, opieki lub kurateli.</w:t>
      </w:r>
    </w:p>
    <w:p w:rsidR="00524D10" w:rsidRPr="00524D10" w:rsidRDefault="00524D10" w:rsidP="00524D10">
      <w:pPr>
        <w:pStyle w:val="Akapitzlist"/>
        <w:numPr>
          <w:ilvl w:val="0"/>
          <w:numId w:val="7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wykluczy z postępowania Wykonawców, którzy nie zaakceptują treści SWZ lub złożą ofertę niezgodną z wymogami określonymi w SWZ.</w:t>
      </w:r>
    </w:p>
    <w:p w:rsidR="00782585" w:rsidRDefault="00782585" w:rsidP="00AA35AA">
      <w:pPr>
        <w:jc w:val="both"/>
        <w:rPr>
          <w:b/>
          <w:sz w:val="22"/>
          <w:szCs w:val="22"/>
        </w:rPr>
      </w:pPr>
    </w:p>
    <w:p w:rsidR="009D1EA6" w:rsidRDefault="00782585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432B47" w:rsidRPr="009F05CA">
        <w:rPr>
          <w:b/>
          <w:sz w:val="22"/>
          <w:szCs w:val="22"/>
        </w:rPr>
        <w:t xml:space="preserve">. </w:t>
      </w:r>
      <w:r w:rsidR="009D1EA6">
        <w:rPr>
          <w:b/>
          <w:sz w:val="22"/>
          <w:szCs w:val="22"/>
        </w:rPr>
        <w:t>ZMIANA UMOWY</w:t>
      </w:r>
    </w:p>
    <w:p w:rsidR="009D1EA6" w:rsidRDefault="009D1EA6" w:rsidP="00AA35AA">
      <w:pPr>
        <w:jc w:val="both"/>
        <w:rPr>
          <w:b/>
          <w:sz w:val="22"/>
          <w:szCs w:val="22"/>
        </w:rPr>
      </w:pPr>
    </w:p>
    <w:p w:rsidR="009D1EA6" w:rsidRPr="00CC5798" w:rsidRDefault="009D1EA6" w:rsidP="009D1EA6">
      <w:pPr>
        <w:suppressAutoHyphens/>
        <w:spacing w:line="260" w:lineRule="atLeast"/>
        <w:ind w:left="360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dopuszczają możliwość zmiany postanowień umowy w następujących sytuacjach:</w:t>
      </w:r>
    </w:p>
    <w:p w:rsidR="009D1EA6" w:rsidRPr="007B4EF1" w:rsidRDefault="009D1EA6" w:rsidP="00B46EAC">
      <w:pPr>
        <w:numPr>
          <w:ilvl w:val="0"/>
          <w:numId w:val="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zmiana terminu dostawy z przyczyn nie</w:t>
      </w:r>
      <w:r>
        <w:rPr>
          <w:color w:val="000000"/>
          <w:spacing w:val="-2"/>
          <w:sz w:val="22"/>
          <w:szCs w:val="22"/>
        </w:rPr>
        <w:t xml:space="preserve"> leżących po stronie Wykonawcy,</w:t>
      </w:r>
      <w:r w:rsidRPr="007B4EF1">
        <w:rPr>
          <w:color w:val="000000"/>
          <w:spacing w:val="-2"/>
          <w:sz w:val="22"/>
          <w:szCs w:val="22"/>
        </w:rPr>
        <w:t xml:space="preserve"> w przypadku wprowadzenia zmian w dostawie; </w:t>
      </w:r>
    </w:p>
    <w:p w:rsidR="009D1EA6" w:rsidRPr="007B4EF1" w:rsidRDefault="009D1EA6" w:rsidP="00B46EAC">
      <w:pPr>
        <w:numPr>
          <w:ilvl w:val="0"/>
          <w:numId w:val="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9D1EA6" w:rsidRPr="007B4EF1" w:rsidRDefault="009D1EA6" w:rsidP="00B46EAC">
      <w:pPr>
        <w:numPr>
          <w:ilvl w:val="0"/>
          <w:numId w:val="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nazw, siedziby stron umowy, numerów kont bankowych, innych danych identyfikacyjnych; </w:t>
      </w:r>
    </w:p>
    <w:p w:rsidR="009D1EA6" w:rsidRPr="007B4EF1" w:rsidRDefault="009D1EA6" w:rsidP="00B46EAC">
      <w:pPr>
        <w:numPr>
          <w:ilvl w:val="0"/>
          <w:numId w:val="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po podpisaniu umowy doszło do wydłużenia okresu gwarancyjnego przez producenta;</w:t>
      </w:r>
    </w:p>
    <w:p w:rsidR="009D1EA6" w:rsidRPr="007B4EF1" w:rsidRDefault="009D1EA6" w:rsidP="00B46EAC">
      <w:pPr>
        <w:numPr>
          <w:ilvl w:val="0"/>
          <w:numId w:val="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zmiana osób odpowiedzialnych za kontakty i nadzór nad przedmiotem umowy</w:t>
      </w:r>
      <w:r>
        <w:rPr>
          <w:color w:val="000000"/>
          <w:spacing w:val="-2"/>
          <w:sz w:val="22"/>
          <w:szCs w:val="22"/>
        </w:rPr>
        <w:t>.</w:t>
      </w:r>
    </w:p>
    <w:p w:rsidR="009D1EA6" w:rsidRDefault="009D1EA6" w:rsidP="00AA35AA">
      <w:pPr>
        <w:jc w:val="both"/>
        <w:rPr>
          <w:b/>
          <w:sz w:val="22"/>
          <w:szCs w:val="22"/>
        </w:rPr>
      </w:pPr>
    </w:p>
    <w:p w:rsidR="00432B47" w:rsidRPr="009F05CA" w:rsidRDefault="009D1EA6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X. </w:t>
      </w:r>
      <w:r w:rsidR="00432B47" w:rsidRPr="009F05CA">
        <w:rPr>
          <w:b/>
          <w:sz w:val="22"/>
          <w:szCs w:val="22"/>
        </w:rPr>
        <w:t>DODATKOWE INFORMACJE</w:t>
      </w:r>
    </w:p>
    <w:p w:rsidR="00432B47" w:rsidRPr="009F05CA" w:rsidRDefault="00DD3393" w:rsidP="00AA35AA">
      <w:pPr>
        <w:jc w:val="both"/>
        <w:rPr>
          <w:b/>
          <w:sz w:val="22"/>
          <w:szCs w:val="22"/>
        </w:rPr>
      </w:pPr>
      <w:r w:rsidRPr="00DD3393">
        <w:rPr>
          <w:noProof/>
        </w:rPr>
        <w:pict>
          <v:shape id="Text Box 10" o:spid="_x0000_s1032" type="#_x0000_t202" style="position:absolute;left:0;text-align:left;margin-left:200.1pt;margin-top:11.7pt;width:223.5pt;height:20.6pt;z-index:25166182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">
            <v:textbox style="mso-fit-shape-to-text:t">
              <w:txbxContent>
                <w:p w:rsidR="004F15E9" w:rsidRPr="00954E3C" w:rsidRDefault="004F15E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Maria Kowalska- Bieniek, Jadwiga Krakowiak</w:t>
                  </w:r>
                </w:p>
              </w:txbxContent>
            </v:textbox>
          </v:shape>
        </w:pict>
      </w:r>
    </w:p>
    <w:p w:rsidR="00536A5F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Dodatkowych informacji udziela</w:t>
      </w:r>
      <w:r w:rsidR="003C681D">
        <w:rPr>
          <w:sz w:val="22"/>
          <w:szCs w:val="22"/>
        </w:rPr>
        <w:t xml:space="preserve">       </w:t>
      </w:r>
      <w:r w:rsidRPr="009F05CA">
        <w:rPr>
          <w:sz w:val="22"/>
          <w:szCs w:val="22"/>
        </w:rPr>
        <w:t xml:space="preserve"> </w:t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</w:p>
    <w:p w:rsidR="00536A5F" w:rsidRDefault="00536A5F" w:rsidP="00AA35AA">
      <w:pPr>
        <w:ind w:left="426" w:hanging="36"/>
        <w:jc w:val="both"/>
        <w:rPr>
          <w:sz w:val="22"/>
          <w:szCs w:val="22"/>
        </w:rPr>
      </w:pPr>
    </w:p>
    <w:p w:rsidR="00432B47" w:rsidRPr="009F05CA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pod adresem email: </w:t>
      </w:r>
      <w:hyperlink r:id="rId10" w:history="1">
        <w:r w:rsidRPr="009F05CA">
          <w:rPr>
            <w:rStyle w:val="Hipercze"/>
            <w:sz w:val="22"/>
            <w:szCs w:val="22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0F14F2" w:rsidRDefault="000F14F2" w:rsidP="00AA35AA">
      <w:pPr>
        <w:jc w:val="both"/>
        <w:rPr>
          <w:b/>
          <w:sz w:val="22"/>
          <w:szCs w:val="22"/>
        </w:rPr>
      </w:pPr>
    </w:p>
    <w:p w:rsidR="00432B47" w:rsidRPr="009F05CA" w:rsidRDefault="00040A74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782585">
        <w:rPr>
          <w:b/>
          <w:sz w:val="22"/>
          <w:szCs w:val="22"/>
        </w:rPr>
        <w:t>I</w:t>
      </w:r>
      <w:r w:rsidR="00432B47" w:rsidRPr="009F05CA">
        <w:rPr>
          <w:b/>
          <w:sz w:val="22"/>
          <w:szCs w:val="22"/>
        </w:rPr>
        <w:t>. ZAŁĄCZNIKI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AE7779" w:rsidRDefault="00432B47" w:rsidP="00B46EAC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Opis przedmiotu zamówienia – zał. </w:t>
      </w:r>
      <w:r w:rsidR="007768CF" w:rsidRPr="00AE7779">
        <w:rPr>
          <w:sz w:val="22"/>
          <w:szCs w:val="22"/>
        </w:rPr>
        <w:t xml:space="preserve">nr </w:t>
      </w:r>
      <w:r w:rsidR="00AE7779">
        <w:rPr>
          <w:sz w:val="22"/>
          <w:szCs w:val="22"/>
        </w:rPr>
        <w:t>1</w:t>
      </w:r>
    </w:p>
    <w:p w:rsidR="00AE7779" w:rsidRDefault="00432B47" w:rsidP="00B46EAC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Wzór formularza ofertowego- zał. </w:t>
      </w:r>
      <w:r w:rsidR="007768CF" w:rsidRPr="00AE7779">
        <w:rPr>
          <w:sz w:val="22"/>
          <w:szCs w:val="22"/>
        </w:rPr>
        <w:t>nr 2</w:t>
      </w:r>
    </w:p>
    <w:p w:rsidR="00AE7779" w:rsidRDefault="00432B47" w:rsidP="00B46EAC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Wzór umowy – zał. </w:t>
      </w:r>
      <w:r w:rsidR="007768CF" w:rsidRPr="00AE7779">
        <w:rPr>
          <w:sz w:val="22"/>
          <w:szCs w:val="22"/>
        </w:rPr>
        <w:t>nr 3</w:t>
      </w:r>
    </w:p>
    <w:p w:rsidR="00AE7779" w:rsidRDefault="008D39BD" w:rsidP="00B46EAC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>Formularz cenowy- zał. 4</w:t>
      </w:r>
    </w:p>
    <w:p w:rsidR="00AE7779" w:rsidRDefault="00536A5F" w:rsidP="00B46EAC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>Klauzula informacyjna z art. 13 RODO- zał. nr 5</w:t>
      </w:r>
    </w:p>
    <w:p w:rsidR="009D1EA6" w:rsidRDefault="009D1EA6" w:rsidP="00B46EAC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>Oświadczenie o braku powiązań z Zamawiającym- zał. nr 6</w:t>
      </w:r>
    </w:p>
    <w:p w:rsidR="00AE7779" w:rsidRPr="00AE7779" w:rsidRDefault="00AE7779" w:rsidP="00B46EAC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Wykaz wykonanych usług- zał. Nr 7</w:t>
      </w:r>
    </w:p>
    <w:p w:rsidR="00AE7779" w:rsidRPr="00536A5F" w:rsidRDefault="00AE7779" w:rsidP="00AE7779">
      <w:pPr>
        <w:jc w:val="both"/>
        <w:rPr>
          <w:sz w:val="22"/>
          <w:szCs w:val="22"/>
        </w:rPr>
      </w:pPr>
    </w:p>
    <w:p w:rsidR="00536A5F" w:rsidRDefault="00536A5F" w:rsidP="00E63050">
      <w:pPr>
        <w:jc w:val="both"/>
        <w:rPr>
          <w:sz w:val="22"/>
          <w:szCs w:val="22"/>
        </w:rPr>
      </w:pPr>
    </w:p>
    <w:p w:rsidR="00E725B7" w:rsidRPr="009F05CA" w:rsidRDefault="00E725B7" w:rsidP="00E63050">
      <w:pPr>
        <w:jc w:val="both"/>
        <w:rPr>
          <w:sz w:val="22"/>
          <w:szCs w:val="22"/>
        </w:rPr>
      </w:pPr>
    </w:p>
    <w:p w:rsidR="009D1EA6" w:rsidRDefault="009D1EA6">
      <w:pPr>
        <w:rPr>
          <w:b/>
        </w:rPr>
      </w:pPr>
      <w:r>
        <w:rPr>
          <w:b/>
        </w:rPr>
        <w:br w:type="page"/>
      </w:r>
    </w:p>
    <w:p w:rsidR="000F14F2" w:rsidRDefault="000F14F2" w:rsidP="007C7460">
      <w:pPr>
        <w:jc w:val="right"/>
        <w:rPr>
          <w:b/>
        </w:rPr>
      </w:pPr>
    </w:p>
    <w:p w:rsidR="000F14F2" w:rsidRDefault="000F14F2" w:rsidP="007C7460">
      <w:pPr>
        <w:jc w:val="right"/>
        <w:rPr>
          <w:b/>
        </w:rPr>
      </w:pPr>
    </w:p>
    <w:p w:rsidR="001B3ABC" w:rsidRPr="00E0451F" w:rsidRDefault="001B3ABC" w:rsidP="007C7460">
      <w:pPr>
        <w:jc w:val="right"/>
        <w:rPr>
          <w:b/>
          <w:sz w:val="22"/>
          <w:szCs w:val="22"/>
        </w:rPr>
      </w:pPr>
      <w:r w:rsidRPr="00E0451F">
        <w:rPr>
          <w:b/>
          <w:sz w:val="22"/>
          <w:szCs w:val="22"/>
        </w:rPr>
        <w:t>Załącznik nr 1 do SWZ</w:t>
      </w:r>
    </w:p>
    <w:p w:rsidR="000F14F2" w:rsidRPr="00E0451F" w:rsidRDefault="000F14F2" w:rsidP="00E725B7">
      <w:pPr>
        <w:pStyle w:val="Tekstpodstawowy"/>
        <w:jc w:val="both"/>
        <w:rPr>
          <w:b/>
          <w:iCs/>
          <w:sz w:val="22"/>
          <w:szCs w:val="22"/>
        </w:rPr>
      </w:pPr>
    </w:p>
    <w:p w:rsidR="00E725B7" w:rsidRPr="00E0451F" w:rsidRDefault="00E725B7" w:rsidP="00E725B7">
      <w:pPr>
        <w:pStyle w:val="Tekstpodstawowy"/>
        <w:jc w:val="both"/>
        <w:rPr>
          <w:b/>
          <w:iCs/>
          <w:sz w:val="22"/>
          <w:szCs w:val="22"/>
        </w:rPr>
      </w:pPr>
      <w:r w:rsidRPr="00E0451F">
        <w:rPr>
          <w:b/>
          <w:iCs/>
          <w:sz w:val="22"/>
          <w:szCs w:val="22"/>
        </w:rPr>
        <w:t>Znak sprawy: ZO/</w:t>
      </w:r>
      <w:r w:rsidR="00536A5F" w:rsidRPr="00E0451F">
        <w:rPr>
          <w:b/>
          <w:iCs/>
          <w:sz w:val="22"/>
          <w:szCs w:val="22"/>
        </w:rPr>
        <w:t>0</w:t>
      </w:r>
      <w:r w:rsidR="00AE7779" w:rsidRPr="00E0451F">
        <w:rPr>
          <w:b/>
          <w:iCs/>
          <w:sz w:val="22"/>
          <w:szCs w:val="22"/>
        </w:rPr>
        <w:t>4</w:t>
      </w:r>
      <w:r w:rsidR="00536A5F" w:rsidRPr="00E0451F">
        <w:rPr>
          <w:b/>
          <w:iCs/>
          <w:sz w:val="22"/>
          <w:szCs w:val="22"/>
        </w:rPr>
        <w:t>/MBH/2018</w:t>
      </w:r>
    </w:p>
    <w:p w:rsidR="001B3ABC" w:rsidRPr="00E0451F" w:rsidRDefault="001B3ABC" w:rsidP="007C7460">
      <w:pPr>
        <w:jc w:val="right"/>
        <w:rPr>
          <w:b/>
          <w:sz w:val="22"/>
          <w:szCs w:val="22"/>
        </w:rPr>
      </w:pPr>
    </w:p>
    <w:p w:rsidR="001B3ABC" w:rsidRPr="00E0451F" w:rsidRDefault="001B3ABC" w:rsidP="001B3ABC">
      <w:pPr>
        <w:pStyle w:val="Default"/>
        <w:ind w:left="72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1B3ABC" w:rsidRPr="00E0451F" w:rsidRDefault="001B3ABC" w:rsidP="001B3ABC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1B3ABC" w:rsidRPr="00E0451F" w:rsidRDefault="001B3ABC" w:rsidP="001B3ABC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E0451F">
        <w:rPr>
          <w:rFonts w:ascii="Times New Roman" w:hAnsi="Times New Roman" w:cs="Times New Roman"/>
          <w:b/>
          <w:color w:val="333333"/>
          <w:shd w:val="clear" w:color="auto" w:fill="FFFFFF"/>
        </w:rPr>
        <w:t>OPIS PRZEDMIOTU ZAMÓWIENIA</w:t>
      </w:r>
    </w:p>
    <w:p w:rsidR="001B3ABC" w:rsidRPr="00E0451F" w:rsidRDefault="001B3ABC" w:rsidP="001B3ABC">
      <w:pPr>
        <w:pStyle w:val="Default"/>
        <w:ind w:left="72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57572" w:rsidRPr="00E0451F" w:rsidRDefault="00E57572" w:rsidP="001B3ABC">
      <w:pPr>
        <w:pStyle w:val="Default"/>
        <w:ind w:left="72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57572" w:rsidRPr="00E0451F" w:rsidRDefault="00E57572" w:rsidP="001B3ABC">
      <w:pPr>
        <w:pStyle w:val="Default"/>
        <w:ind w:left="72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070147" w:rsidRPr="00E0451F" w:rsidRDefault="00E57572" w:rsidP="00070147">
      <w:pPr>
        <w:spacing w:before="60" w:after="60"/>
        <w:jc w:val="both"/>
        <w:rPr>
          <w:sz w:val="22"/>
          <w:szCs w:val="22"/>
        </w:rPr>
      </w:pPr>
      <w:r w:rsidRPr="00E0451F">
        <w:rPr>
          <w:sz w:val="22"/>
          <w:szCs w:val="22"/>
        </w:rPr>
        <w:t xml:space="preserve">Przedmiotem zamówienia jest </w:t>
      </w:r>
      <w:r w:rsidR="00070147" w:rsidRPr="00E0451F">
        <w:rPr>
          <w:sz w:val="22"/>
          <w:szCs w:val="22"/>
        </w:rPr>
        <w:t>wdrożenie (instalacja, konfiguracja, szkolenia, uruchomienie) modułów: biuro karier oraz badanie losów absolwenta w siedzibie Zamawiającego</w:t>
      </w:r>
      <w:r w:rsidR="00070147" w:rsidRPr="00E0451F">
        <w:rPr>
          <w:b/>
          <w:sz w:val="22"/>
          <w:szCs w:val="22"/>
        </w:rPr>
        <w:t>.</w:t>
      </w:r>
    </w:p>
    <w:p w:rsidR="00AE7779" w:rsidRPr="00E0451F" w:rsidRDefault="00E57572" w:rsidP="00E0451F">
      <w:pPr>
        <w:jc w:val="both"/>
        <w:rPr>
          <w:sz w:val="22"/>
          <w:szCs w:val="22"/>
        </w:rPr>
      </w:pPr>
      <w:r w:rsidRPr="00E0451F">
        <w:rPr>
          <w:sz w:val="22"/>
          <w:szCs w:val="22"/>
        </w:rPr>
        <w:t>Na przedmiot zamówienia Zamawiający wymaga min. 12 miesięcy gwarancji</w:t>
      </w:r>
      <w:r w:rsidR="00AF43CD" w:rsidRPr="00E0451F">
        <w:rPr>
          <w:sz w:val="22"/>
          <w:szCs w:val="22"/>
        </w:rPr>
        <w:t>, jednak nie mniej niż gwarancja producenta</w:t>
      </w:r>
      <w:r w:rsidRPr="00E0451F">
        <w:rPr>
          <w:sz w:val="22"/>
          <w:szCs w:val="22"/>
        </w:rPr>
        <w:t>.</w:t>
      </w:r>
    </w:p>
    <w:p w:rsidR="00AE7779" w:rsidRPr="00E0451F" w:rsidRDefault="00AE7779" w:rsidP="00E0451F">
      <w:pPr>
        <w:pStyle w:val="Nagwek1"/>
        <w:keepLines/>
        <w:spacing w:after="0" w:line="259" w:lineRule="auto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E0451F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Zakres zamówienia </w:t>
      </w:r>
    </w:p>
    <w:p w:rsidR="00AE7779" w:rsidRPr="00E0451F" w:rsidRDefault="00AE7779" w:rsidP="00AE7779">
      <w:pPr>
        <w:spacing w:before="60" w:after="60"/>
        <w:jc w:val="both"/>
        <w:rPr>
          <w:noProof/>
          <w:sz w:val="22"/>
          <w:szCs w:val="22"/>
          <w:lang w:eastAsia="en-US"/>
        </w:rPr>
      </w:pPr>
      <w:r w:rsidRPr="00E0451F">
        <w:rPr>
          <w:b/>
          <w:bCs/>
          <w:sz w:val="22"/>
          <w:szCs w:val="22"/>
        </w:rPr>
        <w:t>Przedmiotem zamówienia jest r</w:t>
      </w:r>
      <w:r w:rsidRPr="00E0451F">
        <w:rPr>
          <w:b/>
          <w:noProof/>
          <w:sz w:val="22"/>
          <w:szCs w:val="22"/>
          <w:lang w:eastAsia="en-US"/>
        </w:rPr>
        <w:t xml:space="preserve">ozbudowa posiadanego systemu  </w:t>
      </w:r>
      <w:r w:rsidRPr="00E0451F">
        <w:rPr>
          <w:noProof/>
          <w:sz w:val="22"/>
          <w:szCs w:val="22"/>
          <w:lang w:eastAsia="en-US"/>
        </w:rPr>
        <w:t>poprzez dostawę licencji oraz wdrożenie modułów biuro karier oraz badanie losów absolwenta.</w:t>
      </w:r>
    </w:p>
    <w:p w:rsidR="00AE7779" w:rsidRPr="00E0451F" w:rsidRDefault="00AE7779" w:rsidP="00AE7779">
      <w:pPr>
        <w:spacing w:before="120" w:after="60"/>
        <w:jc w:val="both"/>
        <w:rPr>
          <w:sz w:val="22"/>
          <w:szCs w:val="22"/>
        </w:rPr>
      </w:pPr>
      <w:r w:rsidRPr="00E0451F">
        <w:rPr>
          <w:sz w:val="22"/>
          <w:szCs w:val="22"/>
        </w:rPr>
        <w:t xml:space="preserve">Oferowane moduły muszą być w pełni zintegrowane z posiadanym przez Zamawiającego systemem SIMPLE EDU. </w:t>
      </w:r>
    </w:p>
    <w:p w:rsidR="00AE7779" w:rsidRPr="00E0451F" w:rsidRDefault="00AE7779" w:rsidP="00E0451F">
      <w:pPr>
        <w:pStyle w:val="Nagwek1"/>
        <w:keepLines/>
        <w:spacing w:after="0" w:line="259" w:lineRule="auto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E0451F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Warunki licencyjne</w:t>
      </w:r>
    </w:p>
    <w:p w:rsidR="00AE7779" w:rsidRPr="00E0451F" w:rsidRDefault="00AE7779" w:rsidP="00AE7779">
      <w:pPr>
        <w:spacing w:before="60" w:after="60"/>
        <w:jc w:val="both"/>
        <w:rPr>
          <w:b/>
          <w:bCs/>
          <w:sz w:val="22"/>
          <w:szCs w:val="22"/>
        </w:rPr>
      </w:pPr>
      <w:r w:rsidRPr="00E0451F">
        <w:rPr>
          <w:b/>
          <w:bCs/>
          <w:sz w:val="22"/>
          <w:szCs w:val="22"/>
        </w:rPr>
        <w:t>Wszystkie dostarczone licencje nie mogą nakładać ograniczeń czasowych na prawo do</w:t>
      </w:r>
      <w:r w:rsidR="001E6169">
        <w:rPr>
          <w:b/>
          <w:bCs/>
          <w:sz w:val="22"/>
          <w:szCs w:val="22"/>
        </w:rPr>
        <w:t> </w:t>
      </w:r>
      <w:r w:rsidRPr="00E0451F">
        <w:rPr>
          <w:b/>
          <w:bCs/>
          <w:sz w:val="22"/>
          <w:szCs w:val="22"/>
        </w:rPr>
        <w:t>użytkowania oprogramowania.</w:t>
      </w:r>
    </w:p>
    <w:p w:rsidR="00AE7779" w:rsidRPr="00E0451F" w:rsidRDefault="00AE7779" w:rsidP="00AE7779">
      <w:pPr>
        <w:spacing w:before="60" w:after="60"/>
        <w:jc w:val="both"/>
        <w:rPr>
          <w:sz w:val="22"/>
          <w:szCs w:val="22"/>
        </w:rPr>
      </w:pPr>
      <w:r w:rsidRPr="00E0451F">
        <w:rPr>
          <w:sz w:val="22"/>
          <w:szCs w:val="22"/>
        </w:rPr>
        <w:t>Przedmiotem zamówienia jest wdrożenie (instalacja, konfiguracja, szkolenia, uruchomienie) modułów: biuro karier oraz badanie losów absolwenta w siedzibie Zamawiającego</w:t>
      </w:r>
      <w:r w:rsidRPr="00E0451F">
        <w:rPr>
          <w:b/>
          <w:sz w:val="22"/>
          <w:szCs w:val="22"/>
        </w:rPr>
        <w:t>.</w:t>
      </w:r>
    </w:p>
    <w:p w:rsidR="00AE7779" w:rsidRPr="00E0451F" w:rsidRDefault="00AE7779" w:rsidP="00AE7779">
      <w:pPr>
        <w:spacing w:before="60" w:after="60"/>
        <w:jc w:val="both"/>
        <w:rPr>
          <w:bCs/>
          <w:sz w:val="22"/>
          <w:szCs w:val="22"/>
        </w:rPr>
      </w:pPr>
      <w:r w:rsidRPr="00E0451F">
        <w:rPr>
          <w:sz w:val="22"/>
          <w:szCs w:val="22"/>
        </w:rPr>
        <w:t>Dla oprogramowania wymagającego licencji obcych, niebędącego własnością Wykonawcy, ma on dostarczyć oryginalne nośniki, dokumentację, licencje oraz wszelkie inne składniki dołączone do</w:t>
      </w:r>
      <w:r w:rsidR="001E6169">
        <w:rPr>
          <w:sz w:val="22"/>
          <w:szCs w:val="22"/>
        </w:rPr>
        <w:t> </w:t>
      </w:r>
      <w:r w:rsidRPr="00E0451F">
        <w:rPr>
          <w:sz w:val="22"/>
          <w:szCs w:val="22"/>
        </w:rPr>
        <w:t>oprogramowania przez jego producenta. Licencje muszą być wystawione na Zamawiającego, a</w:t>
      </w:r>
      <w:r w:rsidR="001E6169">
        <w:rPr>
          <w:sz w:val="22"/>
          <w:szCs w:val="22"/>
        </w:rPr>
        <w:t> </w:t>
      </w:r>
      <w:r w:rsidRPr="00E0451F">
        <w:rPr>
          <w:sz w:val="22"/>
          <w:szCs w:val="22"/>
        </w:rPr>
        <w:t>Wykonawca dopełni wszystkich formalności wymaganych prawem, licencją i innymi wymogami producenta zapewniających, że Zamawiający będzie pełnoprawnym użytkownikiem dostarczonego rozwiązania</w:t>
      </w:r>
    </w:p>
    <w:p w:rsidR="00AE7779" w:rsidRPr="00E0451F" w:rsidRDefault="00AE7779" w:rsidP="00AE7779">
      <w:pPr>
        <w:pStyle w:val="Nagwek1"/>
        <w:keepLines/>
        <w:spacing w:after="0" w:line="259" w:lineRule="auto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E0451F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Zobowiązania Wykonawcy</w:t>
      </w:r>
    </w:p>
    <w:p w:rsidR="00AE7779" w:rsidRPr="00E0451F" w:rsidRDefault="00AE7779" w:rsidP="00AE7779">
      <w:pPr>
        <w:spacing w:before="60" w:after="60"/>
        <w:jc w:val="both"/>
        <w:rPr>
          <w:b/>
          <w:bCs/>
          <w:sz w:val="22"/>
          <w:szCs w:val="22"/>
        </w:rPr>
      </w:pPr>
      <w:r w:rsidRPr="00E0451F">
        <w:rPr>
          <w:b/>
          <w:bCs/>
          <w:sz w:val="22"/>
          <w:szCs w:val="22"/>
        </w:rPr>
        <w:t>W trakcie realizacji przedmiotu zamówienia Wykonawca zobowiązany jest m.in. do:</w:t>
      </w:r>
    </w:p>
    <w:p w:rsidR="00AE7779" w:rsidRPr="00E0451F" w:rsidRDefault="00AE7779" w:rsidP="00B46EAC">
      <w:pPr>
        <w:numPr>
          <w:ilvl w:val="0"/>
          <w:numId w:val="19"/>
        </w:numPr>
        <w:spacing w:before="60" w:after="60"/>
        <w:jc w:val="both"/>
        <w:rPr>
          <w:sz w:val="22"/>
          <w:szCs w:val="22"/>
        </w:rPr>
      </w:pPr>
      <w:r w:rsidRPr="00E0451F">
        <w:rPr>
          <w:sz w:val="22"/>
          <w:szCs w:val="22"/>
        </w:rPr>
        <w:t>dostarczenia, instalacji i konfiguracji modułów: biuro karier oraz badanie losów absolwenta pod potrzeby Zamawiającego,</w:t>
      </w:r>
    </w:p>
    <w:p w:rsidR="00AE7779" w:rsidRPr="00E0451F" w:rsidRDefault="00AE7779" w:rsidP="00B46EAC">
      <w:pPr>
        <w:numPr>
          <w:ilvl w:val="0"/>
          <w:numId w:val="19"/>
        </w:numPr>
        <w:spacing w:before="60" w:after="60"/>
        <w:jc w:val="both"/>
        <w:rPr>
          <w:sz w:val="22"/>
          <w:szCs w:val="22"/>
        </w:rPr>
      </w:pPr>
      <w:r w:rsidRPr="00E0451F">
        <w:rPr>
          <w:sz w:val="22"/>
          <w:szCs w:val="22"/>
        </w:rPr>
        <w:t>wydania dokumentacji  przynajmniej w wersji elektronicznej,</w:t>
      </w:r>
    </w:p>
    <w:p w:rsidR="00AE7779" w:rsidRPr="00E0451F" w:rsidRDefault="00AE7779" w:rsidP="00B46EAC">
      <w:pPr>
        <w:numPr>
          <w:ilvl w:val="0"/>
          <w:numId w:val="19"/>
        </w:numPr>
        <w:spacing w:before="60" w:after="60"/>
        <w:jc w:val="both"/>
        <w:rPr>
          <w:sz w:val="22"/>
          <w:szCs w:val="22"/>
        </w:rPr>
      </w:pPr>
      <w:r w:rsidRPr="00E0451F">
        <w:rPr>
          <w:sz w:val="22"/>
          <w:szCs w:val="22"/>
        </w:rPr>
        <w:t>dokumentacja w wersji elektronicznej musi być dostarczona w formacie umożliwiającym jej łatwe odczytanie (np. PDF) oraz wydrukowanie w całości lub części, a także musi być zgodna z dostarczoną wersją systemu na dzień rozpoczęcia wdrożenia danego modułu. Musi umożliwiać wyszukiwanie słów lub fraz, wprowadzonych w trakcie jej przeglądania przez użytkownika, jak również posiadać spis treści (rozdziałów),</w:t>
      </w:r>
    </w:p>
    <w:p w:rsidR="00AE7779" w:rsidRPr="00E0451F" w:rsidRDefault="00AE7779" w:rsidP="00B46EAC">
      <w:pPr>
        <w:numPr>
          <w:ilvl w:val="0"/>
          <w:numId w:val="19"/>
        </w:numPr>
        <w:spacing w:before="60" w:after="60"/>
        <w:jc w:val="both"/>
        <w:rPr>
          <w:sz w:val="22"/>
          <w:szCs w:val="22"/>
        </w:rPr>
      </w:pPr>
      <w:r w:rsidRPr="00E0451F">
        <w:rPr>
          <w:sz w:val="22"/>
          <w:szCs w:val="22"/>
        </w:rPr>
        <w:t>cała dokumentacja musi być sporządzona w języku polskim, posiadać jednolity wygląd, być czytelna i zrozumiała dla czytelnika. Wyjątkiem od tej reguły jest dokumentacja dla administratora w zakresie oprogramowania nie mającego odpowiednika w języku polskim.</w:t>
      </w:r>
    </w:p>
    <w:p w:rsidR="00AE7779" w:rsidRPr="00E0451F" w:rsidRDefault="00AE7779" w:rsidP="00B46EAC">
      <w:pPr>
        <w:numPr>
          <w:ilvl w:val="0"/>
          <w:numId w:val="19"/>
        </w:numPr>
        <w:spacing w:before="60" w:after="60"/>
        <w:jc w:val="both"/>
        <w:rPr>
          <w:sz w:val="22"/>
          <w:szCs w:val="22"/>
        </w:rPr>
      </w:pPr>
      <w:r w:rsidRPr="00E0451F">
        <w:rPr>
          <w:sz w:val="22"/>
          <w:szCs w:val="22"/>
        </w:rPr>
        <w:lastRenderedPageBreak/>
        <w:t>dokumentacja powinna być podzielona na dokumentację użytkownika i dokumentację administratora systemu.</w:t>
      </w:r>
    </w:p>
    <w:p w:rsidR="00AE7779" w:rsidRPr="00E0451F" w:rsidRDefault="00AE7779" w:rsidP="00B46EAC">
      <w:pPr>
        <w:numPr>
          <w:ilvl w:val="0"/>
          <w:numId w:val="19"/>
        </w:numPr>
        <w:spacing w:before="60" w:after="60"/>
        <w:jc w:val="both"/>
        <w:rPr>
          <w:sz w:val="22"/>
          <w:szCs w:val="22"/>
        </w:rPr>
      </w:pPr>
      <w:r w:rsidRPr="00E0451F">
        <w:rPr>
          <w:sz w:val="22"/>
          <w:szCs w:val="22"/>
        </w:rPr>
        <w:t>dokumentacja użytkownika musi zawierać instrukcję obsługi systemu umożliwiającą na</w:t>
      </w:r>
      <w:r w:rsidR="001E6169">
        <w:rPr>
          <w:sz w:val="22"/>
          <w:szCs w:val="22"/>
        </w:rPr>
        <w:t> </w:t>
      </w:r>
      <w:r w:rsidRPr="00E0451F">
        <w:rPr>
          <w:sz w:val="22"/>
          <w:szCs w:val="22"/>
        </w:rPr>
        <w:t>samodzielną naukę obsługi systemu, która będzie przekazywana etapami zgodnie z</w:t>
      </w:r>
      <w:r w:rsidR="001E6169">
        <w:rPr>
          <w:sz w:val="22"/>
          <w:szCs w:val="22"/>
        </w:rPr>
        <w:t> </w:t>
      </w:r>
      <w:r w:rsidRPr="00E0451F">
        <w:rPr>
          <w:sz w:val="22"/>
          <w:szCs w:val="22"/>
        </w:rPr>
        <w:t>harmonogramem wdrożenia.</w:t>
      </w:r>
    </w:p>
    <w:p w:rsidR="00AE7779" w:rsidRPr="00E0451F" w:rsidRDefault="00AE7779" w:rsidP="00B46EAC">
      <w:pPr>
        <w:numPr>
          <w:ilvl w:val="0"/>
          <w:numId w:val="19"/>
        </w:numPr>
        <w:spacing w:before="60" w:after="60"/>
        <w:jc w:val="both"/>
        <w:rPr>
          <w:sz w:val="22"/>
          <w:szCs w:val="22"/>
        </w:rPr>
      </w:pPr>
      <w:r w:rsidRPr="00E0451F">
        <w:rPr>
          <w:sz w:val="22"/>
          <w:szCs w:val="22"/>
        </w:rPr>
        <w:t xml:space="preserve">w przypadku wprowadzenia zmian w systemie w trakcie trwania umowy Wykonawca zobowiązany jest do niezwłocznego dostarczenia w ciągu 30 dni od dnia wprowadzenia zmian zaktualizowanej dokumentacji zarówno użytkownika jak i administratora. </w:t>
      </w:r>
    </w:p>
    <w:p w:rsidR="00AE7779" w:rsidRPr="00E0451F" w:rsidRDefault="00AE7779" w:rsidP="00B46EAC">
      <w:pPr>
        <w:numPr>
          <w:ilvl w:val="0"/>
          <w:numId w:val="19"/>
        </w:numPr>
        <w:spacing w:before="60" w:after="60"/>
        <w:jc w:val="both"/>
        <w:rPr>
          <w:sz w:val="22"/>
          <w:szCs w:val="22"/>
        </w:rPr>
      </w:pPr>
      <w:r w:rsidRPr="00E0451F">
        <w:rPr>
          <w:sz w:val="22"/>
          <w:szCs w:val="22"/>
        </w:rPr>
        <w:t>wydania dokumentu licencyjnego modułów: biuro karier oraz badanie losów absolwenta</w:t>
      </w:r>
    </w:p>
    <w:p w:rsidR="00AE7779" w:rsidRPr="00E0451F" w:rsidRDefault="00AE7779" w:rsidP="00B46EAC">
      <w:pPr>
        <w:numPr>
          <w:ilvl w:val="0"/>
          <w:numId w:val="19"/>
        </w:numPr>
        <w:spacing w:before="60" w:after="60"/>
        <w:jc w:val="both"/>
        <w:rPr>
          <w:sz w:val="22"/>
          <w:szCs w:val="22"/>
        </w:rPr>
      </w:pPr>
      <w:r w:rsidRPr="00E0451F">
        <w:rPr>
          <w:sz w:val="22"/>
          <w:szCs w:val="22"/>
        </w:rPr>
        <w:t>przekazania kont i haseł dostępowych administratora (najwyższy poziom dostępu) do</w:t>
      </w:r>
      <w:r w:rsidR="001E6169">
        <w:rPr>
          <w:sz w:val="22"/>
          <w:szCs w:val="22"/>
        </w:rPr>
        <w:t> </w:t>
      </w:r>
      <w:r w:rsidRPr="00E0451F">
        <w:rPr>
          <w:sz w:val="22"/>
          <w:szCs w:val="22"/>
        </w:rPr>
        <w:t>wszystkich elementów wchodzących w skład zamówienia dla których takie konta zostały utworzone tj. zintegrowanego systemu informatycznego, programów narzędziowych, baz danych oraz innego oprogramowania dostarczonego w ramach postępowania. Przekazanie kont i haseł musi zostać wykonane najpóźniej przed odbiorem końcowym systemu.</w:t>
      </w:r>
    </w:p>
    <w:p w:rsidR="00AE7779" w:rsidRPr="00E0451F" w:rsidRDefault="00AE7779" w:rsidP="00E0451F">
      <w:pPr>
        <w:pStyle w:val="Nagwek1"/>
        <w:keepLines/>
        <w:spacing w:after="0" w:line="259" w:lineRule="auto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E0451F">
        <w:rPr>
          <w:rFonts w:ascii="Times New Roman" w:hAnsi="Times New Roman" w:cs="Times New Roman"/>
          <w:bCs w:val="0"/>
          <w:kern w:val="0"/>
          <w:sz w:val="22"/>
          <w:szCs w:val="22"/>
        </w:rPr>
        <w:t xml:space="preserve">Licencje </w:t>
      </w:r>
    </w:p>
    <w:p w:rsidR="00AE7779" w:rsidRPr="00E0451F" w:rsidRDefault="00AE7779" w:rsidP="00B46EAC">
      <w:pPr>
        <w:numPr>
          <w:ilvl w:val="0"/>
          <w:numId w:val="21"/>
        </w:numPr>
        <w:spacing w:before="60" w:after="60"/>
        <w:jc w:val="both"/>
        <w:rPr>
          <w:sz w:val="22"/>
          <w:szCs w:val="22"/>
        </w:rPr>
      </w:pPr>
      <w:r w:rsidRPr="00E0451F">
        <w:rPr>
          <w:sz w:val="22"/>
          <w:szCs w:val="22"/>
        </w:rPr>
        <w:t>Wykonawca zobowiązany jest udzielić licencji na czas nieoznaczony na użytkowanie modułów: biuro karier oraz badanie losów absolwenta</w:t>
      </w:r>
    </w:p>
    <w:p w:rsidR="00AE7779" w:rsidRPr="00E0451F" w:rsidRDefault="00AE7779" w:rsidP="00B46EAC">
      <w:pPr>
        <w:numPr>
          <w:ilvl w:val="0"/>
          <w:numId w:val="21"/>
        </w:numPr>
        <w:spacing w:before="60" w:after="60"/>
        <w:jc w:val="both"/>
        <w:rPr>
          <w:sz w:val="22"/>
          <w:szCs w:val="22"/>
        </w:rPr>
      </w:pPr>
      <w:r w:rsidRPr="00E0451F">
        <w:rPr>
          <w:sz w:val="22"/>
          <w:szCs w:val="22"/>
        </w:rPr>
        <w:t xml:space="preserve">W przypadku zaoferowania rozwiązania z koniecznością instalacji oprogramowania klienta systemu, licencja nie może ograniczać liczby miejsc jego instalacji (tzw. „stanowiska”). </w:t>
      </w:r>
    </w:p>
    <w:p w:rsidR="00AE7779" w:rsidRPr="00E0451F" w:rsidRDefault="00AE7779" w:rsidP="00B46EAC">
      <w:pPr>
        <w:numPr>
          <w:ilvl w:val="0"/>
          <w:numId w:val="21"/>
        </w:numPr>
        <w:spacing w:before="60" w:after="60"/>
        <w:jc w:val="both"/>
        <w:rPr>
          <w:sz w:val="22"/>
          <w:szCs w:val="22"/>
        </w:rPr>
      </w:pPr>
      <w:r w:rsidRPr="00E0451F">
        <w:rPr>
          <w:sz w:val="22"/>
          <w:szCs w:val="22"/>
        </w:rPr>
        <w:t>Udzielona licencja musi umożliwiać Zamawiającemu tworzenie nieograniczonej liczby kont użytkownika w systemie, nie może wprowadzać ograniczenia na tzw. „nazwanych użytkowników”.</w:t>
      </w:r>
    </w:p>
    <w:p w:rsidR="00AE7779" w:rsidRPr="00E0451F" w:rsidRDefault="00AE7779" w:rsidP="00B46EAC">
      <w:pPr>
        <w:numPr>
          <w:ilvl w:val="0"/>
          <w:numId w:val="21"/>
        </w:numPr>
        <w:spacing w:before="60" w:after="60"/>
        <w:jc w:val="both"/>
        <w:rPr>
          <w:sz w:val="22"/>
          <w:szCs w:val="22"/>
        </w:rPr>
      </w:pPr>
      <w:r w:rsidRPr="00E0451F">
        <w:rPr>
          <w:sz w:val="22"/>
          <w:szCs w:val="22"/>
        </w:rPr>
        <w:t>Dla zakresów funkcjonalnych systemu, dla których zostały określone wartości liczbowe, dopuszcza się jedynie wprowadzenie ograniczenia co do liczby jednocześnie pracujących osób w systemie. Jednakże ograniczenie to musi umożliwić jednoczesną pracę wymienionej w</w:t>
      </w:r>
      <w:r w:rsidR="009F7DF1">
        <w:rPr>
          <w:sz w:val="22"/>
          <w:szCs w:val="22"/>
        </w:rPr>
        <w:t> </w:t>
      </w:r>
      <w:r w:rsidRPr="00E0451F">
        <w:rPr>
          <w:sz w:val="22"/>
          <w:szCs w:val="22"/>
        </w:rPr>
        <w:t xml:space="preserve">tabeli liczbie osób.  </w:t>
      </w:r>
    </w:p>
    <w:p w:rsidR="00AE7779" w:rsidRPr="00460487" w:rsidRDefault="00460487" w:rsidP="00AE7779">
      <w:pPr>
        <w:spacing w:before="60"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Wymagana funkcjonalność Systemu:</w:t>
      </w:r>
    </w:p>
    <w:p w:rsidR="00AE7779" w:rsidRPr="00E0451F" w:rsidRDefault="00AE7779" w:rsidP="00AE7779">
      <w:pPr>
        <w:spacing w:before="60" w:after="60"/>
        <w:jc w:val="both"/>
        <w:rPr>
          <w:sz w:val="22"/>
          <w:szCs w:val="22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4"/>
        <w:gridCol w:w="2266"/>
      </w:tblGrid>
      <w:tr w:rsidR="00AE7779" w:rsidRPr="00E0451F" w:rsidTr="00AE7779">
        <w:trPr>
          <w:cantSplit/>
          <w:jc w:val="center"/>
        </w:trPr>
        <w:tc>
          <w:tcPr>
            <w:tcW w:w="5984" w:type="dxa"/>
            <w:shd w:val="clear" w:color="auto" w:fill="BFBFBF"/>
            <w:vAlign w:val="center"/>
          </w:tcPr>
          <w:p w:rsidR="00AE7779" w:rsidRPr="00E0451F" w:rsidRDefault="00AE7779" w:rsidP="00AE7779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E0451F">
              <w:rPr>
                <w:b/>
                <w:bCs/>
                <w:sz w:val="22"/>
                <w:szCs w:val="22"/>
              </w:rPr>
              <w:t xml:space="preserve">Zakres funkcjonalny cz. Dziekanatowa </w:t>
            </w:r>
          </w:p>
        </w:tc>
        <w:tc>
          <w:tcPr>
            <w:tcW w:w="2266" w:type="dxa"/>
            <w:shd w:val="clear" w:color="auto" w:fill="BFBFBF"/>
            <w:vAlign w:val="center"/>
          </w:tcPr>
          <w:p w:rsidR="00AE7779" w:rsidRPr="00E0451F" w:rsidRDefault="00AE7779" w:rsidP="00AE7779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E0451F">
              <w:rPr>
                <w:b/>
                <w:bCs/>
                <w:sz w:val="22"/>
                <w:szCs w:val="22"/>
              </w:rPr>
              <w:t>Liczba osób jednocześnie pracujących</w:t>
            </w:r>
          </w:p>
        </w:tc>
      </w:tr>
      <w:tr w:rsidR="00AE7779" w:rsidRPr="00E0451F" w:rsidTr="00AE7779">
        <w:trPr>
          <w:cantSplit/>
          <w:jc w:val="center"/>
        </w:trPr>
        <w:tc>
          <w:tcPr>
            <w:tcW w:w="5984" w:type="dxa"/>
          </w:tcPr>
          <w:p w:rsidR="00AE7779" w:rsidRPr="00E0451F" w:rsidRDefault="00AE7779" w:rsidP="00B46EAC">
            <w:pPr>
              <w:numPr>
                <w:ilvl w:val="3"/>
                <w:numId w:val="19"/>
              </w:numPr>
              <w:tabs>
                <w:tab w:val="clear" w:pos="2880"/>
              </w:tabs>
              <w:autoSpaceDE w:val="0"/>
              <w:autoSpaceDN w:val="0"/>
              <w:adjustRightInd w:val="0"/>
              <w:ind w:left="490"/>
              <w:rPr>
                <w:sz w:val="22"/>
                <w:szCs w:val="22"/>
              </w:rPr>
            </w:pPr>
            <w:r w:rsidRPr="00E0451F">
              <w:rPr>
                <w:sz w:val="22"/>
                <w:szCs w:val="22"/>
              </w:rPr>
              <w:t>Biuro karier (Wirtualna uczelnia)</w:t>
            </w:r>
          </w:p>
          <w:p w:rsidR="00AE7779" w:rsidRPr="00E0451F" w:rsidRDefault="00AE7779" w:rsidP="00B46EAC">
            <w:pPr>
              <w:numPr>
                <w:ilvl w:val="3"/>
                <w:numId w:val="19"/>
              </w:numPr>
              <w:tabs>
                <w:tab w:val="clear" w:pos="2880"/>
              </w:tabs>
              <w:autoSpaceDE w:val="0"/>
              <w:autoSpaceDN w:val="0"/>
              <w:adjustRightInd w:val="0"/>
              <w:ind w:left="490"/>
              <w:rPr>
                <w:sz w:val="22"/>
                <w:szCs w:val="22"/>
              </w:rPr>
            </w:pPr>
            <w:r w:rsidRPr="00E0451F">
              <w:rPr>
                <w:sz w:val="22"/>
                <w:szCs w:val="22"/>
              </w:rPr>
              <w:t>Badanie losów absolwenta (Wirtualna uczelnia)</w:t>
            </w:r>
          </w:p>
        </w:tc>
        <w:tc>
          <w:tcPr>
            <w:tcW w:w="2266" w:type="dxa"/>
            <w:vAlign w:val="center"/>
          </w:tcPr>
          <w:p w:rsidR="00AE7779" w:rsidRPr="00E0451F" w:rsidRDefault="00AE7779" w:rsidP="00AE7779">
            <w:pPr>
              <w:jc w:val="center"/>
              <w:rPr>
                <w:sz w:val="22"/>
                <w:szCs w:val="22"/>
              </w:rPr>
            </w:pPr>
            <w:r w:rsidRPr="00E0451F">
              <w:rPr>
                <w:sz w:val="22"/>
                <w:szCs w:val="22"/>
              </w:rPr>
              <w:t>2</w:t>
            </w:r>
          </w:p>
        </w:tc>
      </w:tr>
    </w:tbl>
    <w:p w:rsidR="00AE7779" w:rsidRPr="00E0451F" w:rsidRDefault="00AE7779" w:rsidP="00AE7779">
      <w:pPr>
        <w:spacing w:before="60" w:after="60"/>
        <w:jc w:val="both"/>
        <w:rPr>
          <w:sz w:val="22"/>
          <w:szCs w:val="22"/>
        </w:rPr>
      </w:pPr>
    </w:p>
    <w:p w:rsidR="00AE7779" w:rsidRPr="00E0451F" w:rsidRDefault="00AE7779" w:rsidP="00AE7779">
      <w:pPr>
        <w:spacing w:before="60" w:after="60"/>
        <w:ind w:left="720"/>
        <w:jc w:val="both"/>
        <w:rPr>
          <w:sz w:val="22"/>
          <w:szCs w:val="22"/>
        </w:rPr>
      </w:pPr>
      <w:r w:rsidRPr="00E0451F">
        <w:rPr>
          <w:sz w:val="22"/>
          <w:szCs w:val="22"/>
        </w:rPr>
        <w:t>Licencje obejmą również wszelkie poprawki i aktualizacje systemu pojawiające się w trakcie obowiązywania umowy.</w:t>
      </w:r>
    </w:p>
    <w:p w:rsidR="00AE7779" w:rsidRPr="00E0451F" w:rsidRDefault="00AE7779" w:rsidP="00AE7779">
      <w:pPr>
        <w:pStyle w:val="Nagwek1"/>
        <w:keepLines/>
        <w:spacing w:after="0" w:line="259" w:lineRule="auto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E0451F">
        <w:rPr>
          <w:rFonts w:ascii="Times New Roman" w:hAnsi="Times New Roman" w:cs="Times New Roman"/>
          <w:bCs w:val="0"/>
          <w:kern w:val="0"/>
          <w:sz w:val="22"/>
          <w:szCs w:val="22"/>
        </w:rPr>
        <w:t xml:space="preserve">Wdrożenie </w:t>
      </w:r>
    </w:p>
    <w:p w:rsidR="00AE7779" w:rsidRPr="00E0451F" w:rsidRDefault="00AE7779" w:rsidP="00AE7779">
      <w:pPr>
        <w:spacing w:before="60" w:after="60"/>
        <w:jc w:val="both"/>
        <w:rPr>
          <w:sz w:val="22"/>
          <w:szCs w:val="22"/>
        </w:rPr>
      </w:pPr>
    </w:p>
    <w:p w:rsidR="00AE7779" w:rsidRPr="00E0451F" w:rsidRDefault="00AE7779" w:rsidP="00AE7779">
      <w:pPr>
        <w:spacing w:before="60" w:after="60"/>
        <w:jc w:val="both"/>
        <w:rPr>
          <w:sz w:val="22"/>
          <w:szCs w:val="22"/>
        </w:rPr>
      </w:pPr>
      <w:r w:rsidRPr="00E0451F">
        <w:rPr>
          <w:sz w:val="22"/>
          <w:szCs w:val="22"/>
        </w:rPr>
        <w:t xml:space="preserve">Usługi związane z wdrożeniem modułów: biuro karier oraz badanie losów absolwenta będą obejmowały w szczególności: </w:t>
      </w:r>
    </w:p>
    <w:p w:rsidR="00AE7779" w:rsidRPr="00E0451F" w:rsidRDefault="00AE7779" w:rsidP="00B46EAC">
      <w:pPr>
        <w:numPr>
          <w:ilvl w:val="0"/>
          <w:numId w:val="20"/>
        </w:numPr>
        <w:spacing w:before="60" w:after="60"/>
        <w:jc w:val="both"/>
        <w:rPr>
          <w:sz w:val="22"/>
          <w:szCs w:val="22"/>
        </w:rPr>
      </w:pPr>
      <w:r w:rsidRPr="00E0451F">
        <w:rPr>
          <w:sz w:val="22"/>
          <w:szCs w:val="22"/>
        </w:rPr>
        <w:t>Wykonawca musi dokonać instalacji całości oprogramowania w siedzibie Zamawiającego</w:t>
      </w:r>
      <w:r w:rsidR="009F7DF1">
        <w:rPr>
          <w:sz w:val="22"/>
          <w:szCs w:val="22"/>
        </w:rPr>
        <w:t>.</w:t>
      </w:r>
    </w:p>
    <w:p w:rsidR="00AE7779" w:rsidRPr="00E0451F" w:rsidRDefault="00AE7779" w:rsidP="00B46EAC">
      <w:pPr>
        <w:numPr>
          <w:ilvl w:val="0"/>
          <w:numId w:val="20"/>
        </w:numPr>
        <w:spacing w:before="60" w:after="60"/>
        <w:jc w:val="both"/>
        <w:rPr>
          <w:sz w:val="22"/>
          <w:szCs w:val="22"/>
        </w:rPr>
      </w:pPr>
      <w:r w:rsidRPr="00E0451F">
        <w:rPr>
          <w:sz w:val="22"/>
          <w:szCs w:val="22"/>
        </w:rPr>
        <w:t>Dostosowanie modułów: biuro karier oraz badanie losów absolwenta do potrzeb Zamawiającego, łącznie z przeprowadzeniem niezbędnych modyfikacji, w celu spełnienia wymagań określonych w SIWZ</w:t>
      </w:r>
      <w:r w:rsidR="009F7DF1">
        <w:rPr>
          <w:sz w:val="22"/>
          <w:szCs w:val="22"/>
        </w:rPr>
        <w:t>.</w:t>
      </w:r>
    </w:p>
    <w:p w:rsidR="00AE7779" w:rsidRPr="00E0451F" w:rsidRDefault="00AE7779" w:rsidP="00B46EAC">
      <w:pPr>
        <w:numPr>
          <w:ilvl w:val="0"/>
          <w:numId w:val="20"/>
        </w:numPr>
        <w:spacing w:before="60" w:after="60"/>
        <w:jc w:val="both"/>
        <w:rPr>
          <w:sz w:val="22"/>
          <w:szCs w:val="22"/>
        </w:rPr>
      </w:pPr>
      <w:r w:rsidRPr="00E0451F">
        <w:rPr>
          <w:sz w:val="22"/>
          <w:szCs w:val="22"/>
        </w:rPr>
        <w:t>Przeprowadzenie szkolenia dla użytkowników końcowych</w:t>
      </w:r>
      <w:r w:rsidR="009F7DF1">
        <w:rPr>
          <w:sz w:val="22"/>
          <w:szCs w:val="22"/>
        </w:rPr>
        <w:t>.</w:t>
      </w:r>
    </w:p>
    <w:p w:rsidR="00AE7779" w:rsidRPr="00E0451F" w:rsidRDefault="00AE7779" w:rsidP="00B46EAC">
      <w:pPr>
        <w:numPr>
          <w:ilvl w:val="0"/>
          <w:numId w:val="20"/>
        </w:numPr>
        <w:spacing w:before="60" w:after="60"/>
        <w:jc w:val="both"/>
        <w:rPr>
          <w:sz w:val="22"/>
          <w:szCs w:val="22"/>
        </w:rPr>
      </w:pPr>
      <w:r w:rsidRPr="00E0451F">
        <w:rPr>
          <w:sz w:val="22"/>
          <w:szCs w:val="22"/>
        </w:rPr>
        <w:lastRenderedPageBreak/>
        <w:t>Wykonawca jest zobowiązany do zapewnienia obecności w siedzibie Zamawiającego osób realizujących wdrożenie modułów: biuro karier oraz badanie losów absolwenta</w:t>
      </w:r>
      <w:r w:rsidR="009F7DF1">
        <w:rPr>
          <w:sz w:val="22"/>
          <w:szCs w:val="22"/>
        </w:rPr>
        <w:t>.</w:t>
      </w:r>
    </w:p>
    <w:p w:rsidR="00AE7779" w:rsidRPr="00E0451F" w:rsidRDefault="00AE7779" w:rsidP="00B46EAC">
      <w:pPr>
        <w:numPr>
          <w:ilvl w:val="0"/>
          <w:numId w:val="20"/>
        </w:numPr>
        <w:spacing w:before="60" w:after="60"/>
        <w:jc w:val="both"/>
        <w:rPr>
          <w:sz w:val="22"/>
          <w:szCs w:val="22"/>
        </w:rPr>
      </w:pPr>
      <w:r w:rsidRPr="00E0451F">
        <w:rPr>
          <w:sz w:val="22"/>
          <w:szCs w:val="22"/>
        </w:rPr>
        <w:t>Wykonawca jest zobowiązany do zapewnienia kompletnej dokumentacji dostarczanych modułów (w wersji papierowej oraz elektronicznej) w języku polskim, obejmującej opis czynności i zasad umożliwiających wykorzystywanie wszystkich cech funkcjonalnych przez użytkowników.</w:t>
      </w:r>
    </w:p>
    <w:p w:rsidR="00AE7779" w:rsidRPr="00E0451F" w:rsidRDefault="00AE7779" w:rsidP="00B46EAC">
      <w:pPr>
        <w:numPr>
          <w:ilvl w:val="0"/>
          <w:numId w:val="20"/>
        </w:numPr>
        <w:spacing w:before="60" w:after="60"/>
        <w:jc w:val="both"/>
        <w:rPr>
          <w:sz w:val="22"/>
          <w:szCs w:val="22"/>
        </w:rPr>
      </w:pPr>
      <w:r w:rsidRPr="00E0451F">
        <w:rPr>
          <w:sz w:val="22"/>
          <w:szCs w:val="22"/>
        </w:rPr>
        <w:t>Zamawiający zastrzega sobie prawo do wglądu w dowolnym momencie do zamówionych prac projektowych, wykonawczych i wdrożeniowych opracowywanych przez Wykonawcę</w:t>
      </w:r>
    </w:p>
    <w:p w:rsidR="00AE7779" w:rsidRPr="00E0451F" w:rsidRDefault="00AE7779" w:rsidP="00AE7779">
      <w:pPr>
        <w:spacing w:before="60" w:after="60"/>
        <w:jc w:val="both"/>
        <w:rPr>
          <w:sz w:val="22"/>
          <w:szCs w:val="22"/>
        </w:rPr>
      </w:pPr>
    </w:p>
    <w:p w:rsidR="00AE7779" w:rsidRPr="00E0451F" w:rsidRDefault="00AE7779" w:rsidP="00AE7779">
      <w:pPr>
        <w:pStyle w:val="Nagwek1"/>
        <w:keepLines/>
        <w:spacing w:after="0" w:line="259" w:lineRule="auto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E0451F">
        <w:rPr>
          <w:rFonts w:ascii="Times New Roman" w:hAnsi="Times New Roman" w:cs="Times New Roman"/>
          <w:bCs w:val="0"/>
          <w:kern w:val="0"/>
          <w:sz w:val="22"/>
          <w:szCs w:val="22"/>
        </w:rPr>
        <w:t xml:space="preserve">Etapy projektu i termin realizacji </w:t>
      </w:r>
    </w:p>
    <w:p w:rsidR="00AE7779" w:rsidRPr="00E0451F" w:rsidRDefault="00AE7779" w:rsidP="00F46C70">
      <w:pPr>
        <w:spacing w:before="60" w:after="60"/>
        <w:rPr>
          <w:bCs/>
          <w:sz w:val="22"/>
          <w:szCs w:val="22"/>
        </w:rPr>
      </w:pPr>
    </w:p>
    <w:tbl>
      <w:tblPr>
        <w:tblW w:w="9284" w:type="dxa"/>
        <w:tblCellMar>
          <w:left w:w="0" w:type="dxa"/>
          <w:right w:w="0" w:type="dxa"/>
        </w:tblCellMar>
        <w:tblLook w:val="04A0"/>
      </w:tblPr>
      <w:tblGrid>
        <w:gridCol w:w="637"/>
        <w:gridCol w:w="5670"/>
        <w:gridCol w:w="2977"/>
      </w:tblGrid>
      <w:tr w:rsidR="00AE7779" w:rsidRPr="00E0451F" w:rsidTr="00AE7779">
        <w:trPr>
          <w:cantSplit/>
          <w:trHeight w:val="313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7779" w:rsidRPr="00E0451F" w:rsidRDefault="00AE7779" w:rsidP="00AE7779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Etap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7779" w:rsidRPr="00E0451F" w:rsidRDefault="00AE7779" w:rsidP="00AE7779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Zakres prac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7779" w:rsidRPr="00E0451F" w:rsidRDefault="00AE7779" w:rsidP="00AE7779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Termin zakończenia etapu</w:t>
            </w:r>
          </w:p>
        </w:tc>
      </w:tr>
      <w:tr w:rsidR="00AE7779" w:rsidRPr="00E0451F" w:rsidTr="00AE7779">
        <w:trPr>
          <w:cantSplit/>
          <w:trHeight w:val="313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7779" w:rsidRPr="00E0451F" w:rsidRDefault="00AE7779" w:rsidP="00AE7779">
            <w:pPr>
              <w:spacing w:line="254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bCs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7779" w:rsidRPr="00E0451F" w:rsidRDefault="00AE7779" w:rsidP="00AE7779">
            <w:pPr>
              <w:spacing w:line="25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0451F">
              <w:rPr>
                <w:noProof/>
                <w:sz w:val="22"/>
                <w:szCs w:val="22"/>
                <w:lang w:eastAsia="en-US"/>
              </w:rPr>
              <w:t>Dostawa licencji na oprogramowanie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7779" w:rsidRPr="00E0451F" w:rsidRDefault="00AE7779" w:rsidP="00AE7779">
            <w:pPr>
              <w:spacing w:line="254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bCs/>
                <w:sz w:val="22"/>
                <w:szCs w:val="22"/>
                <w:lang w:eastAsia="en-US"/>
              </w:rPr>
              <w:t>Do 30 dni od podpisania umowy</w:t>
            </w:r>
          </w:p>
        </w:tc>
      </w:tr>
      <w:tr w:rsidR="00AE7779" w:rsidRPr="00E0451F" w:rsidTr="00AE7779">
        <w:trPr>
          <w:cantSplit/>
          <w:trHeight w:val="25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7779" w:rsidRPr="00E0451F" w:rsidRDefault="00AE7779" w:rsidP="00AE7779">
            <w:pPr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7779" w:rsidRPr="00E0451F" w:rsidRDefault="00AE7779" w:rsidP="00AE7779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Wdrożenie w obszarze:</w:t>
            </w:r>
          </w:p>
          <w:p w:rsidR="00AE7779" w:rsidRPr="00E0451F" w:rsidRDefault="00AE7779" w:rsidP="00B46EAC">
            <w:pPr>
              <w:numPr>
                <w:ilvl w:val="0"/>
                <w:numId w:val="12"/>
              </w:num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Biuro karier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7779" w:rsidRPr="00E0451F" w:rsidRDefault="00AE7779" w:rsidP="00AE7779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Do 60 dni od podpisania umowy</w:t>
            </w:r>
          </w:p>
        </w:tc>
      </w:tr>
      <w:tr w:rsidR="00AE7779" w:rsidRPr="00E0451F" w:rsidTr="00AE7779">
        <w:trPr>
          <w:cantSplit/>
          <w:trHeight w:val="25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7779" w:rsidRPr="00E0451F" w:rsidRDefault="00AE7779" w:rsidP="00AE7779">
            <w:pPr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7779" w:rsidRPr="00E0451F" w:rsidRDefault="00AE7779" w:rsidP="00AE7779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Wdrożenie w obszarze:</w:t>
            </w:r>
          </w:p>
          <w:p w:rsidR="00AE7779" w:rsidRPr="00E0451F" w:rsidRDefault="00AE7779" w:rsidP="00B46EAC">
            <w:pPr>
              <w:numPr>
                <w:ilvl w:val="0"/>
                <w:numId w:val="13"/>
              </w:num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Badanie losów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7779" w:rsidRPr="00E0451F" w:rsidRDefault="00AE7779" w:rsidP="00AE7779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 xml:space="preserve">Do </w:t>
            </w:r>
            <w:r w:rsidR="009F7DF1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9F7DF1" w:rsidRPr="00E0451F">
              <w:rPr>
                <w:rFonts w:eastAsia="Calibri"/>
                <w:sz w:val="22"/>
                <w:szCs w:val="22"/>
                <w:lang w:eastAsia="en-US"/>
              </w:rPr>
              <w:t xml:space="preserve">0 </w:t>
            </w:r>
            <w:r w:rsidRPr="00E0451F">
              <w:rPr>
                <w:rFonts w:eastAsia="Calibri"/>
                <w:sz w:val="22"/>
                <w:szCs w:val="22"/>
                <w:lang w:eastAsia="en-US"/>
              </w:rPr>
              <w:t>dni od podpisania umowy</w:t>
            </w:r>
          </w:p>
        </w:tc>
      </w:tr>
    </w:tbl>
    <w:p w:rsidR="00AE7779" w:rsidRPr="00E0451F" w:rsidRDefault="00AE7779" w:rsidP="00AE7779">
      <w:pPr>
        <w:spacing w:before="60" w:after="60"/>
        <w:jc w:val="both"/>
        <w:rPr>
          <w:bCs/>
          <w:sz w:val="22"/>
          <w:szCs w:val="22"/>
        </w:rPr>
      </w:pPr>
    </w:p>
    <w:p w:rsidR="00AE7779" w:rsidRPr="00E0451F" w:rsidRDefault="00AE7779" w:rsidP="00AE7779">
      <w:pPr>
        <w:spacing w:before="60" w:after="60"/>
        <w:jc w:val="both"/>
        <w:rPr>
          <w:bCs/>
          <w:sz w:val="22"/>
          <w:szCs w:val="22"/>
        </w:rPr>
      </w:pPr>
      <w:r w:rsidRPr="00E0451F">
        <w:rPr>
          <w:bCs/>
          <w:sz w:val="22"/>
          <w:szCs w:val="22"/>
        </w:rPr>
        <w:t>Etapy mogą być realizowane równolegle w celu optymalizacji procesu wdrożenia.</w:t>
      </w:r>
    </w:p>
    <w:p w:rsidR="00AE7779" w:rsidRPr="00E0451F" w:rsidRDefault="00AE7779" w:rsidP="00AE7779">
      <w:pPr>
        <w:spacing w:before="60" w:after="60"/>
        <w:jc w:val="both"/>
        <w:rPr>
          <w:bCs/>
          <w:sz w:val="22"/>
          <w:szCs w:val="22"/>
        </w:rPr>
      </w:pPr>
      <w:r w:rsidRPr="00E0451F">
        <w:rPr>
          <w:bCs/>
          <w:sz w:val="22"/>
          <w:szCs w:val="22"/>
        </w:rPr>
        <w:t>Szczegółowy harmonogram realizacji projektu zostanie opracowany jako element analizy przedwdrożeniowej.</w:t>
      </w:r>
    </w:p>
    <w:p w:rsidR="00AE7779" w:rsidRPr="00E0451F" w:rsidRDefault="00AE7779" w:rsidP="00AE7779">
      <w:pPr>
        <w:pStyle w:val="Nagwek1"/>
        <w:keepLines/>
        <w:spacing w:after="0" w:line="259" w:lineRule="auto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E0451F">
        <w:rPr>
          <w:rFonts w:ascii="Times New Roman" w:hAnsi="Times New Roman" w:cs="Times New Roman"/>
          <w:bCs w:val="0"/>
          <w:kern w:val="0"/>
          <w:sz w:val="22"/>
          <w:szCs w:val="22"/>
        </w:rPr>
        <w:t>Szkolenia użytkowników</w:t>
      </w:r>
    </w:p>
    <w:p w:rsidR="00AE7779" w:rsidRPr="00E0451F" w:rsidRDefault="00AE7779" w:rsidP="00B46EAC">
      <w:pPr>
        <w:numPr>
          <w:ilvl w:val="0"/>
          <w:numId w:val="22"/>
        </w:numPr>
        <w:spacing w:before="60" w:after="60"/>
        <w:jc w:val="both"/>
        <w:rPr>
          <w:sz w:val="22"/>
          <w:szCs w:val="22"/>
        </w:rPr>
      </w:pPr>
      <w:r w:rsidRPr="00E0451F">
        <w:rPr>
          <w:sz w:val="22"/>
          <w:szCs w:val="22"/>
        </w:rPr>
        <w:t>Zakres szkoleń musi obejmować praktyczną obsługę wszystkich funkcjonalności modułów: biuro karier oraz badanie losów absolwenta</w:t>
      </w:r>
    </w:p>
    <w:p w:rsidR="00AE7779" w:rsidRPr="00E0451F" w:rsidRDefault="00AE7779" w:rsidP="00AE7779">
      <w:pPr>
        <w:pStyle w:val="Nagwek1"/>
        <w:keepLines/>
        <w:spacing w:after="0" w:line="259" w:lineRule="auto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E0451F">
        <w:rPr>
          <w:rFonts w:ascii="Times New Roman" w:hAnsi="Times New Roman" w:cs="Times New Roman"/>
          <w:bCs w:val="0"/>
          <w:kern w:val="0"/>
          <w:sz w:val="22"/>
          <w:szCs w:val="22"/>
        </w:rPr>
        <w:t>Zasady gwarancji</w:t>
      </w:r>
    </w:p>
    <w:p w:rsidR="00AE7779" w:rsidRPr="00E0451F" w:rsidRDefault="00AE7779" w:rsidP="00AE7779">
      <w:pPr>
        <w:rPr>
          <w:sz w:val="22"/>
          <w:szCs w:val="22"/>
          <w:lang w:eastAsia="en-US"/>
        </w:rPr>
      </w:pPr>
    </w:p>
    <w:p w:rsidR="00AE7779" w:rsidRPr="00E0451F" w:rsidRDefault="00AE7779" w:rsidP="00F46C70">
      <w:pPr>
        <w:spacing w:before="60" w:after="60"/>
        <w:jc w:val="both"/>
        <w:rPr>
          <w:sz w:val="22"/>
          <w:szCs w:val="22"/>
        </w:rPr>
      </w:pPr>
      <w:r w:rsidRPr="00E0451F">
        <w:rPr>
          <w:b/>
          <w:bCs/>
          <w:sz w:val="22"/>
          <w:szCs w:val="22"/>
        </w:rPr>
        <w:t>Wykonawca zobowiązuje się do świadczenia usług gwarancyjnych</w:t>
      </w:r>
      <w:r w:rsidRPr="00E0451F">
        <w:rPr>
          <w:sz w:val="22"/>
          <w:szCs w:val="22"/>
        </w:rPr>
        <w:t xml:space="preserve"> przez okres</w:t>
      </w:r>
      <w:r w:rsidR="00F46C70">
        <w:rPr>
          <w:sz w:val="22"/>
          <w:szCs w:val="22"/>
        </w:rPr>
        <w:t xml:space="preserve"> min</w:t>
      </w:r>
      <w:r w:rsidR="00F46C70" w:rsidRPr="00F46C70">
        <w:rPr>
          <w:sz w:val="22"/>
          <w:szCs w:val="22"/>
        </w:rPr>
        <w:t>.</w:t>
      </w:r>
      <w:r w:rsidRPr="00F46C70">
        <w:rPr>
          <w:sz w:val="22"/>
          <w:szCs w:val="22"/>
        </w:rPr>
        <w:t xml:space="preserve"> 12 miesięcy</w:t>
      </w:r>
      <w:r w:rsidRPr="00E0451F">
        <w:rPr>
          <w:sz w:val="22"/>
          <w:szCs w:val="22"/>
        </w:rPr>
        <w:t xml:space="preserve"> na zasadach </w:t>
      </w:r>
      <w:r w:rsidR="00F46C70">
        <w:rPr>
          <w:sz w:val="22"/>
          <w:szCs w:val="22"/>
        </w:rPr>
        <w:t>określonych w umowie.</w:t>
      </w:r>
    </w:p>
    <w:p w:rsidR="003C681D" w:rsidRDefault="00AE77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360"/>
        <w:outlineLvl w:val="0"/>
        <w:rPr>
          <w:sz w:val="22"/>
          <w:szCs w:val="22"/>
          <w:lang w:eastAsia="en-US"/>
        </w:rPr>
      </w:pPr>
      <w:r w:rsidRPr="00F46C70">
        <w:rPr>
          <w:sz w:val="22"/>
          <w:szCs w:val="22"/>
          <w:lang w:eastAsia="en-US"/>
        </w:rPr>
        <w:t>Biuro Karier (WIRTUALNA UCZELNIA)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4"/>
        <w:gridCol w:w="9161"/>
      </w:tblGrid>
      <w:tr w:rsidR="00AE7779" w:rsidRPr="00E0451F" w:rsidTr="00F46C70">
        <w:tc>
          <w:tcPr>
            <w:tcW w:w="904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Numer</w:t>
            </w:r>
          </w:p>
        </w:tc>
        <w:tc>
          <w:tcPr>
            <w:tcW w:w="9161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Opis funkcji</w:t>
            </w:r>
          </w:p>
        </w:tc>
      </w:tr>
      <w:tr w:rsidR="00AE7779" w:rsidRPr="00E0451F" w:rsidTr="00F46C70">
        <w:tc>
          <w:tcPr>
            <w:tcW w:w="904" w:type="dxa"/>
          </w:tcPr>
          <w:p w:rsidR="00AE7779" w:rsidRPr="00E0451F" w:rsidRDefault="00AE7779" w:rsidP="00B46EA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61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System online dostępny w sieci Internet.</w:t>
            </w:r>
          </w:p>
        </w:tc>
      </w:tr>
      <w:tr w:rsidR="00AE7779" w:rsidRPr="00E0451F" w:rsidTr="00F46C70">
        <w:tc>
          <w:tcPr>
            <w:tcW w:w="904" w:type="dxa"/>
          </w:tcPr>
          <w:p w:rsidR="00AE7779" w:rsidRPr="00E0451F" w:rsidRDefault="00AE7779" w:rsidP="00B46EA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61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System musi działać na danych zawartych w systemie Dziekanatowym.</w:t>
            </w:r>
          </w:p>
        </w:tc>
      </w:tr>
      <w:tr w:rsidR="00AE7779" w:rsidRPr="00E0451F" w:rsidTr="00F46C70">
        <w:tc>
          <w:tcPr>
            <w:tcW w:w="904" w:type="dxa"/>
          </w:tcPr>
          <w:p w:rsidR="00AE7779" w:rsidRPr="00E0451F" w:rsidRDefault="00AE7779" w:rsidP="00B46EA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61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Funkcje systemu muszą być dostępne w ramach systemu Wirtualna Uczelnia.</w:t>
            </w:r>
          </w:p>
        </w:tc>
      </w:tr>
      <w:tr w:rsidR="00AE7779" w:rsidRPr="00E0451F" w:rsidTr="00F46C70">
        <w:tc>
          <w:tcPr>
            <w:tcW w:w="904" w:type="dxa"/>
          </w:tcPr>
          <w:p w:rsidR="00AE7779" w:rsidRPr="00E0451F" w:rsidRDefault="00AE7779" w:rsidP="00B46EA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61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 xml:space="preserve">System obsługuje </w:t>
            </w:r>
            <w:proofErr w:type="spellStart"/>
            <w:r w:rsidRPr="00E0451F">
              <w:rPr>
                <w:rFonts w:eastAsia="Calibri"/>
                <w:sz w:val="22"/>
                <w:szCs w:val="22"/>
                <w:lang w:eastAsia="en-US"/>
              </w:rPr>
              <w:t>rolel</w:t>
            </w:r>
            <w:proofErr w:type="spellEnd"/>
            <w:r w:rsidRPr="00E0451F">
              <w:rPr>
                <w:rFonts w:eastAsia="Calibri"/>
                <w:sz w:val="22"/>
                <w:szCs w:val="22"/>
                <w:lang w:eastAsia="en-US"/>
              </w:rPr>
              <w:t xml:space="preserve"> użytkowników: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Użytkownik niezalogowany (dostęp wyłącznie do części ogólnej serwisu informacyjnego),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Użytkownik zalogowany – student,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Użytkownik zalogowany – absolwent,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lastRenderedPageBreak/>
              <w:t>- Użytkownik zalogowany – dydaktyk,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Użytkownik zalogowany – pracodawca (konta zakładane z poziomu stron internetowych samodzielnie przez pracodawców),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Pracownik – pracownik biura karier.</w:t>
            </w:r>
          </w:p>
        </w:tc>
      </w:tr>
      <w:tr w:rsidR="00AE7779" w:rsidRPr="00E0451F" w:rsidTr="00F46C70">
        <w:tc>
          <w:tcPr>
            <w:tcW w:w="904" w:type="dxa"/>
          </w:tcPr>
          <w:p w:rsidR="00AE7779" w:rsidRPr="00E0451F" w:rsidRDefault="00AE7779" w:rsidP="00B46EA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61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W systemie muszą być dostępne funkcje, do których dostęp możliwy jest wyłącznie po zalogowaniu: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Mój profil,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Oferty pracy, praktyk, staży i szkoleń.</w:t>
            </w:r>
          </w:p>
        </w:tc>
      </w:tr>
      <w:tr w:rsidR="00AE7779" w:rsidRPr="00E0451F" w:rsidTr="00F46C70">
        <w:tc>
          <w:tcPr>
            <w:tcW w:w="904" w:type="dxa"/>
          </w:tcPr>
          <w:p w:rsidR="00AE7779" w:rsidRPr="00E0451F" w:rsidRDefault="00AE7779" w:rsidP="00B46EA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61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System musi umożliwiać tworzenie, edycję i zarządzanie treściami i plikami w nim zamieszczonymi. Tworzenie, edycja i zarządzanie treściami musi się odbywać przez narzędzia nie wymagające od użytkowników znajomości żadnych języków tworzenia stron internetowych.</w:t>
            </w:r>
          </w:p>
        </w:tc>
      </w:tr>
      <w:tr w:rsidR="00AE7779" w:rsidRPr="00E0451F" w:rsidTr="00F46C70">
        <w:tc>
          <w:tcPr>
            <w:tcW w:w="904" w:type="dxa"/>
          </w:tcPr>
          <w:p w:rsidR="00AE7779" w:rsidRPr="00E0451F" w:rsidRDefault="00AE7779" w:rsidP="00B46EA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61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System swoje działanie musi opierać na serwisie klasy CMS i musi umożliwiać edycję zarówno struktury stron jak i powiązań między stronami w obrębie tego modułu.</w:t>
            </w:r>
          </w:p>
        </w:tc>
      </w:tr>
      <w:tr w:rsidR="00AE7779" w:rsidRPr="00E0451F" w:rsidTr="00F46C70">
        <w:tc>
          <w:tcPr>
            <w:tcW w:w="904" w:type="dxa"/>
          </w:tcPr>
          <w:p w:rsidR="00AE7779" w:rsidRPr="00E0451F" w:rsidRDefault="00AE7779" w:rsidP="00B46EA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61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Funkcje systemu dla ról użytkownik zalogowany – Student oraz użytkownik zalogowany – Absolwent: Możliwość wypełnienia kwestionariusza osobowego w formie formularza CV: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Dane ogólne: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Prezentacja zdjęcia (jeśli istnieje w bazie systemu Dziekanatowego)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Zgoda na udostępnianie danych kontaktowych potencjalnym pracodawcom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Zgodna na prezentację profilu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Doświadczenie zawodowe: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Definiowanie pozycji doświadczenia zawodowego (możliwość edycji, usuwania pozycji)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Dodatkowe umiejętności: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Definiowanie nowej pozycji umiejętności (możliwość edycji, usuwania pozycji)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Ukończone kursy: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Definiowanie nowej pozycji kurs (możliwość edycji, usuwania pozycji)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Języki obce: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Definiowanie nowej pozycji język obcy (możliwość edycji, usuwania pozycji)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Odbyte praktyki: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Definiowanie nowej pozycji praktyki (możliwość edycji, usuwania pozycji)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Uzyskane certyfikaty: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Definiowanie nowej pozycji certyfikatu (możliwość edycji, usuwania pozycji)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Dodatkowe wykształcenie: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Definiowanie nowej pozycji dodatkowego wykształcenia (możliwość edycji, usuwania pozycji)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lastRenderedPageBreak/>
              <w:t>Ukończone studia: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Definiowanie nowej pozycji ukończone studia (możliwość edycji, usuwania pozycji)</w:t>
            </w:r>
          </w:p>
        </w:tc>
      </w:tr>
      <w:tr w:rsidR="00AE7779" w:rsidRPr="00E0451F" w:rsidTr="00F46C70">
        <w:tc>
          <w:tcPr>
            <w:tcW w:w="904" w:type="dxa"/>
          </w:tcPr>
          <w:p w:rsidR="00AE7779" w:rsidRPr="00E0451F" w:rsidRDefault="00AE7779" w:rsidP="00B46EA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61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Funkcje systemu dla ról użytkownik zalogowany – Student, Absolwent, Pracodawca: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Możliwość wypełniania ankiet udostępnionych przez użytkowników o roli Pracownik Biura karier;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Podział ankiet na nieuzupełnione, uzupełnione, wygasłe.</w:t>
            </w:r>
          </w:p>
        </w:tc>
      </w:tr>
      <w:tr w:rsidR="00AE7779" w:rsidRPr="00E0451F" w:rsidTr="00F46C70">
        <w:tc>
          <w:tcPr>
            <w:tcW w:w="904" w:type="dxa"/>
          </w:tcPr>
          <w:p w:rsidR="00AE7779" w:rsidRPr="00E0451F" w:rsidRDefault="00AE7779" w:rsidP="00B46EA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61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Funkcje systemu komunikacja od/do pomiędzy rolami użytkowników zalogowanych: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Student – Pracownika Biura Karier,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Student – Dydaktyk,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 Student – Pracodawca,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Absolwent – Pracownika Biura Karier,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Absolwent – Pracodawca,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Dydaktyk – Pracownika Biura Karier,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Dydaktyk –  Pracodawca,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Pracodawca – Pracownika Biura Karier.</w:t>
            </w:r>
          </w:p>
        </w:tc>
      </w:tr>
      <w:tr w:rsidR="00AE7779" w:rsidRPr="00E0451F" w:rsidTr="00F46C70">
        <w:tc>
          <w:tcPr>
            <w:tcW w:w="904" w:type="dxa"/>
          </w:tcPr>
          <w:p w:rsidR="00AE7779" w:rsidRPr="00E0451F" w:rsidRDefault="00AE7779" w:rsidP="00B46EA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61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Funkcje systemu dla ról użytkownik zalogowany – Pracodawca, Pracownik Biura Karier: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Możliwość wypełniania kwestionariusza firmowego: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Dane firmy,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Branże (słownik),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Dane teleadresowe.</w:t>
            </w:r>
          </w:p>
        </w:tc>
      </w:tr>
      <w:tr w:rsidR="00AE7779" w:rsidRPr="00E0451F" w:rsidTr="00F46C70">
        <w:tc>
          <w:tcPr>
            <w:tcW w:w="904" w:type="dxa"/>
          </w:tcPr>
          <w:p w:rsidR="00AE7779" w:rsidRPr="00E0451F" w:rsidRDefault="00AE7779" w:rsidP="00B46EA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61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Funkcje systemu dla ról użytkownik zalogowany – Pracodawca, Pracownik Biura Karier: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Możliwość definiowania listy pracowników (reprezentacja firmy, osoby do kontaktu, opiekunowie praktyk i staży):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Imię,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Nazwisko,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Email,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Typ pracownika.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Aktywowanie/Dezaktywowane pracowników.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Zmiana hasła pracownika.</w:t>
            </w:r>
          </w:p>
        </w:tc>
      </w:tr>
      <w:tr w:rsidR="00AE7779" w:rsidRPr="00E0451F" w:rsidTr="00F46C70">
        <w:tc>
          <w:tcPr>
            <w:tcW w:w="904" w:type="dxa"/>
          </w:tcPr>
          <w:p w:rsidR="00AE7779" w:rsidRPr="00E0451F" w:rsidRDefault="00AE7779" w:rsidP="00B46EA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61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Funkcje systemu dla ról użytkownik zalogowany – Pracodawca, Student, Absolwent: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Możliwość wypełniania ankiet udostępnionych przez rolę Pracownik Biura Karier.</w:t>
            </w:r>
          </w:p>
        </w:tc>
      </w:tr>
      <w:tr w:rsidR="00AE7779" w:rsidRPr="00E0451F" w:rsidTr="00F46C70">
        <w:tc>
          <w:tcPr>
            <w:tcW w:w="904" w:type="dxa"/>
          </w:tcPr>
          <w:p w:rsidR="00AE7779" w:rsidRPr="00E0451F" w:rsidRDefault="00AE7779" w:rsidP="00B46EA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61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Funkcje systemu dla ról użytkownik zalogowany – Pracodawca: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Możliwość definiowania ofert: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Forma aplikacji, Nazwa stanowiska, Typ oferty (słownik), Miejsce zatrudnienia, Branże (słownik), Region (słownik);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Opis zadań. Definiowanie nowej pozycji zadań (możliwość edycji, usuwania pozycji);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Wymagania. Definiowanie nowej pozycji wymagania (możliwość edycji, usuwania pozycji);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Warunki zatrudnienia. Definiowanie nowej pozycji warunków zatrudnienia (możliwość edycji, usuwania pozycji).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Możliwość przeglądania własnych ofert.</w:t>
            </w:r>
          </w:p>
        </w:tc>
      </w:tr>
      <w:tr w:rsidR="00AE7779" w:rsidRPr="00E0451F" w:rsidTr="00F46C70">
        <w:tc>
          <w:tcPr>
            <w:tcW w:w="904" w:type="dxa"/>
          </w:tcPr>
          <w:p w:rsidR="00AE7779" w:rsidRPr="00E0451F" w:rsidRDefault="00AE7779" w:rsidP="00B46EA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61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Funkcje systemu Moi kandydaci dla ról użytkownik zalogowany – Pracodawca: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Przeglądanie listy kandydatów,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Przeglądanie profilu i CV kandydata.</w:t>
            </w:r>
          </w:p>
        </w:tc>
      </w:tr>
      <w:tr w:rsidR="00AE7779" w:rsidRPr="00E0451F" w:rsidTr="00F46C70">
        <w:tc>
          <w:tcPr>
            <w:tcW w:w="904" w:type="dxa"/>
          </w:tcPr>
          <w:p w:rsidR="00AE7779" w:rsidRPr="00E0451F" w:rsidRDefault="00AE7779" w:rsidP="00B46EA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61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Funkcje systemu dla ról użytkownik zalogowany – Pracownik  Biura Karier: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Definiowania ankiet i określanie czasu i warunków ich dostępności dla danych Użytkowników zalogowanych.</w:t>
            </w:r>
          </w:p>
        </w:tc>
      </w:tr>
      <w:tr w:rsidR="00AE7779" w:rsidRPr="00E0451F" w:rsidTr="00F46C70">
        <w:tc>
          <w:tcPr>
            <w:tcW w:w="904" w:type="dxa"/>
          </w:tcPr>
          <w:p w:rsidR="00AE7779" w:rsidRPr="00E0451F" w:rsidRDefault="00AE7779" w:rsidP="00B46EA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61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Funkcje systemu dla ról użytkownik zalogowany – Pracownik  Biura Karier: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Przeglądanie listy firm,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Aktywacja/Dezaktywacja firm,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Przeglądanie szczegółów firmy.</w:t>
            </w:r>
          </w:p>
        </w:tc>
      </w:tr>
      <w:tr w:rsidR="00AE7779" w:rsidRPr="00E0451F" w:rsidTr="00F46C70">
        <w:tc>
          <w:tcPr>
            <w:tcW w:w="904" w:type="dxa"/>
          </w:tcPr>
          <w:p w:rsidR="00AE7779" w:rsidRPr="00E0451F" w:rsidRDefault="00AE7779" w:rsidP="00B46EA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61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Funkcje systemu dla ról użytkownik zalogowany – Pracownik  Biura Karier: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Przeglądanie listy ofert (zaakceptowane, do zaakceptowania, odrzucone, deaktywowane),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Akceptacja/Odrzucanie ofert,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Dezaktywowanie ofert.</w:t>
            </w:r>
          </w:p>
        </w:tc>
      </w:tr>
      <w:tr w:rsidR="00AE7779" w:rsidRPr="00E0451F" w:rsidTr="00F46C70">
        <w:tc>
          <w:tcPr>
            <w:tcW w:w="904" w:type="dxa"/>
          </w:tcPr>
          <w:p w:rsidR="00AE7779" w:rsidRPr="00E0451F" w:rsidRDefault="00AE7779" w:rsidP="00B46EA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61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Funkcje systemu dla ról użytkownik zalogowany – Pracownik  Biura Karier: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Zarządzanie słownikiem branż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Zarządzanie słownikiem regionów</w:t>
            </w:r>
          </w:p>
        </w:tc>
      </w:tr>
      <w:tr w:rsidR="00AE7779" w:rsidRPr="00E0451F" w:rsidTr="00F46C70">
        <w:tc>
          <w:tcPr>
            <w:tcW w:w="904" w:type="dxa"/>
          </w:tcPr>
          <w:p w:rsidR="00AE7779" w:rsidRPr="00E0451F" w:rsidRDefault="00AE7779" w:rsidP="00B46EA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61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Funkcje systemu dla ról użytkownik zalogowany – Student, Absolwent, Pracodawca, Pracownik Biura Karier: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Wyszukiwanie ofert: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Filtrowanie ofert po branżach, regionach, typach ofert;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Wyszukiwanie po zadanej frazie;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 xml:space="preserve">- Dodatkowe filtrowanie po numerze oferty, nazwie stanowiska, formie aplikacji, miejscu </w:t>
            </w:r>
            <w:r w:rsidRPr="00E0451F">
              <w:rPr>
                <w:rFonts w:eastAsia="Calibri"/>
                <w:sz w:val="22"/>
                <w:szCs w:val="22"/>
                <w:lang w:eastAsia="en-US"/>
              </w:rPr>
              <w:lastRenderedPageBreak/>
              <w:t>zatrudnienia, dacie publikacji, nazwie firmy.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Przeglądanie szczegółów wybranej oferty: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Numer oferty, nazwa firmy, typ oferty, stanowisko, miejsce zatrudnienia, branże, data ważności oferty, data publikacji oferty;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Opis zadań;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Wymagania;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Warunki zatrudnienia;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Dane osoby kontaktowej.</w:t>
            </w:r>
          </w:p>
        </w:tc>
      </w:tr>
      <w:tr w:rsidR="00AE7779" w:rsidRPr="00E0451F" w:rsidTr="00F46C70">
        <w:tc>
          <w:tcPr>
            <w:tcW w:w="904" w:type="dxa"/>
          </w:tcPr>
          <w:p w:rsidR="00AE7779" w:rsidRPr="00E0451F" w:rsidRDefault="00AE7779" w:rsidP="00B46EA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61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Funkcje systemu dla ról użytkownik zalogowany – Student, Absolwent: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Dodawanie wybranych ofert do obserwowanych,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Przeglądanie listy obserwowanych ofert,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Aplikowanie na daną ofertę.</w:t>
            </w:r>
          </w:p>
        </w:tc>
      </w:tr>
      <w:tr w:rsidR="00AE7779" w:rsidRPr="00E0451F" w:rsidTr="00F46C70">
        <w:tc>
          <w:tcPr>
            <w:tcW w:w="904" w:type="dxa"/>
          </w:tcPr>
          <w:p w:rsidR="00AE7779" w:rsidRPr="00E0451F" w:rsidRDefault="00AE7779" w:rsidP="00B46EA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61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Funkcje systemu dla ról użytkownik zalogowany – Student, Absolwent: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Automatyczne powiadomienia na email, Wirtualną Uczelnię o danych ofertach;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- Możliwość wyboru branż (słownik), typów ofert (słownik).</w:t>
            </w:r>
          </w:p>
        </w:tc>
      </w:tr>
      <w:tr w:rsidR="00AE7779" w:rsidRPr="00E0451F" w:rsidTr="00F46C70">
        <w:tc>
          <w:tcPr>
            <w:tcW w:w="904" w:type="dxa"/>
          </w:tcPr>
          <w:p w:rsidR="00AE7779" w:rsidRPr="00E0451F" w:rsidRDefault="00AE7779" w:rsidP="00B46EA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61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Możliwość zamieszczania ofert pracy i staży dla studentów na stronie internetowej uczelni poprzez firmy i podmioty zewnętrzne</w:t>
            </w:r>
          </w:p>
        </w:tc>
      </w:tr>
    </w:tbl>
    <w:p w:rsidR="00AE7779" w:rsidRPr="00E0451F" w:rsidRDefault="00AE7779" w:rsidP="00AE7779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AE7779" w:rsidRPr="00F46C70" w:rsidRDefault="00AE7779" w:rsidP="00B46EAC">
      <w:pPr>
        <w:keepNext/>
        <w:keepLines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outlineLvl w:val="0"/>
        <w:rPr>
          <w:sz w:val="22"/>
          <w:szCs w:val="22"/>
          <w:lang w:eastAsia="en-US"/>
        </w:rPr>
      </w:pPr>
      <w:r w:rsidRPr="00F46C70">
        <w:rPr>
          <w:sz w:val="22"/>
          <w:szCs w:val="22"/>
          <w:lang w:eastAsia="en-US"/>
        </w:rPr>
        <w:t>Badanie losów absolwenta (WIRTUALNA UCZELNIA)</w:t>
      </w:r>
    </w:p>
    <w:p w:rsidR="00AE7779" w:rsidRPr="00E0451F" w:rsidRDefault="00AE7779" w:rsidP="00AE7779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4"/>
        <w:gridCol w:w="8843"/>
      </w:tblGrid>
      <w:tr w:rsidR="00AE7779" w:rsidRPr="00E0451F" w:rsidTr="00F46C70">
        <w:tc>
          <w:tcPr>
            <w:tcW w:w="904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Numer</w:t>
            </w:r>
          </w:p>
        </w:tc>
        <w:tc>
          <w:tcPr>
            <w:tcW w:w="8843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Opis funkcji</w:t>
            </w:r>
          </w:p>
        </w:tc>
      </w:tr>
      <w:tr w:rsidR="00AE7779" w:rsidRPr="00E0451F" w:rsidTr="00F46C70">
        <w:tc>
          <w:tcPr>
            <w:tcW w:w="904" w:type="dxa"/>
          </w:tcPr>
          <w:p w:rsidR="003C681D" w:rsidRDefault="003C681D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43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System musi posiadać pełną bazę studentów którzy zakończyli studia wraz z informacją o dacie i</w:t>
            </w:r>
            <w:r w:rsidR="009F7DF1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0451F">
              <w:rPr>
                <w:rFonts w:eastAsia="Calibri"/>
                <w:sz w:val="22"/>
                <w:szCs w:val="22"/>
                <w:lang w:eastAsia="en-US"/>
              </w:rPr>
              <w:t>roku uzyskania status absolwenta.</w:t>
            </w:r>
          </w:p>
        </w:tc>
      </w:tr>
      <w:tr w:rsidR="00AE7779" w:rsidRPr="00E0451F" w:rsidTr="00F46C70">
        <w:tc>
          <w:tcPr>
            <w:tcW w:w="904" w:type="dxa"/>
          </w:tcPr>
          <w:p w:rsidR="003C681D" w:rsidRDefault="003C681D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43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System musi posiadać bieżący dostęp do pełnej bazy absolwentów uczelni bez konieczności wykonywania prac administracyjnych/technicznych.</w:t>
            </w:r>
          </w:p>
        </w:tc>
      </w:tr>
      <w:tr w:rsidR="00AE7779" w:rsidRPr="00E0451F" w:rsidTr="00F46C70">
        <w:tc>
          <w:tcPr>
            <w:tcW w:w="904" w:type="dxa"/>
          </w:tcPr>
          <w:p w:rsidR="003C681D" w:rsidRDefault="003C681D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43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System musi udostępnić funkcji masowego odfiltrowania grupy absolwentów w wydziału , kierunku , stopnia i formy studiów którzy ukończyli studia we wskazanym roku akademickim.</w:t>
            </w:r>
          </w:p>
        </w:tc>
      </w:tr>
      <w:tr w:rsidR="00AE7779" w:rsidRPr="00E0451F" w:rsidTr="00F46C70">
        <w:tc>
          <w:tcPr>
            <w:tcW w:w="904" w:type="dxa"/>
          </w:tcPr>
          <w:p w:rsidR="003C681D" w:rsidRDefault="003C681D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43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System musi umożliwiać przygotowanie dowolnej liczby wzorców ankiety kierowanych do absolwentów.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 xml:space="preserve">Wzorce ankiet muszą zawierać standardowy zestaw pytań wraz ze zdefiniowanymi odpowiedziami. 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Dopuszcza się stosowanie odpowiedzi w formie otwartej (opisowej).</w:t>
            </w:r>
          </w:p>
        </w:tc>
      </w:tr>
      <w:tr w:rsidR="00AE7779" w:rsidRPr="00E0451F" w:rsidTr="00F46C70">
        <w:tc>
          <w:tcPr>
            <w:tcW w:w="904" w:type="dxa"/>
          </w:tcPr>
          <w:p w:rsidR="003C681D" w:rsidRDefault="003C681D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43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 xml:space="preserve">System musi udostępniać wypełnienie ankiet dla absolwentów którzy nie posiadając właściwych </w:t>
            </w:r>
            <w:r w:rsidRPr="00E0451F">
              <w:rPr>
                <w:rFonts w:eastAsia="Calibri"/>
                <w:sz w:val="22"/>
                <w:szCs w:val="22"/>
                <w:lang w:eastAsia="en-US"/>
              </w:rPr>
              <w:lastRenderedPageBreak/>
              <w:t>( aktualnych ) danych kontaktowych. System musi umożliwić manualne wskazanie kierunku ukończonych studiów i roku ukończenia studiów tak aby zidentyfikować właściwą ankietę dla absolwenta.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Identyfikacja osoby powinna być sprowadzona do niezbędnych danych osoby numer albumu lub numer PESEL.</w:t>
            </w:r>
          </w:p>
        </w:tc>
      </w:tr>
      <w:tr w:rsidR="00AE7779" w:rsidRPr="00E0451F" w:rsidTr="00F46C70">
        <w:tc>
          <w:tcPr>
            <w:tcW w:w="904" w:type="dxa"/>
          </w:tcPr>
          <w:p w:rsidR="003C681D" w:rsidRDefault="003C681D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43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System musi umożliwiać masowe kierowanie ankiet do wybranej grupy absolwentów na podstawie ustalonego wzorca/szablonu ankiety.</w:t>
            </w:r>
          </w:p>
        </w:tc>
      </w:tr>
      <w:tr w:rsidR="00AE7779" w:rsidRPr="00E0451F" w:rsidTr="00F46C70">
        <w:tc>
          <w:tcPr>
            <w:tcW w:w="904" w:type="dxa"/>
          </w:tcPr>
          <w:p w:rsidR="003C681D" w:rsidRDefault="003C681D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43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System musi udostępniać wypełnienie ankiet kierowanych do absolwentów z poziomu strony internetowej.</w:t>
            </w:r>
          </w:p>
        </w:tc>
      </w:tr>
      <w:tr w:rsidR="00AE7779" w:rsidRPr="00E0451F" w:rsidTr="00F46C70">
        <w:tc>
          <w:tcPr>
            <w:tcW w:w="904" w:type="dxa"/>
          </w:tcPr>
          <w:p w:rsidR="003C681D" w:rsidRDefault="003C681D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43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System musi udostępniać powiadomienia wysyłane do absolwentów z informacją o przygotowanej ankiecie dla absolwenta.</w:t>
            </w:r>
          </w:p>
        </w:tc>
      </w:tr>
      <w:tr w:rsidR="00AE7779" w:rsidRPr="00E0451F" w:rsidTr="00F46C70">
        <w:tc>
          <w:tcPr>
            <w:tcW w:w="904" w:type="dxa"/>
          </w:tcPr>
          <w:p w:rsidR="003C681D" w:rsidRDefault="003C681D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43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 xml:space="preserve">System musi umożliwiać ponowne wysyłanie powiadomień do już skierowanych ankiet bez konieczności ponownego generowania ankiet. </w:t>
            </w:r>
          </w:p>
        </w:tc>
      </w:tr>
      <w:tr w:rsidR="00AE7779" w:rsidRPr="00E0451F" w:rsidTr="00F46C70">
        <w:tc>
          <w:tcPr>
            <w:tcW w:w="904" w:type="dxa"/>
          </w:tcPr>
          <w:p w:rsidR="003C681D" w:rsidRDefault="003C681D">
            <w:pPr>
              <w:pStyle w:val="Akapitzlist"/>
              <w:numPr>
                <w:ilvl w:val="0"/>
                <w:numId w:val="7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43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System musi udostępniać w wysyłanych powiadomieniach dane dostępowe do przygotowanych ankiet absolwenta. Jako kanały powiadomień należy zastosować wysłanie wiadomości na e mail absolwenta lub za pomocą wiadomości sms.</w:t>
            </w:r>
          </w:p>
        </w:tc>
      </w:tr>
      <w:tr w:rsidR="00AE7779" w:rsidRPr="00E0451F" w:rsidTr="00F46C70">
        <w:tc>
          <w:tcPr>
            <w:tcW w:w="904" w:type="dxa"/>
          </w:tcPr>
          <w:p w:rsidR="003C681D" w:rsidRDefault="003C681D">
            <w:pPr>
              <w:pStyle w:val="Akapitzlist"/>
              <w:numPr>
                <w:ilvl w:val="0"/>
                <w:numId w:val="72"/>
              </w:num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43" w:type="dxa"/>
          </w:tcPr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 xml:space="preserve">System musi udostępnić raport zestawiający statystykę odpowiedzi udzielanych przed absolwentów. </w:t>
            </w:r>
          </w:p>
          <w:p w:rsidR="00AE7779" w:rsidRPr="00E0451F" w:rsidRDefault="00AE7779" w:rsidP="00AE777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451F">
              <w:rPr>
                <w:rFonts w:eastAsia="Calibri"/>
                <w:sz w:val="22"/>
                <w:szCs w:val="22"/>
                <w:lang w:eastAsia="en-US"/>
              </w:rPr>
              <w:t>Raport musi być udostępniony w formie zagregowanych danych udostępnionych do aplikacji zewnętrznych np. pakiety biurowe (Office).</w:t>
            </w:r>
          </w:p>
        </w:tc>
      </w:tr>
    </w:tbl>
    <w:p w:rsidR="00AE7779" w:rsidRPr="00E0451F" w:rsidRDefault="00AE7779" w:rsidP="00AE7779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AE7779" w:rsidRPr="00E0451F" w:rsidRDefault="00AE7779" w:rsidP="00AE7779">
      <w:pPr>
        <w:pStyle w:val="Nagwek1"/>
        <w:ind w:left="720" w:hanging="360"/>
        <w:rPr>
          <w:rFonts w:ascii="Times New Roman" w:hAnsi="Times New Roman" w:cs="Times New Roman"/>
          <w:sz w:val="22"/>
          <w:szCs w:val="22"/>
        </w:rPr>
      </w:pPr>
      <w:bookmarkStart w:id="0" w:name="_v0pzoxcpkqj0" w:colFirst="0" w:colLast="0"/>
      <w:bookmarkStart w:id="1" w:name="_ty49t41pz2hk" w:colFirst="0" w:colLast="0"/>
      <w:bookmarkStart w:id="2" w:name="_Toc511392973"/>
      <w:bookmarkEnd w:id="0"/>
      <w:bookmarkEnd w:id="1"/>
      <w:r w:rsidRPr="00E0451F">
        <w:rPr>
          <w:rFonts w:ascii="Times New Roman" w:hAnsi="Times New Roman" w:cs="Times New Roman"/>
          <w:sz w:val="22"/>
          <w:szCs w:val="22"/>
        </w:rPr>
        <w:t>INTEGRACJA</w:t>
      </w:r>
    </w:p>
    <w:bookmarkEnd w:id="2"/>
    <w:p w:rsidR="00AE7779" w:rsidRPr="00E0451F" w:rsidRDefault="00AE7779" w:rsidP="00AE7779">
      <w:pPr>
        <w:keepNext/>
        <w:keepLines/>
        <w:spacing w:before="240" w:line="259" w:lineRule="auto"/>
        <w:ind w:left="2520"/>
        <w:outlineLvl w:val="0"/>
        <w:rPr>
          <w:sz w:val="22"/>
          <w:szCs w:val="22"/>
          <w:lang w:eastAsia="en-US"/>
        </w:rPr>
      </w:pPr>
    </w:p>
    <w:p w:rsidR="00AE7779" w:rsidRPr="00E0451F" w:rsidRDefault="00AE7779" w:rsidP="00AE7779">
      <w:pPr>
        <w:autoSpaceDE w:val="0"/>
        <w:autoSpaceDN w:val="0"/>
        <w:adjustRightInd w:val="0"/>
        <w:rPr>
          <w:sz w:val="22"/>
          <w:szCs w:val="22"/>
        </w:rPr>
      </w:pPr>
      <w:r w:rsidRPr="00E0451F">
        <w:rPr>
          <w:sz w:val="22"/>
          <w:szCs w:val="22"/>
        </w:rPr>
        <w:t>Dostarczone moduły muszą być w pełni zintegrowane z posiadanym przez Zamawiającego systemem SIMPLE EDU. Wszelkie koszty związane z integracją ponosi Wykonawca.</w:t>
      </w:r>
    </w:p>
    <w:p w:rsidR="00AE7779" w:rsidRPr="00E0451F" w:rsidRDefault="00AE7779" w:rsidP="00AE7779">
      <w:pPr>
        <w:autoSpaceDE w:val="0"/>
        <w:autoSpaceDN w:val="0"/>
        <w:adjustRightInd w:val="0"/>
        <w:rPr>
          <w:sz w:val="22"/>
          <w:szCs w:val="22"/>
        </w:rPr>
      </w:pPr>
    </w:p>
    <w:p w:rsidR="00AE7779" w:rsidRPr="002823C1" w:rsidRDefault="00AE7779" w:rsidP="00AE7779">
      <w:pPr>
        <w:spacing w:after="160" w:line="259" w:lineRule="auto"/>
        <w:rPr>
          <w:rFonts w:ascii="Arial Narrow" w:eastAsia="Calibri" w:hAnsi="Arial Narrow"/>
          <w:sz w:val="20"/>
          <w:szCs w:val="20"/>
          <w:lang w:eastAsia="en-US"/>
        </w:rPr>
      </w:pPr>
    </w:p>
    <w:p w:rsidR="00AE7779" w:rsidRPr="007C41FC" w:rsidRDefault="00AE7779" w:rsidP="00AE777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AE7779" w:rsidRDefault="00AE7779" w:rsidP="00AE7779"/>
    <w:p w:rsidR="00AE7779" w:rsidRDefault="00AE7779" w:rsidP="00AE7779"/>
    <w:p w:rsidR="00AE7779" w:rsidRDefault="00AE7779" w:rsidP="00AE7779"/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1B3ABC" w:rsidRDefault="001B3ABC" w:rsidP="00F46C70">
      <w:pPr>
        <w:rPr>
          <w:b/>
        </w:rPr>
      </w:pPr>
    </w:p>
    <w:p w:rsidR="00B76A09" w:rsidRDefault="00B76A09">
      <w:pPr>
        <w:rPr>
          <w:b/>
        </w:rPr>
      </w:pPr>
    </w:p>
    <w:p w:rsidR="00D108CF" w:rsidRDefault="00D108CF" w:rsidP="007C7460">
      <w:pPr>
        <w:jc w:val="right"/>
        <w:rPr>
          <w:b/>
        </w:rPr>
      </w:pPr>
    </w:p>
    <w:p w:rsidR="001B3ABC" w:rsidRDefault="001B3ABC" w:rsidP="007C7460">
      <w:pPr>
        <w:jc w:val="right"/>
        <w:rPr>
          <w:b/>
        </w:rPr>
      </w:pPr>
    </w:p>
    <w:p w:rsidR="007768CF" w:rsidRDefault="00DD3393" w:rsidP="007C7460">
      <w:pPr>
        <w:jc w:val="right"/>
        <w:rPr>
          <w:b/>
        </w:rPr>
      </w:pPr>
      <w:r w:rsidRPr="00DD3393">
        <w:rPr>
          <w:noProof/>
        </w:rPr>
        <w:pict>
          <v:shape id="Text Box 12" o:spid="_x0000_s1033" type="#_x0000_t202" style="position:absolute;left:0;text-align:left;margin-left:1.05pt;margin-top:13.25pt;width:133.35pt;height:56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">
            <v:textbox>
              <w:txbxContent>
                <w:p w:rsidR="004F15E9" w:rsidRPr="00D86F96" w:rsidRDefault="004F15E9" w:rsidP="007768C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C7460">
        <w:rPr>
          <w:b/>
        </w:rPr>
        <w:t>Załącznik nr 2 do SWZ</w:t>
      </w:r>
    </w:p>
    <w:p w:rsidR="007768CF" w:rsidRDefault="007768CF" w:rsidP="007768CF">
      <w:pPr>
        <w:ind w:left="540" w:hanging="540"/>
        <w:rPr>
          <w:b/>
        </w:rPr>
      </w:pPr>
    </w:p>
    <w:p w:rsidR="007768CF" w:rsidRDefault="007768CF" w:rsidP="007768CF">
      <w:pPr>
        <w:ind w:left="540" w:hanging="540"/>
        <w:rPr>
          <w:b/>
        </w:rPr>
      </w:pPr>
    </w:p>
    <w:p w:rsidR="007768CF" w:rsidRDefault="00E57572" w:rsidP="007768CF">
      <w:pPr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7768CF" w:rsidRPr="00E57572" w:rsidRDefault="007768CF" w:rsidP="00E57572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:rsidR="00536A5F" w:rsidRDefault="00536A5F" w:rsidP="00E57572">
      <w:pPr>
        <w:ind w:left="540" w:hanging="540"/>
        <w:rPr>
          <w:i/>
          <w:sz w:val="18"/>
          <w:szCs w:val="18"/>
        </w:rPr>
      </w:pPr>
    </w:p>
    <w:p w:rsidR="007768CF" w:rsidRPr="000F14F2" w:rsidRDefault="00E57572" w:rsidP="00536A5F">
      <w:pPr>
        <w:ind w:left="540" w:hanging="114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>( pieczęć Wykonawcy)</w:t>
      </w:r>
    </w:p>
    <w:p w:rsidR="00E57572" w:rsidRDefault="00DD3393" w:rsidP="007768CF">
      <w:pPr>
        <w:pStyle w:val="Tekstpodstawowy"/>
        <w:jc w:val="both"/>
        <w:rPr>
          <w:b/>
          <w:iCs/>
          <w:sz w:val="22"/>
          <w:szCs w:val="22"/>
        </w:rPr>
      </w:pPr>
      <w:r w:rsidRPr="00DD3393">
        <w:rPr>
          <w:i/>
          <w:noProof/>
          <w:sz w:val="20"/>
          <w:szCs w:val="20"/>
        </w:rPr>
        <w:pict>
          <v:shape id="Text Box 14" o:spid="_x0000_s1034" type="#_x0000_t202" style="position:absolute;left:0;text-align:left;margin-left:73.15pt;margin-top:16.85pt;width:121.7pt;height:20.6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">
            <v:textbox style="mso-fit-shape-to-text:t">
              <w:txbxContent>
                <w:p w:rsidR="004F15E9" w:rsidRPr="00D86F96" w:rsidRDefault="004F15E9" w:rsidP="007768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ZO/04/MBH/2018</w:t>
                  </w:r>
                </w:p>
              </w:txbxContent>
            </v:textbox>
          </v:shape>
        </w:pict>
      </w:r>
    </w:p>
    <w:p w:rsidR="007768CF" w:rsidRPr="00E23A4C" w:rsidRDefault="007768CF" w:rsidP="007768CF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:rsidR="007768CF" w:rsidRDefault="007768CF" w:rsidP="007768CF">
      <w:pPr>
        <w:jc w:val="both"/>
      </w:pPr>
    </w:p>
    <w:p w:rsidR="007768CF" w:rsidRDefault="007768CF" w:rsidP="007768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AE7779" w:rsidRPr="00B76F67" w:rsidRDefault="00AE7779" w:rsidP="007768CF">
      <w:pPr>
        <w:jc w:val="center"/>
        <w:rPr>
          <w:b/>
          <w:bCs/>
          <w:sz w:val="28"/>
          <w:szCs w:val="28"/>
        </w:rPr>
      </w:pPr>
    </w:p>
    <w:p w:rsidR="00B76A09" w:rsidRPr="00B76A09" w:rsidRDefault="007768CF" w:rsidP="00B76A09">
      <w:pPr>
        <w:jc w:val="center"/>
        <w:rPr>
          <w:b/>
        </w:rPr>
      </w:pPr>
      <w:r w:rsidRPr="00B76A09">
        <w:rPr>
          <w:b/>
          <w:bCs/>
        </w:rPr>
        <w:t xml:space="preserve">na </w:t>
      </w:r>
      <w:r w:rsidR="00AE7779">
        <w:rPr>
          <w:b/>
          <w:bCs/>
        </w:rPr>
        <w:t>………………………………………………………………………………………</w:t>
      </w:r>
    </w:p>
    <w:p w:rsidR="007768CF" w:rsidRPr="00E725B7" w:rsidRDefault="007768CF" w:rsidP="007768CF">
      <w:pPr>
        <w:ind w:left="2833" w:firstLine="707"/>
        <w:outlineLvl w:val="0"/>
        <w:rPr>
          <w:b/>
          <w:color w:val="FFFFFF"/>
          <w:sz w:val="28"/>
          <w:szCs w:val="28"/>
        </w:rPr>
      </w:pPr>
    </w:p>
    <w:p w:rsidR="007768CF" w:rsidRPr="00B76F67" w:rsidRDefault="007768CF" w:rsidP="007768CF">
      <w:pPr>
        <w:rPr>
          <w:b/>
          <w:bCs/>
          <w:sz w:val="28"/>
          <w:szCs w:val="28"/>
        </w:rPr>
      </w:pPr>
    </w:p>
    <w:p w:rsidR="007768CF" w:rsidRPr="008F1291" w:rsidRDefault="007768CF" w:rsidP="00B46EAC">
      <w:pPr>
        <w:pStyle w:val="Tekstpodstawowy"/>
        <w:numPr>
          <w:ilvl w:val="0"/>
          <w:numId w:val="4"/>
        </w:numPr>
        <w:spacing w:after="200"/>
        <w:ind w:left="425" w:hanging="357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Pełna nazwa i adres siedziby Wykonawcy </w:t>
      </w:r>
      <w:r>
        <w:rPr>
          <w:iCs/>
          <w:sz w:val="22"/>
          <w:szCs w:val="22"/>
        </w:rPr>
        <w:t>………………………………………………</w:t>
      </w:r>
      <w:r w:rsidR="00E57572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…</w:t>
      </w:r>
    </w:p>
    <w:p w:rsidR="007768CF" w:rsidRPr="008F1291" w:rsidRDefault="007768CF" w:rsidP="007768CF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Telefon: </w:t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………………………..</w:t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F</w:t>
      </w:r>
      <w:r w:rsidRPr="008F1291">
        <w:rPr>
          <w:iCs/>
          <w:sz w:val="22"/>
          <w:szCs w:val="22"/>
        </w:rPr>
        <w:t>ax:</w:t>
      </w:r>
      <w:r>
        <w:rPr>
          <w:iCs/>
          <w:sz w:val="22"/>
          <w:szCs w:val="22"/>
        </w:rPr>
        <w:t xml:space="preserve"> ………………</w:t>
      </w:r>
      <w:r w:rsidR="00E57572">
        <w:rPr>
          <w:iCs/>
          <w:sz w:val="22"/>
          <w:szCs w:val="22"/>
        </w:rPr>
        <w:t>…….</w:t>
      </w:r>
      <w:r>
        <w:rPr>
          <w:iCs/>
          <w:sz w:val="22"/>
          <w:szCs w:val="22"/>
        </w:rPr>
        <w:t>……………..</w:t>
      </w:r>
    </w:p>
    <w:p w:rsidR="007768CF" w:rsidRPr="008F1291" w:rsidRDefault="007768CF" w:rsidP="007768CF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REGON:</w:t>
      </w:r>
      <w:r>
        <w:rPr>
          <w:iCs/>
          <w:sz w:val="22"/>
          <w:szCs w:val="22"/>
        </w:rPr>
        <w:tab/>
        <w:t>……………………</w:t>
      </w:r>
      <w:r w:rsidR="00E57572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….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NIP: ………………</w:t>
      </w:r>
      <w:r w:rsidR="00E57572">
        <w:rPr>
          <w:iCs/>
          <w:sz w:val="22"/>
          <w:szCs w:val="22"/>
        </w:rPr>
        <w:t>…….</w:t>
      </w:r>
      <w:r>
        <w:rPr>
          <w:iCs/>
          <w:sz w:val="22"/>
          <w:szCs w:val="22"/>
        </w:rPr>
        <w:t>……………..</w:t>
      </w:r>
    </w:p>
    <w:p w:rsidR="007768CF" w:rsidRDefault="007768CF" w:rsidP="007768CF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Numer rachunku bankowego</w:t>
      </w:r>
      <w:r>
        <w:rPr>
          <w:iCs/>
          <w:sz w:val="22"/>
          <w:szCs w:val="22"/>
        </w:rPr>
        <w:t xml:space="preserve"> …………………………………………………</w:t>
      </w:r>
      <w:r w:rsidR="00E57572">
        <w:rPr>
          <w:iCs/>
          <w:sz w:val="22"/>
          <w:szCs w:val="22"/>
        </w:rPr>
        <w:t>…</w:t>
      </w:r>
      <w:r>
        <w:rPr>
          <w:iCs/>
          <w:sz w:val="22"/>
          <w:szCs w:val="22"/>
        </w:rPr>
        <w:t>……………..</w:t>
      </w:r>
    </w:p>
    <w:p w:rsidR="007768CF" w:rsidRPr="008F1291" w:rsidRDefault="007768CF" w:rsidP="007768CF">
      <w:pPr>
        <w:pStyle w:val="Tekstpodstawowy"/>
        <w:ind w:left="360" w:hanging="180"/>
        <w:jc w:val="both"/>
        <w:rPr>
          <w:iCs/>
          <w:sz w:val="22"/>
          <w:szCs w:val="22"/>
        </w:rPr>
      </w:pPr>
    </w:p>
    <w:p w:rsidR="007768CF" w:rsidRPr="008F1291" w:rsidRDefault="007768CF" w:rsidP="00B46EAC">
      <w:pPr>
        <w:pStyle w:val="Tekstpodstawowy"/>
        <w:numPr>
          <w:ilvl w:val="0"/>
          <w:numId w:val="4"/>
        </w:numPr>
        <w:ind w:left="426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>CENA OFERTY</w:t>
      </w:r>
    </w:p>
    <w:p w:rsidR="007768CF" w:rsidRPr="005179BF" w:rsidRDefault="007768CF" w:rsidP="007768CF">
      <w:pPr>
        <w:pStyle w:val="Tekstpodstawowy"/>
        <w:spacing w:after="240"/>
        <w:ind w:left="181" w:right="-425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   cena netto:</w:t>
      </w:r>
      <w:r>
        <w:rPr>
          <w:iCs/>
          <w:sz w:val="22"/>
          <w:szCs w:val="22"/>
        </w:rPr>
        <w:tab/>
        <w:t>……………… zł</w:t>
      </w:r>
      <w:r w:rsidRPr="008F1291">
        <w:rPr>
          <w:iCs/>
          <w:sz w:val="22"/>
          <w:szCs w:val="22"/>
        </w:rPr>
        <w:t xml:space="preserve"> / słow</w:t>
      </w:r>
      <w:r>
        <w:rPr>
          <w:iCs/>
          <w:sz w:val="22"/>
          <w:szCs w:val="22"/>
        </w:rPr>
        <w:t>nie</w:t>
      </w:r>
      <w:r w:rsidRPr="008F1291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…………………………………..……………………. </w:t>
      </w:r>
      <w:r w:rsidRPr="008F1291">
        <w:rPr>
          <w:sz w:val="22"/>
          <w:szCs w:val="22"/>
        </w:rPr>
        <w:t xml:space="preserve">zł  </w:t>
      </w:r>
    </w:p>
    <w:p w:rsidR="007768CF" w:rsidRPr="008F1291" w:rsidRDefault="007768CF" w:rsidP="007768CF">
      <w:pPr>
        <w:pStyle w:val="Tekstpodstawowy"/>
        <w:spacing w:after="240"/>
        <w:ind w:left="357" w:hanging="35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należny</w:t>
      </w:r>
      <w:r w:rsidRPr="008F1291">
        <w:rPr>
          <w:iCs/>
          <w:sz w:val="22"/>
          <w:szCs w:val="22"/>
        </w:rPr>
        <w:t xml:space="preserve"> podatek VAT </w:t>
      </w:r>
      <w:r>
        <w:rPr>
          <w:iCs/>
          <w:sz w:val="22"/>
          <w:szCs w:val="22"/>
        </w:rPr>
        <w:t xml:space="preserve">…... </w:t>
      </w:r>
      <w:r w:rsidRPr="008F1291">
        <w:rPr>
          <w:iCs/>
          <w:sz w:val="22"/>
          <w:szCs w:val="22"/>
        </w:rPr>
        <w:t xml:space="preserve">% </w:t>
      </w:r>
      <w:r>
        <w:rPr>
          <w:iCs/>
          <w:sz w:val="22"/>
          <w:szCs w:val="22"/>
        </w:rPr>
        <w:t xml:space="preserve"> ……………….. zł / słownie</w:t>
      </w:r>
      <w:r w:rsidRPr="008F1291">
        <w:rPr>
          <w:iCs/>
          <w:sz w:val="22"/>
          <w:szCs w:val="22"/>
        </w:rPr>
        <w:t xml:space="preserve">: </w:t>
      </w:r>
      <w:r>
        <w:rPr>
          <w:iCs/>
          <w:sz w:val="22"/>
          <w:szCs w:val="22"/>
        </w:rPr>
        <w:t>……….….………………………. zł</w:t>
      </w:r>
    </w:p>
    <w:p w:rsidR="007768CF" w:rsidRPr="002A4349" w:rsidRDefault="007768CF" w:rsidP="007768CF">
      <w:pPr>
        <w:pStyle w:val="Tekstpodstawowy"/>
        <w:spacing w:after="240"/>
        <w:ind w:left="181"/>
        <w:jc w:val="both"/>
        <w:rPr>
          <w:b/>
          <w:iCs/>
          <w:sz w:val="22"/>
          <w:szCs w:val="22"/>
        </w:rPr>
      </w:pPr>
      <w:r w:rsidRPr="008F1291">
        <w:rPr>
          <w:b/>
          <w:iCs/>
          <w:sz w:val="22"/>
          <w:szCs w:val="22"/>
        </w:rPr>
        <w:t xml:space="preserve"> cena brutto: </w:t>
      </w:r>
      <w:r>
        <w:rPr>
          <w:b/>
          <w:iCs/>
          <w:sz w:val="22"/>
          <w:szCs w:val="22"/>
        </w:rPr>
        <w:t>…………………. zł</w:t>
      </w:r>
      <w:r w:rsidRPr="008F1291">
        <w:rPr>
          <w:b/>
          <w:iCs/>
          <w:sz w:val="22"/>
          <w:szCs w:val="22"/>
        </w:rPr>
        <w:t xml:space="preserve"> / słowni</w:t>
      </w:r>
      <w:r>
        <w:rPr>
          <w:b/>
          <w:iCs/>
          <w:sz w:val="22"/>
          <w:szCs w:val="22"/>
        </w:rPr>
        <w:t xml:space="preserve">e: </w:t>
      </w:r>
      <w:r>
        <w:rPr>
          <w:b/>
          <w:iCs/>
          <w:sz w:val="22"/>
          <w:szCs w:val="22"/>
        </w:rPr>
        <w:tab/>
        <w:t xml:space="preserve">……………………………….……………………. </w:t>
      </w:r>
      <w:r w:rsidRPr="008F1291">
        <w:rPr>
          <w:b/>
          <w:sz w:val="22"/>
          <w:szCs w:val="22"/>
        </w:rPr>
        <w:t>zł</w:t>
      </w:r>
    </w:p>
    <w:p w:rsidR="007768CF" w:rsidRPr="008F1291" w:rsidRDefault="007768CF" w:rsidP="00B46EAC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t xml:space="preserve">Oświadczamy, że powyższa cena brutto zawiera wszystkie koszty, jakie ponosi Zamawiający. </w:t>
      </w:r>
    </w:p>
    <w:p w:rsidR="007768CF" w:rsidRPr="008F1291" w:rsidRDefault="00AF43CD" w:rsidP="00B46EAC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iCs/>
          <w:sz w:val="22"/>
          <w:szCs w:val="22"/>
        </w:rPr>
        <w:t>Na wykonany przedmiot</w:t>
      </w:r>
      <w:r w:rsidR="007768CF" w:rsidRPr="008F1291">
        <w:rPr>
          <w:iCs/>
          <w:sz w:val="22"/>
          <w:szCs w:val="22"/>
        </w:rPr>
        <w:t xml:space="preserve"> zamówienia udzielamy</w:t>
      </w:r>
      <w:r w:rsidR="007768CF">
        <w:rPr>
          <w:iCs/>
          <w:sz w:val="22"/>
          <w:szCs w:val="22"/>
        </w:rPr>
        <w:tab/>
      </w:r>
      <w:r w:rsidR="003C53C9">
        <w:rPr>
          <w:iCs/>
          <w:sz w:val="22"/>
          <w:szCs w:val="22"/>
        </w:rPr>
        <w:t xml:space="preserve">…………. </w:t>
      </w:r>
      <w:r w:rsidR="007768CF">
        <w:rPr>
          <w:iCs/>
          <w:sz w:val="22"/>
          <w:szCs w:val="22"/>
        </w:rPr>
        <w:t xml:space="preserve">miesięcznej gwarancji (wymagane </w:t>
      </w:r>
      <w:r w:rsidR="007768CF" w:rsidRPr="008F1291">
        <w:rPr>
          <w:iCs/>
          <w:sz w:val="22"/>
          <w:szCs w:val="22"/>
        </w:rPr>
        <w:t xml:space="preserve">minimum 12 miesięcy), licząc od dnia podpisania protokołu odbioru. </w:t>
      </w:r>
    </w:p>
    <w:p w:rsidR="007768CF" w:rsidRPr="008F1291" w:rsidRDefault="007768CF" w:rsidP="00B46EAC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Oświadczamy, że zapoznaliśmy się </w:t>
      </w:r>
      <w:r w:rsidR="00536A5F">
        <w:rPr>
          <w:iCs/>
          <w:sz w:val="22"/>
          <w:szCs w:val="22"/>
        </w:rPr>
        <w:t>z SWZ</w:t>
      </w:r>
      <w:r w:rsidRPr="008F1291">
        <w:rPr>
          <w:iCs/>
          <w:sz w:val="22"/>
          <w:szCs w:val="22"/>
        </w:rPr>
        <w:t>, nie wnosimy do nie</w:t>
      </w:r>
      <w:r w:rsidR="00536A5F">
        <w:rPr>
          <w:iCs/>
          <w:sz w:val="22"/>
          <w:szCs w:val="22"/>
        </w:rPr>
        <w:t>j</w:t>
      </w:r>
      <w:r w:rsidRPr="008F1291">
        <w:rPr>
          <w:iCs/>
          <w:sz w:val="22"/>
          <w:szCs w:val="22"/>
        </w:rPr>
        <w:t xml:space="preserve"> zastrzeżeń oraz zdobyliśmy konieczne informacje do przygotowania oferty i zobowiązujemy się wykonać przedmiot zamówienia na warunkach w nim określonych.</w:t>
      </w:r>
    </w:p>
    <w:p w:rsidR="007768CF" w:rsidRPr="008F1291" w:rsidRDefault="007768CF" w:rsidP="00B46EAC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lastRenderedPageBreak/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 w:rsidR="003C53C9">
        <w:rPr>
          <w:iCs/>
          <w:sz w:val="22"/>
          <w:szCs w:val="22"/>
        </w:rPr>
        <w:t xml:space="preserve">3 </w:t>
      </w:r>
      <w:r w:rsidRPr="008F1291">
        <w:rPr>
          <w:iCs/>
          <w:sz w:val="22"/>
          <w:szCs w:val="22"/>
        </w:rPr>
        <w:t xml:space="preserve">został przez nas zaakceptowany </w:t>
      </w:r>
      <w:r>
        <w:rPr>
          <w:iCs/>
          <w:sz w:val="22"/>
          <w:szCs w:val="22"/>
        </w:rPr>
        <w:br/>
      </w:r>
      <w:r w:rsidRPr="008F1291">
        <w:rPr>
          <w:iCs/>
          <w:sz w:val="22"/>
          <w:szCs w:val="22"/>
        </w:rPr>
        <w:t>i zobowiązujemy się w przypadku wyboru naszej oferty do zawarcia umowy na wymienionych w niej warunkach w miejscu i terminie wyznaczonym przez  Zamawiającego.</w:t>
      </w:r>
    </w:p>
    <w:p w:rsidR="007768CF" w:rsidRPr="00907A53" w:rsidRDefault="007768CF" w:rsidP="00B46EAC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Oświadczamy, że przedmiot zamówienia wykonamy bez udziału podwykonawców/z udziałem podwykonawców*. W przypadku wykonania zamówienia z udziałem podwykonawców należy wskazać część zamówienia, która zostanie wykonana z ich udziałem:</w:t>
      </w:r>
    </w:p>
    <w:p w:rsidR="007768CF" w:rsidRPr="00536A5F" w:rsidRDefault="003C53C9" w:rsidP="00536A5F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……………………………………………………………………………………………………….</w:t>
      </w:r>
    </w:p>
    <w:p w:rsidR="007768CF" w:rsidRPr="008F1291" w:rsidRDefault="007768CF" w:rsidP="00B46EAC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after="240" w:line="360" w:lineRule="auto"/>
        <w:ind w:left="425" w:hanging="357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Zobowiązujemy się do wykonania przedmiotu zamówienia </w:t>
      </w:r>
      <w:r w:rsidR="00E725B7">
        <w:rPr>
          <w:iCs/>
          <w:sz w:val="22"/>
          <w:szCs w:val="22"/>
        </w:rPr>
        <w:t xml:space="preserve">w ciągu </w:t>
      </w:r>
      <w:r w:rsidR="00130589">
        <w:rPr>
          <w:iCs/>
          <w:sz w:val="22"/>
          <w:szCs w:val="22"/>
        </w:rPr>
        <w:t>……………</w:t>
      </w:r>
      <w:r w:rsidR="00E725B7">
        <w:rPr>
          <w:iCs/>
          <w:sz w:val="22"/>
          <w:szCs w:val="22"/>
        </w:rPr>
        <w:t>od dnia podpisania umowy.</w:t>
      </w:r>
    </w:p>
    <w:p w:rsidR="007768CF" w:rsidRDefault="007768CF" w:rsidP="00B46EAC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</w:p>
    <w:p w:rsidR="007768CF" w:rsidRPr="00130589" w:rsidRDefault="00130589" w:rsidP="00B46EAC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130589" w:rsidRPr="00130589" w:rsidRDefault="00130589" w:rsidP="00B46EAC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7768CF" w:rsidRPr="00E725B7" w:rsidRDefault="00130589" w:rsidP="00B46EAC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7768CF" w:rsidRPr="005E04D8" w:rsidRDefault="007768CF" w:rsidP="00B46EAC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 w:rsidR="00130589"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 w:rsidR="00130589"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 w:rsidR="00130589">
        <w:rPr>
          <w:sz w:val="22"/>
          <w:szCs w:val="22"/>
        </w:rPr>
        <w:t>………. .</w:t>
      </w:r>
    </w:p>
    <w:p w:rsidR="007768CF" w:rsidRPr="008F1291" w:rsidRDefault="007768CF" w:rsidP="00B46EAC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:rsidR="007768CF" w:rsidRDefault="007768CF" w:rsidP="007768CF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:rsidR="007768CF" w:rsidRDefault="00130589" w:rsidP="007768CF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:rsidR="007768CF" w:rsidRPr="00110E4B" w:rsidRDefault="007768CF" w:rsidP="007768CF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telefon/fax</w:t>
      </w:r>
    </w:p>
    <w:p w:rsidR="007768CF" w:rsidRDefault="007768CF" w:rsidP="007768CF">
      <w:pPr>
        <w:pStyle w:val="Tekstpodstawowy"/>
        <w:jc w:val="both"/>
        <w:rPr>
          <w:iCs/>
        </w:rPr>
      </w:pPr>
    </w:p>
    <w:p w:rsidR="00B76A09" w:rsidRPr="00B76A09" w:rsidRDefault="00B76A09" w:rsidP="00B46EAC">
      <w:pPr>
        <w:pStyle w:val="Akapitzlist"/>
        <w:numPr>
          <w:ilvl w:val="0"/>
          <w:numId w:val="4"/>
        </w:numPr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  <w:r w:rsidRPr="00B76A09">
        <w:rPr>
          <w:sz w:val="22"/>
          <w:szCs w:val="22"/>
          <w:lang w:val="cs-CZ"/>
        </w:rPr>
        <w:t>Wykonawca należy do sektora MŚP (mikro, małe i średnie przedsiębiorstwa): TAK / NIE (zaznaczyć właściwe)</w:t>
      </w:r>
    </w:p>
    <w:p w:rsidR="007768CF" w:rsidRDefault="007768CF" w:rsidP="007768CF">
      <w:pPr>
        <w:pStyle w:val="Tekstpodstawowy"/>
        <w:jc w:val="both"/>
        <w:rPr>
          <w:iCs/>
        </w:rPr>
      </w:pPr>
    </w:p>
    <w:p w:rsidR="007768CF" w:rsidRPr="004666F3" w:rsidRDefault="007768CF" w:rsidP="007768CF">
      <w:pPr>
        <w:pStyle w:val="Tekstpodstawowywcity2"/>
        <w:ind w:hanging="720"/>
        <w:jc w:val="both"/>
        <w:rPr>
          <w:sz w:val="20"/>
          <w:szCs w:val="20"/>
        </w:rPr>
      </w:pPr>
    </w:p>
    <w:p w:rsidR="007768CF" w:rsidRDefault="006724A3" w:rsidP="006724A3">
      <w:pPr>
        <w:pStyle w:val="Tekstpodstawowy"/>
        <w:ind w:left="4538" w:firstLine="425"/>
        <w:jc w:val="both"/>
        <w:rPr>
          <w:iCs/>
        </w:rPr>
      </w:pPr>
      <w:r>
        <w:rPr>
          <w:iCs/>
        </w:rPr>
        <w:t>…..……………………</w:t>
      </w:r>
      <w:r w:rsidR="00E57572">
        <w:rPr>
          <w:iCs/>
        </w:rPr>
        <w:t>…..</w:t>
      </w:r>
      <w:r>
        <w:rPr>
          <w:iCs/>
        </w:rPr>
        <w:t>………….</w:t>
      </w:r>
    </w:p>
    <w:p w:rsidR="007768CF" w:rsidRPr="00E725B7" w:rsidRDefault="007768CF" w:rsidP="00E725B7">
      <w:pPr>
        <w:ind w:left="540" w:hanging="540"/>
        <w:jc w:val="center"/>
        <w:rPr>
          <w:i/>
          <w:sz w:val="16"/>
          <w:szCs w:val="16"/>
        </w:rPr>
      </w:pPr>
      <w:r w:rsidRPr="00E725B7">
        <w:rPr>
          <w:i/>
          <w:sz w:val="16"/>
          <w:szCs w:val="16"/>
        </w:rPr>
        <w:t>Podpis upoważnionego przedstawiciela Wykonawcy</w:t>
      </w:r>
    </w:p>
    <w:p w:rsidR="007768CF" w:rsidRDefault="007768CF" w:rsidP="00E725B7">
      <w:pPr>
        <w:ind w:left="540" w:hanging="540"/>
        <w:jc w:val="right"/>
        <w:rPr>
          <w:sz w:val="20"/>
          <w:szCs w:val="20"/>
        </w:rPr>
      </w:pPr>
    </w:p>
    <w:p w:rsidR="007768CF" w:rsidRDefault="007768CF" w:rsidP="007768CF">
      <w:pPr>
        <w:ind w:left="540" w:hanging="540"/>
        <w:jc w:val="both"/>
        <w:rPr>
          <w:sz w:val="20"/>
          <w:szCs w:val="20"/>
        </w:rPr>
      </w:pPr>
    </w:p>
    <w:p w:rsidR="007768CF" w:rsidRPr="00F10B32" w:rsidRDefault="007768CF" w:rsidP="007768CF">
      <w:pPr>
        <w:jc w:val="both"/>
        <w:rPr>
          <w:sz w:val="20"/>
          <w:szCs w:val="20"/>
        </w:rPr>
      </w:pPr>
    </w:p>
    <w:p w:rsidR="007768CF" w:rsidRDefault="007768CF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D20504" w:rsidRDefault="00D20504">
      <w:pPr>
        <w:rPr>
          <w:b/>
        </w:rPr>
      </w:pPr>
      <w:r>
        <w:rPr>
          <w:b/>
        </w:rPr>
        <w:br w:type="page"/>
      </w:r>
    </w:p>
    <w:p w:rsidR="00E725B7" w:rsidRDefault="00E725B7" w:rsidP="007768CF">
      <w:pPr>
        <w:rPr>
          <w:b/>
        </w:rPr>
      </w:pPr>
    </w:p>
    <w:p w:rsidR="007768CF" w:rsidRDefault="007768CF" w:rsidP="007768CF">
      <w:pPr>
        <w:rPr>
          <w:b/>
        </w:rPr>
      </w:pPr>
    </w:p>
    <w:p w:rsidR="00D108CF" w:rsidRDefault="00D108CF" w:rsidP="00D108CF">
      <w:pPr>
        <w:jc w:val="right"/>
        <w:rPr>
          <w:b/>
        </w:rPr>
      </w:pPr>
      <w:r>
        <w:rPr>
          <w:b/>
        </w:rPr>
        <w:t>Załącznik nr 3 do SWZ</w:t>
      </w:r>
    </w:p>
    <w:p w:rsidR="00D108CF" w:rsidRDefault="00D108CF" w:rsidP="00D108CF">
      <w:pPr>
        <w:pStyle w:val="Nagwek2"/>
        <w:rPr>
          <w:rFonts w:ascii="Times New Roman" w:hAnsi="Times New Roman"/>
          <w:sz w:val="22"/>
          <w:szCs w:val="22"/>
        </w:rPr>
      </w:pPr>
    </w:p>
    <w:p w:rsidR="00D108CF" w:rsidRPr="00CC5798" w:rsidRDefault="00DD3393" w:rsidP="00D108CF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DD3393">
        <w:rPr>
          <w:noProof/>
        </w:rPr>
        <w:pict>
          <v:shape id="Text Box 16" o:spid="_x0000_s1035" type="#_x0000_t202" style="position:absolute;margin-left:68.95pt;margin-top:8.55pt;width:104.6pt;height:20.6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">
            <v:textbox style="mso-fit-shape-to-text:t">
              <w:txbxContent>
                <w:p w:rsidR="004F15E9" w:rsidRPr="00015BD6" w:rsidRDefault="004F15E9" w:rsidP="00D108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ZO/04/MBH/2018</w:t>
                  </w:r>
                </w:p>
              </w:txbxContent>
            </v:textbox>
          </v:shape>
        </w:pict>
      </w:r>
      <w:r w:rsidR="00D108CF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D108CF" w:rsidRPr="00CC5798" w:rsidRDefault="00D108CF" w:rsidP="00D108CF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AE7779" w:rsidRPr="00524D10" w:rsidRDefault="00AE7779" w:rsidP="00524D10">
      <w:pPr>
        <w:pStyle w:val="Nagwek2"/>
        <w:ind w:left="1416" w:firstLine="708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524D10">
        <w:rPr>
          <w:rFonts w:ascii="Times New Roman" w:hAnsi="Times New Roman" w:cs="Times New Roman"/>
          <w:sz w:val="22"/>
          <w:szCs w:val="22"/>
        </w:rPr>
        <w:t>Umowa nr</w:t>
      </w:r>
      <w:r w:rsidR="00524D10">
        <w:rPr>
          <w:rFonts w:ascii="Times New Roman" w:hAnsi="Times New Roman" w:cs="Times New Roman"/>
          <w:sz w:val="22"/>
          <w:szCs w:val="22"/>
        </w:rPr>
        <w:t xml:space="preserve"> …………………….</w:t>
      </w:r>
    </w:p>
    <w:p w:rsidR="00AE7779" w:rsidRPr="009627DB" w:rsidRDefault="00AE7779" w:rsidP="00AE7779">
      <w:pPr>
        <w:pStyle w:val="Tekstpodstawowy"/>
        <w:spacing w:after="0"/>
        <w:ind w:right="-6"/>
        <w:rPr>
          <w:b/>
          <w:i/>
          <w:sz w:val="22"/>
          <w:szCs w:val="22"/>
        </w:rPr>
      </w:pPr>
    </w:p>
    <w:p w:rsidR="00AE7779" w:rsidRPr="00F46C70" w:rsidRDefault="00AE7779" w:rsidP="00AE7779">
      <w:pPr>
        <w:jc w:val="both"/>
        <w:rPr>
          <w:sz w:val="22"/>
          <w:szCs w:val="22"/>
        </w:rPr>
      </w:pPr>
    </w:p>
    <w:p w:rsidR="00AE7779" w:rsidRPr="00F46C70" w:rsidRDefault="00AE7779" w:rsidP="00AE7779">
      <w:pPr>
        <w:pStyle w:val="Tekstpodstawowywcity31"/>
        <w:spacing w:after="0"/>
        <w:ind w:left="0" w:right="312"/>
        <w:jc w:val="both"/>
        <w:rPr>
          <w:sz w:val="22"/>
          <w:szCs w:val="22"/>
          <w:lang w:val="sq-AL"/>
        </w:rPr>
      </w:pPr>
      <w:r w:rsidRPr="00F46C70">
        <w:rPr>
          <w:sz w:val="22"/>
          <w:szCs w:val="22"/>
          <w:lang w:val="sq-AL"/>
        </w:rPr>
        <w:t>W dniu w .............................. Łodzi pomiędzy Państwową Wyższą Szkołą Filmową, Telewizyjną i</w:t>
      </w:r>
      <w:r w:rsidR="009F7DF1">
        <w:rPr>
          <w:sz w:val="22"/>
          <w:szCs w:val="22"/>
          <w:lang w:val="sq-AL"/>
        </w:rPr>
        <w:t> </w:t>
      </w:r>
      <w:r w:rsidRPr="00F46C70">
        <w:rPr>
          <w:sz w:val="22"/>
          <w:szCs w:val="22"/>
          <w:lang w:val="sq-AL"/>
        </w:rPr>
        <w:t xml:space="preserve">Teatralną im. Leona Schillera w Łodzi, ul. Targowa 61/63 </w:t>
      </w:r>
      <w:r w:rsidRPr="00F46C70">
        <w:rPr>
          <w:color w:val="000000"/>
          <w:spacing w:val="-4"/>
          <w:sz w:val="22"/>
          <w:szCs w:val="22"/>
          <w:lang w:val="sq-AL"/>
        </w:rPr>
        <w:t>zwaną  w dalszej treści Umowy</w:t>
      </w:r>
      <w:r w:rsidRPr="00F46C70">
        <w:rPr>
          <w:b/>
          <w:bCs/>
          <w:color w:val="000000"/>
          <w:spacing w:val="-4"/>
          <w:sz w:val="22"/>
          <w:szCs w:val="22"/>
          <w:lang w:val="sq-AL"/>
        </w:rPr>
        <w:t xml:space="preserve"> Zamawiającym,</w:t>
      </w:r>
      <w:r w:rsidRPr="00F46C70">
        <w:rPr>
          <w:color w:val="000000"/>
          <w:spacing w:val="-4"/>
          <w:sz w:val="22"/>
          <w:szCs w:val="22"/>
          <w:lang w:val="sq-AL"/>
        </w:rPr>
        <w:t xml:space="preserve"> reprezentowaną  </w:t>
      </w:r>
      <w:r w:rsidRPr="00F46C70">
        <w:rPr>
          <w:color w:val="000000"/>
          <w:spacing w:val="-7"/>
          <w:sz w:val="22"/>
          <w:szCs w:val="22"/>
          <w:lang w:val="sq-AL"/>
        </w:rPr>
        <w:t>przez:</w:t>
      </w:r>
    </w:p>
    <w:p w:rsidR="00AE7779" w:rsidRPr="00F46C70" w:rsidRDefault="00AE7779" w:rsidP="00AE7779">
      <w:pPr>
        <w:pStyle w:val="Tekstpodstawowywcity31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AE7779" w:rsidRPr="00F46C70" w:rsidRDefault="00AE7779" w:rsidP="00AE7779">
      <w:pPr>
        <w:rPr>
          <w:sz w:val="22"/>
          <w:szCs w:val="22"/>
          <w:lang w:val="sq-AL"/>
        </w:rPr>
      </w:pPr>
      <w:r w:rsidRPr="00F46C70">
        <w:rPr>
          <w:sz w:val="22"/>
          <w:szCs w:val="22"/>
        </w:rPr>
        <w:t xml:space="preserve">Kanclerza – mgr Igora </w:t>
      </w:r>
      <w:proofErr w:type="spellStart"/>
      <w:r w:rsidRPr="00F46C70">
        <w:rPr>
          <w:sz w:val="22"/>
          <w:szCs w:val="22"/>
        </w:rPr>
        <w:t>Duniewskiego</w:t>
      </w:r>
      <w:proofErr w:type="spellEnd"/>
    </w:p>
    <w:p w:rsidR="00AE7779" w:rsidRPr="00F46C70" w:rsidRDefault="00AE7779" w:rsidP="00AE7779">
      <w:pPr>
        <w:rPr>
          <w:color w:val="000000"/>
          <w:sz w:val="22"/>
          <w:szCs w:val="22"/>
          <w:lang w:val="sq-AL"/>
        </w:rPr>
      </w:pPr>
      <w:r w:rsidRPr="00F46C70">
        <w:rPr>
          <w:sz w:val="22"/>
          <w:szCs w:val="22"/>
          <w:lang w:val="sq-AL"/>
        </w:rPr>
        <w:t xml:space="preserve">przy kontrasygnacie Kwestor – mgr </w:t>
      </w:r>
      <w:r w:rsidR="00C07408">
        <w:rPr>
          <w:color w:val="000000"/>
          <w:sz w:val="22"/>
          <w:szCs w:val="22"/>
          <w:lang w:val="sq-AL"/>
        </w:rPr>
        <w:t>Iwony Kopeć</w:t>
      </w:r>
    </w:p>
    <w:p w:rsidR="00AE7779" w:rsidRPr="00F46C70" w:rsidRDefault="00AE7779" w:rsidP="00AE7779">
      <w:pPr>
        <w:rPr>
          <w:sz w:val="22"/>
          <w:szCs w:val="22"/>
          <w:lang w:val="sq-AL"/>
        </w:rPr>
      </w:pPr>
    </w:p>
    <w:p w:rsidR="00AE7779" w:rsidRPr="00F46C70" w:rsidRDefault="00AE7779" w:rsidP="00AE7779">
      <w:pPr>
        <w:pStyle w:val="Tekstpodstawowy"/>
        <w:spacing w:after="0"/>
        <w:ind w:left="284" w:hanging="284"/>
        <w:rPr>
          <w:sz w:val="22"/>
          <w:szCs w:val="22"/>
        </w:rPr>
      </w:pPr>
      <w:r w:rsidRPr="00F46C70">
        <w:rPr>
          <w:sz w:val="22"/>
          <w:szCs w:val="22"/>
          <w:lang w:val="sq-AL"/>
        </w:rPr>
        <w:t xml:space="preserve">REGON: 000275850                                                 </w:t>
      </w:r>
      <w:r w:rsidRPr="00F46C70">
        <w:rPr>
          <w:sz w:val="22"/>
          <w:szCs w:val="22"/>
          <w:lang w:val="sq-AL"/>
        </w:rPr>
        <w:tab/>
        <w:t xml:space="preserve">NIP: 724-000-49-52 </w:t>
      </w:r>
    </w:p>
    <w:p w:rsidR="00AE7779" w:rsidRPr="00F46C70" w:rsidRDefault="00AE7779" w:rsidP="00AE7779">
      <w:pPr>
        <w:rPr>
          <w:sz w:val="22"/>
          <w:szCs w:val="22"/>
          <w:lang w:val="sq-AL"/>
        </w:rPr>
      </w:pPr>
    </w:p>
    <w:p w:rsidR="00AE7779" w:rsidRPr="00F46C70" w:rsidRDefault="00AE7779" w:rsidP="00AE7779">
      <w:pPr>
        <w:rPr>
          <w:sz w:val="22"/>
          <w:szCs w:val="22"/>
          <w:lang w:val="sq-AL"/>
        </w:rPr>
      </w:pPr>
    </w:p>
    <w:p w:rsidR="00AE7779" w:rsidRPr="00F46C70" w:rsidRDefault="00AE7779" w:rsidP="00AE7779">
      <w:pPr>
        <w:rPr>
          <w:sz w:val="22"/>
          <w:szCs w:val="22"/>
        </w:rPr>
      </w:pPr>
      <w:r w:rsidRPr="00F46C70">
        <w:rPr>
          <w:sz w:val="22"/>
          <w:szCs w:val="22"/>
          <w:lang w:val="sq-AL"/>
        </w:rPr>
        <w:t>a</w:t>
      </w:r>
      <w:r w:rsidRPr="00F46C70">
        <w:rPr>
          <w:sz w:val="22"/>
          <w:szCs w:val="22"/>
        </w:rPr>
        <w:t xml:space="preserve"> firmą </w:t>
      </w:r>
      <w:r w:rsidRPr="00F46C70">
        <w:rPr>
          <w:b/>
          <w:sz w:val="22"/>
          <w:szCs w:val="22"/>
        </w:rPr>
        <w:t>…………………………………………………..</w:t>
      </w:r>
    </w:p>
    <w:p w:rsidR="00AE7779" w:rsidRPr="00F46C70" w:rsidRDefault="00AE7779" w:rsidP="00AE7779">
      <w:pPr>
        <w:rPr>
          <w:sz w:val="22"/>
          <w:szCs w:val="22"/>
          <w:lang w:val="sq-AL"/>
        </w:rPr>
      </w:pPr>
    </w:p>
    <w:p w:rsidR="00AE7779" w:rsidRPr="00F46C70" w:rsidRDefault="00AE7779" w:rsidP="00AE7779">
      <w:pPr>
        <w:rPr>
          <w:rStyle w:val="Tekstzastpczy"/>
          <w:b/>
          <w:sz w:val="22"/>
          <w:szCs w:val="22"/>
        </w:rPr>
      </w:pPr>
      <w:r w:rsidRPr="00F46C70">
        <w:rPr>
          <w:sz w:val="22"/>
          <w:szCs w:val="22"/>
          <w:lang w:val="sq-AL"/>
        </w:rPr>
        <w:t xml:space="preserve">zarejestrowaną w KRS  pod nr </w:t>
      </w:r>
      <w:r w:rsidRPr="00F46C70">
        <w:rPr>
          <w:rStyle w:val="Tekstzastpczy"/>
          <w:b/>
          <w:sz w:val="22"/>
          <w:szCs w:val="22"/>
        </w:rPr>
        <w:t>……………………</w:t>
      </w:r>
    </w:p>
    <w:p w:rsidR="00AE7779" w:rsidRPr="00F46C70" w:rsidRDefault="00AE7779" w:rsidP="00AE7779">
      <w:pPr>
        <w:rPr>
          <w:i/>
          <w:sz w:val="22"/>
          <w:szCs w:val="22"/>
          <w:lang w:val="sq-AL"/>
        </w:rPr>
      </w:pPr>
    </w:p>
    <w:p w:rsidR="00AE7779" w:rsidRPr="00F46C70" w:rsidRDefault="00AE7779" w:rsidP="00AE7779">
      <w:pPr>
        <w:pStyle w:val="Tekstpodstawowy"/>
        <w:spacing w:after="0"/>
        <w:ind w:left="284" w:hanging="284"/>
        <w:rPr>
          <w:sz w:val="22"/>
          <w:szCs w:val="22"/>
        </w:rPr>
      </w:pPr>
      <w:r w:rsidRPr="00F46C70">
        <w:rPr>
          <w:sz w:val="22"/>
          <w:szCs w:val="22"/>
          <w:lang w:val="sq-AL"/>
        </w:rPr>
        <w:t xml:space="preserve">REGON </w:t>
      </w:r>
      <w:r w:rsidRPr="00F46C70">
        <w:rPr>
          <w:rStyle w:val="Tekstzastpczy"/>
          <w:b/>
          <w:sz w:val="22"/>
          <w:szCs w:val="22"/>
        </w:rPr>
        <w:t>…………………….</w:t>
      </w:r>
      <w:r w:rsidRPr="00F46C70">
        <w:rPr>
          <w:sz w:val="22"/>
          <w:szCs w:val="22"/>
          <w:lang w:val="sq-AL"/>
        </w:rPr>
        <w:t xml:space="preserve">                                                         NIP </w:t>
      </w:r>
      <w:r w:rsidRPr="00F46C70">
        <w:rPr>
          <w:rStyle w:val="Tekstzastpczy"/>
          <w:b/>
          <w:sz w:val="22"/>
          <w:szCs w:val="22"/>
        </w:rPr>
        <w:t>………………………..</w:t>
      </w:r>
    </w:p>
    <w:p w:rsidR="00AE7779" w:rsidRPr="00F46C70" w:rsidRDefault="00AE7779" w:rsidP="00AE7779">
      <w:pPr>
        <w:rPr>
          <w:sz w:val="22"/>
          <w:szCs w:val="22"/>
        </w:rPr>
      </w:pPr>
    </w:p>
    <w:p w:rsidR="00AE7779" w:rsidRPr="00F46C70" w:rsidRDefault="00AE7779" w:rsidP="00AE7779">
      <w:pPr>
        <w:rPr>
          <w:sz w:val="22"/>
          <w:szCs w:val="22"/>
        </w:rPr>
      </w:pPr>
      <w:r w:rsidRPr="00F46C70">
        <w:rPr>
          <w:sz w:val="22"/>
          <w:szCs w:val="22"/>
        </w:rPr>
        <w:t xml:space="preserve">reprezentowaną przez </w:t>
      </w:r>
      <w:r w:rsidRPr="00F46C70">
        <w:rPr>
          <w:rStyle w:val="Tekstzastpczy"/>
          <w:b/>
          <w:sz w:val="22"/>
          <w:szCs w:val="22"/>
        </w:rPr>
        <w:t>…………………</w:t>
      </w:r>
    </w:p>
    <w:p w:rsidR="00AE7779" w:rsidRPr="00F46C70" w:rsidRDefault="00AE7779" w:rsidP="00AE7779">
      <w:pPr>
        <w:rPr>
          <w:sz w:val="22"/>
          <w:szCs w:val="22"/>
        </w:rPr>
      </w:pPr>
    </w:p>
    <w:p w:rsidR="00AE7779" w:rsidRPr="00F46C70" w:rsidRDefault="00AE7779" w:rsidP="00AE7779">
      <w:pPr>
        <w:rPr>
          <w:sz w:val="22"/>
          <w:szCs w:val="22"/>
          <w:lang w:val="sq-AL"/>
        </w:rPr>
      </w:pPr>
      <w:r w:rsidRPr="00F46C70">
        <w:rPr>
          <w:sz w:val="22"/>
          <w:szCs w:val="22"/>
          <w:lang w:val="sq-AL"/>
        </w:rPr>
        <w:t xml:space="preserve">zwaną w dalszej części Umowy </w:t>
      </w:r>
      <w:r w:rsidRPr="00F46C70">
        <w:rPr>
          <w:b/>
          <w:bCs/>
          <w:sz w:val="22"/>
          <w:szCs w:val="22"/>
          <w:lang w:val="sq-AL"/>
        </w:rPr>
        <w:t>Wykonawcą</w:t>
      </w:r>
      <w:r w:rsidRPr="00F46C70">
        <w:rPr>
          <w:sz w:val="22"/>
          <w:szCs w:val="22"/>
          <w:lang w:val="sq-AL"/>
        </w:rPr>
        <w:t>.</w:t>
      </w:r>
    </w:p>
    <w:p w:rsidR="00AE7779" w:rsidRPr="00F46C70" w:rsidRDefault="00AE7779" w:rsidP="00AE7779">
      <w:pPr>
        <w:jc w:val="center"/>
        <w:rPr>
          <w:b/>
          <w:sz w:val="22"/>
          <w:szCs w:val="22"/>
        </w:rPr>
      </w:pPr>
    </w:p>
    <w:p w:rsidR="00AE7779" w:rsidRPr="00F46C70" w:rsidRDefault="00AE7779" w:rsidP="00AE7779">
      <w:pPr>
        <w:jc w:val="center"/>
        <w:rPr>
          <w:b/>
          <w:sz w:val="22"/>
          <w:szCs w:val="22"/>
        </w:rPr>
      </w:pPr>
    </w:p>
    <w:p w:rsidR="00AE7779" w:rsidRPr="00F46C70" w:rsidRDefault="00AE7779" w:rsidP="00AE7779">
      <w:pPr>
        <w:jc w:val="center"/>
        <w:rPr>
          <w:b/>
          <w:sz w:val="22"/>
          <w:szCs w:val="22"/>
        </w:rPr>
      </w:pPr>
    </w:p>
    <w:p w:rsidR="00AE7779" w:rsidRPr="00F46C70" w:rsidRDefault="00AE7779" w:rsidP="00AE7779">
      <w:pPr>
        <w:jc w:val="center"/>
        <w:rPr>
          <w:b/>
          <w:sz w:val="22"/>
          <w:szCs w:val="22"/>
        </w:rPr>
      </w:pPr>
    </w:p>
    <w:p w:rsidR="00AE7779" w:rsidRPr="00F46C70" w:rsidRDefault="00AE7779" w:rsidP="00AE7779">
      <w:pPr>
        <w:jc w:val="center"/>
        <w:rPr>
          <w:b/>
          <w:sz w:val="22"/>
          <w:szCs w:val="22"/>
        </w:rPr>
      </w:pPr>
    </w:p>
    <w:p w:rsidR="00AE7779" w:rsidRPr="00F46C70" w:rsidRDefault="00AE7779" w:rsidP="00AE7779">
      <w:pPr>
        <w:jc w:val="center"/>
        <w:rPr>
          <w:b/>
          <w:sz w:val="22"/>
          <w:szCs w:val="22"/>
        </w:rPr>
      </w:pPr>
      <w:r w:rsidRPr="00F46C70">
        <w:rPr>
          <w:b/>
          <w:sz w:val="22"/>
          <w:szCs w:val="22"/>
        </w:rPr>
        <w:t>Przedmiot Umowy</w:t>
      </w:r>
    </w:p>
    <w:p w:rsidR="00AE7779" w:rsidRPr="00F46C70" w:rsidRDefault="00AE7779" w:rsidP="00AE7779">
      <w:pPr>
        <w:jc w:val="both"/>
        <w:rPr>
          <w:b/>
          <w:bCs/>
          <w:sz w:val="22"/>
          <w:szCs w:val="22"/>
        </w:rPr>
      </w:pPr>
    </w:p>
    <w:p w:rsidR="00AE7779" w:rsidRPr="00F46C70" w:rsidRDefault="00AE7779" w:rsidP="00AE7779">
      <w:pPr>
        <w:jc w:val="center"/>
        <w:rPr>
          <w:color w:val="000000"/>
          <w:sz w:val="22"/>
          <w:szCs w:val="22"/>
        </w:rPr>
      </w:pPr>
      <w:r w:rsidRPr="00F46C70">
        <w:rPr>
          <w:b/>
          <w:sz w:val="22"/>
          <w:szCs w:val="22"/>
        </w:rPr>
        <w:t>§ 1</w:t>
      </w:r>
    </w:p>
    <w:p w:rsidR="00AE7779" w:rsidRPr="00F46C70" w:rsidRDefault="00AE7779" w:rsidP="00B46EAC">
      <w:pPr>
        <w:numPr>
          <w:ilvl w:val="0"/>
          <w:numId w:val="30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color w:val="000000"/>
          <w:sz w:val="22"/>
          <w:szCs w:val="22"/>
        </w:rPr>
        <w:t xml:space="preserve">Zamawiający udziela, a Wykonawca przyjmuje do </w:t>
      </w:r>
      <w:r w:rsidRPr="00F46C70">
        <w:rPr>
          <w:sz w:val="22"/>
          <w:szCs w:val="22"/>
        </w:rPr>
        <w:t xml:space="preserve">wykonania zamówienie publiczne: </w:t>
      </w:r>
      <w:r w:rsidR="00AC7705" w:rsidRPr="00F46C70">
        <w:rPr>
          <w:sz w:val="22"/>
          <w:szCs w:val="22"/>
        </w:rPr>
        <w:t>…………………………………………………………………………..</w:t>
      </w:r>
    </w:p>
    <w:p w:rsidR="00AC7705" w:rsidRPr="00F46C70" w:rsidRDefault="00AC7705" w:rsidP="00B46EAC">
      <w:pPr>
        <w:numPr>
          <w:ilvl w:val="0"/>
          <w:numId w:val="30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Przedmiot zamówienia obejmuje:</w:t>
      </w:r>
    </w:p>
    <w:p w:rsidR="00AE7779" w:rsidRPr="00F46C70" w:rsidRDefault="00AE7779" w:rsidP="00B46EAC">
      <w:pPr>
        <w:numPr>
          <w:ilvl w:val="0"/>
          <w:numId w:val="35"/>
        </w:numPr>
        <w:suppressAutoHyphens/>
        <w:jc w:val="both"/>
        <w:rPr>
          <w:spacing w:val="-2"/>
          <w:sz w:val="22"/>
          <w:szCs w:val="22"/>
        </w:rPr>
      </w:pPr>
      <w:r w:rsidRPr="00F46C70">
        <w:rPr>
          <w:sz w:val="22"/>
          <w:szCs w:val="22"/>
        </w:rPr>
        <w:t xml:space="preserve">dostawę oprogramowania Systemu w ilościach określonych w </w:t>
      </w:r>
      <w:r w:rsidRPr="00F46C70">
        <w:rPr>
          <w:spacing w:val="-2"/>
          <w:sz w:val="22"/>
          <w:szCs w:val="22"/>
        </w:rPr>
        <w:t xml:space="preserve">Opisie Przedmiotu Zamówienia </w:t>
      </w:r>
      <w:r w:rsidRPr="00F46C70">
        <w:rPr>
          <w:sz w:val="22"/>
          <w:szCs w:val="22"/>
        </w:rPr>
        <w:t>(OPZ)</w:t>
      </w:r>
      <w:r w:rsidRPr="00F46C70">
        <w:rPr>
          <w:spacing w:val="-2"/>
          <w:sz w:val="22"/>
          <w:szCs w:val="22"/>
        </w:rPr>
        <w:t>,</w:t>
      </w:r>
      <w:r w:rsidRPr="00F46C70">
        <w:rPr>
          <w:sz w:val="22"/>
          <w:szCs w:val="22"/>
        </w:rPr>
        <w:t xml:space="preserve"> stanowiącym Załącznik nr 1 do SWZ wraz z licencjami;</w:t>
      </w:r>
    </w:p>
    <w:p w:rsidR="00AE7779" w:rsidRPr="00F46C70" w:rsidRDefault="00AE7779" w:rsidP="00B46EAC">
      <w:pPr>
        <w:numPr>
          <w:ilvl w:val="0"/>
          <w:numId w:val="35"/>
        </w:numPr>
        <w:suppressAutoHyphens/>
        <w:jc w:val="both"/>
        <w:rPr>
          <w:sz w:val="22"/>
          <w:szCs w:val="22"/>
        </w:rPr>
      </w:pPr>
      <w:r w:rsidRPr="00F46C70">
        <w:rPr>
          <w:sz w:val="22"/>
          <w:szCs w:val="22"/>
        </w:rPr>
        <w:t>uruchomienie i wdrożenie oprogramowania Systemu spełniającego wymagania opisane w</w:t>
      </w:r>
      <w:r w:rsidR="009F7DF1">
        <w:rPr>
          <w:sz w:val="22"/>
          <w:szCs w:val="22"/>
        </w:rPr>
        <w:t> </w:t>
      </w:r>
      <w:r w:rsidRPr="00F46C70">
        <w:rPr>
          <w:sz w:val="22"/>
          <w:szCs w:val="22"/>
        </w:rPr>
        <w:t>OPZ oraz wykonanie wymienionych w nim usług;</w:t>
      </w:r>
    </w:p>
    <w:p w:rsidR="00AE7779" w:rsidRPr="00F46C70" w:rsidRDefault="00AE7779" w:rsidP="00B46EAC">
      <w:pPr>
        <w:numPr>
          <w:ilvl w:val="0"/>
          <w:numId w:val="35"/>
        </w:numPr>
        <w:suppressAutoHyphens/>
        <w:jc w:val="both"/>
        <w:rPr>
          <w:sz w:val="22"/>
          <w:szCs w:val="22"/>
        </w:rPr>
      </w:pPr>
      <w:r w:rsidRPr="00F46C70">
        <w:rPr>
          <w:sz w:val="22"/>
          <w:szCs w:val="22"/>
        </w:rPr>
        <w:t>dostawę niezbędnych baz danych i systemów operacyjnych na potrzeby Systemu;</w:t>
      </w:r>
    </w:p>
    <w:p w:rsidR="00AE7779" w:rsidRPr="00F46C70" w:rsidRDefault="00AE7779" w:rsidP="00B46EAC">
      <w:pPr>
        <w:numPr>
          <w:ilvl w:val="0"/>
          <w:numId w:val="35"/>
        </w:numPr>
        <w:suppressAutoHyphens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>szkolenie pracowników Zamawiającego;</w:t>
      </w:r>
    </w:p>
    <w:p w:rsidR="00AE7779" w:rsidRPr="00F46C70" w:rsidRDefault="00AE7779" w:rsidP="00B46EAC">
      <w:pPr>
        <w:numPr>
          <w:ilvl w:val="0"/>
          <w:numId w:val="35"/>
        </w:numPr>
        <w:suppressAutoHyphens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>świadczenie usług serwisowych dla</w:t>
      </w:r>
      <w:r w:rsidRPr="00F46C70">
        <w:rPr>
          <w:color w:val="000000"/>
          <w:spacing w:val="-2"/>
          <w:sz w:val="22"/>
          <w:szCs w:val="22"/>
        </w:rPr>
        <w:t xml:space="preserve"> wdrożonego Systemu </w:t>
      </w:r>
      <w:r w:rsidRPr="00F46C70">
        <w:rPr>
          <w:spacing w:val="-2"/>
          <w:sz w:val="22"/>
          <w:szCs w:val="22"/>
        </w:rPr>
        <w:t>w okresie 12 miesięcy;</w:t>
      </w:r>
    </w:p>
    <w:p w:rsidR="00AE7779" w:rsidRPr="00F46C70" w:rsidRDefault="00AE7779" w:rsidP="00B46EAC">
      <w:pPr>
        <w:numPr>
          <w:ilvl w:val="0"/>
          <w:numId w:val="35"/>
        </w:numPr>
        <w:suppressAutoHyphens/>
        <w:jc w:val="both"/>
        <w:rPr>
          <w:sz w:val="22"/>
          <w:szCs w:val="22"/>
        </w:rPr>
      </w:pPr>
      <w:r w:rsidRPr="00F46C70">
        <w:rPr>
          <w:color w:val="000000"/>
          <w:spacing w:val="-2"/>
          <w:sz w:val="22"/>
          <w:szCs w:val="22"/>
        </w:rPr>
        <w:t>udzielenie opcji na rozszerzenie oprogramowania Systemu w zakresie określonym w OPZ.</w:t>
      </w:r>
    </w:p>
    <w:p w:rsidR="00AC7705" w:rsidRPr="00F46C70" w:rsidRDefault="00AE7779" w:rsidP="00B46EAC">
      <w:pPr>
        <w:numPr>
          <w:ilvl w:val="0"/>
          <w:numId w:val="30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color w:val="000000"/>
          <w:sz w:val="22"/>
          <w:szCs w:val="22"/>
        </w:rPr>
        <w:t>Szczegółowy zakres dostaw, usług oraz opcji określony jest w OPZ</w:t>
      </w:r>
    </w:p>
    <w:p w:rsidR="00AC7705" w:rsidRPr="00F46C70" w:rsidRDefault="00AE7779" w:rsidP="00B46EAC">
      <w:pPr>
        <w:numPr>
          <w:ilvl w:val="0"/>
          <w:numId w:val="30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color w:val="000000"/>
          <w:sz w:val="22"/>
          <w:szCs w:val="22"/>
        </w:rPr>
        <w:lastRenderedPageBreak/>
        <w:t xml:space="preserve">Oferowany System </w:t>
      </w:r>
      <w:r w:rsidRPr="00F46C70">
        <w:rPr>
          <w:sz w:val="22"/>
          <w:szCs w:val="22"/>
        </w:rPr>
        <w:t>musi być systemem w pełni zintegrowanym</w:t>
      </w:r>
      <w:r w:rsidR="00AC7705" w:rsidRPr="00F46C70">
        <w:rPr>
          <w:sz w:val="22"/>
          <w:szCs w:val="22"/>
        </w:rPr>
        <w:t xml:space="preserve"> z posiadanym przez Zamawiającego systemem SIMPLE EDU. </w:t>
      </w:r>
    </w:p>
    <w:p w:rsidR="00AE7779" w:rsidRPr="00F46C70" w:rsidRDefault="00AE7779" w:rsidP="00AC7705">
      <w:pPr>
        <w:suppressAutoHyphens/>
        <w:ind w:left="357"/>
        <w:jc w:val="both"/>
        <w:rPr>
          <w:color w:val="000000"/>
          <w:spacing w:val="-2"/>
          <w:sz w:val="22"/>
          <w:szCs w:val="22"/>
        </w:rPr>
      </w:pPr>
    </w:p>
    <w:p w:rsidR="00AE7779" w:rsidRPr="00F46C70" w:rsidRDefault="00AE7779" w:rsidP="00AE7779">
      <w:pPr>
        <w:keepNext/>
        <w:jc w:val="center"/>
        <w:rPr>
          <w:b/>
          <w:bCs/>
          <w:sz w:val="22"/>
          <w:szCs w:val="22"/>
        </w:rPr>
      </w:pPr>
      <w:r w:rsidRPr="00F46C70">
        <w:rPr>
          <w:b/>
          <w:bCs/>
          <w:sz w:val="22"/>
          <w:szCs w:val="22"/>
        </w:rPr>
        <w:t>§ 2</w:t>
      </w:r>
    </w:p>
    <w:p w:rsidR="00AE7779" w:rsidRPr="00F46C70" w:rsidRDefault="00AE7779" w:rsidP="00B46EAC">
      <w:pPr>
        <w:numPr>
          <w:ilvl w:val="0"/>
          <w:numId w:val="38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pacing w:val="-2"/>
          <w:sz w:val="22"/>
          <w:szCs w:val="22"/>
        </w:rPr>
        <w:t>Wykonawca udziela Zamawiającemu z chwilą podpisania Umowy licencję niewyłączną do</w:t>
      </w:r>
      <w:r w:rsidR="009F7DF1">
        <w:rPr>
          <w:spacing w:val="-2"/>
          <w:sz w:val="22"/>
          <w:szCs w:val="22"/>
        </w:rPr>
        <w:t> </w:t>
      </w:r>
      <w:r w:rsidRPr="00F46C70">
        <w:rPr>
          <w:spacing w:val="-2"/>
          <w:sz w:val="22"/>
          <w:szCs w:val="22"/>
        </w:rPr>
        <w:t xml:space="preserve">oprogramowania Systemu </w:t>
      </w:r>
      <w:r w:rsidRPr="00F46C70">
        <w:rPr>
          <w:sz w:val="22"/>
          <w:szCs w:val="22"/>
        </w:rPr>
        <w:t>na następujących polach eksploatacji:</w:t>
      </w:r>
    </w:p>
    <w:p w:rsidR="00AE7779" w:rsidRPr="00F46C70" w:rsidRDefault="00AE7779" w:rsidP="00B46EAC">
      <w:pPr>
        <w:numPr>
          <w:ilvl w:val="0"/>
          <w:numId w:val="36"/>
        </w:numPr>
        <w:suppressAutoHyphens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>wprowadzenie do pamięci komputera;</w:t>
      </w:r>
    </w:p>
    <w:p w:rsidR="00AE7779" w:rsidRPr="00F46C70" w:rsidRDefault="00AE7779" w:rsidP="00B46EAC">
      <w:pPr>
        <w:numPr>
          <w:ilvl w:val="0"/>
          <w:numId w:val="36"/>
        </w:numPr>
        <w:suppressAutoHyphens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>sporządzenie kopii zapasowej.</w:t>
      </w:r>
    </w:p>
    <w:p w:rsidR="00AE7779" w:rsidRPr="00F46C70" w:rsidRDefault="00AE7779" w:rsidP="00B46EAC">
      <w:pPr>
        <w:numPr>
          <w:ilvl w:val="0"/>
          <w:numId w:val="38"/>
        </w:numPr>
        <w:tabs>
          <w:tab w:val="clear" w:pos="720"/>
        </w:tabs>
        <w:suppressAutoHyphens/>
        <w:ind w:left="357" w:hanging="357"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>Zakres udzielonych licencji obejmuje: terytorium Polski i jakiegokolwiek innego kraju.</w:t>
      </w:r>
    </w:p>
    <w:p w:rsidR="00AE7779" w:rsidRPr="00F46C70" w:rsidRDefault="00AE7779" w:rsidP="00B46EAC">
      <w:pPr>
        <w:numPr>
          <w:ilvl w:val="0"/>
          <w:numId w:val="38"/>
        </w:numPr>
        <w:tabs>
          <w:tab w:val="clear" w:pos="720"/>
        </w:tabs>
        <w:suppressAutoHyphens/>
        <w:ind w:left="357" w:hanging="357"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>Licencje udzielone na czas nieoznaczony.</w:t>
      </w:r>
    </w:p>
    <w:p w:rsidR="00AE7779" w:rsidRPr="00F46C70" w:rsidRDefault="00AE7779" w:rsidP="00B46EAC">
      <w:pPr>
        <w:numPr>
          <w:ilvl w:val="0"/>
          <w:numId w:val="38"/>
        </w:numPr>
        <w:tabs>
          <w:tab w:val="clear" w:pos="720"/>
        </w:tabs>
        <w:suppressAutoHyphens/>
        <w:ind w:left="357" w:hanging="357"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>Wykonawca oświadcza, że:</w:t>
      </w:r>
    </w:p>
    <w:p w:rsidR="00AE7779" w:rsidRPr="00F46C70" w:rsidRDefault="00AE7779" w:rsidP="00B46EAC">
      <w:pPr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>nabył w całości majątkowe prawa autorskie do oprogramowania Systemu od jego twórców;</w:t>
      </w:r>
    </w:p>
    <w:p w:rsidR="00AE7779" w:rsidRPr="00F46C70" w:rsidRDefault="00AE7779" w:rsidP="00B46EAC">
      <w:pPr>
        <w:numPr>
          <w:ilvl w:val="0"/>
          <w:numId w:val="40"/>
        </w:numPr>
        <w:suppressAutoHyphens/>
        <w:jc w:val="both"/>
        <w:rPr>
          <w:sz w:val="22"/>
          <w:szCs w:val="22"/>
        </w:rPr>
      </w:pPr>
      <w:r w:rsidRPr="00F46C70">
        <w:rPr>
          <w:sz w:val="22"/>
          <w:szCs w:val="22"/>
        </w:rPr>
        <w:t>korzystanie z oprogramowania systemu informatycznego na podstawie Umowy nie narusza żadnych praw własności intelektualnej osób trzecich, a zwłaszcza nie wymaga uzyskiwania jakiegokolwiek zezwolenia od osoby trzeciej.</w:t>
      </w:r>
    </w:p>
    <w:p w:rsidR="00AE7779" w:rsidRPr="00F46C70" w:rsidRDefault="00AE7779" w:rsidP="00B46EAC">
      <w:pPr>
        <w:numPr>
          <w:ilvl w:val="0"/>
          <w:numId w:val="38"/>
        </w:numPr>
        <w:tabs>
          <w:tab w:val="clear" w:pos="720"/>
        </w:tabs>
        <w:suppressAutoHyphens/>
        <w:ind w:left="357" w:hanging="357"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>Następujące działania Zamawiającego dokonywane w czasie korzystania z oprogramowania Systemu nie wymagają zgody Wykonawcy:</w:t>
      </w:r>
    </w:p>
    <w:p w:rsidR="00AE7779" w:rsidRPr="00F46C70" w:rsidRDefault="00AE7779" w:rsidP="00B46EAC">
      <w:pPr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F46C70">
        <w:rPr>
          <w:sz w:val="22"/>
          <w:szCs w:val="22"/>
        </w:rPr>
        <w:t>sporządzenie kopii zapasowej, jeżeli jest to niezbędne do korzystania z oprogramowania Systemu. Kopia ta nie może być używana równocześnie z oprogramowaniem Systemu;</w:t>
      </w:r>
    </w:p>
    <w:p w:rsidR="00AE7779" w:rsidRPr="00F46C70" w:rsidRDefault="00AE7779" w:rsidP="00B46EAC">
      <w:pPr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F46C70">
        <w:rPr>
          <w:sz w:val="22"/>
          <w:szCs w:val="22"/>
        </w:rPr>
        <w:t>obserwowanie, badanie i testowanie funkcjonowania oprogramowania Systemu w celu poznania jego idei i zasad – w trakcie wprowadzania, wyświetlania, stosowania, przekazywania lub przechowywania oprogramowania Systemu przez Zamawiającego na</w:t>
      </w:r>
      <w:r w:rsidR="006D58B5">
        <w:rPr>
          <w:sz w:val="22"/>
          <w:szCs w:val="22"/>
        </w:rPr>
        <w:t> </w:t>
      </w:r>
      <w:r w:rsidRPr="00F46C70">
        <w:rPr>
          <w:sz w:val="22"/>
          <w:szCs w:val="22"/>
        </w:rPr>
        <w:t>zasadach określonych w Umowie;</w:t>
      </w:r>
    </w:p>
    <w:p w:rsidR="00AE7779" w:rsidRPr="00F46C70" w:rsidRDefault="00AE7779" w:rsidP="00B46EAC">
      <w:pPr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F46C70">
        <w:rPr>
          <w:sz w:val="22"/>
          <w:szCs w:val="22"/>
        </w:rPr>
        <w:t>zwielokrotnianie kodu lub tłumaczenie jego formy, jeżeli jest to niezbędne do uzyskania informacji koniecznych do osiągnięcia współdziałania oprogramowania Systemu z innymi programami komputerowymi, o ile łącznie zostaną spełnione następujące przesłanki:</w:t>
      </w:r>
    </w:p>
    <w:p w:rsidR="00AE7779" w:rsidRPr="00F46C70" w:rsidRDefault="00AE7779" w:rsidP="00B46EAC">
      <w:pPr>
        <w:pStyle w:val="Tekstpodstawowy"/>
        <w:numPr>
          <w:ilvl w:val="0"/>
          <w:numId w:val="48"/>
        </w:numPr>
        <w:suppressAutoHyphens/>
        <w:spacing w:after="0"/>
        <w:ind w:left="1094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czynności te dokonywane będą przez Zamawiającego albo przez osobę działającą na jego rzecz,</w:t>
      </w:r>
    </w:p>
    <w:p w:rsidR="00AE7779" w:rsidRPr="00F46C70" w:rsidRDefault="00AE7779" w:rsidP="00B46EAC">
      <w:pPr>
        <w:pStyle w:val="Tekstpodstawowy"/>
        <w:numPr>
          <w:ilvl w:val="0"/>
          <w:numId w:val="48"/>
        </w:numPr>
        <w:suppressAutoHyphens/>
        <w:spacing w:after="0"/>
        <w:ind w:left="1094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informacje niezbędne do osiągnięcia współdziałania nie były uprzednio łatwo dostępne dla Zamawiającego,</w:t>
      </w:r>
    </w:p>
    <w:p w:rsidR="00AE7779" w:rsidRPr="00F46C70" w:rsidRDefault="00AE7779" w:rsidP="00B46EAC">
      <w:pPr>
        <w:pStyle w:val="Tekstpodstawowy"/>
        <w:numPr>
          <w:ilvl w:val="0"/>
          <w:numId w:val="48"/>
        </w:numPr>
        <w:suppressAutoHyphens/>
        <w:spacing w:after="0"/>
        <w:ind w:left="1094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czynności te odnoszą się wyłącznie do tych części oprogramowania Systemu, które są niezbędne do osiągnięcia współdziałania.</w:t>
      </w:r>
    </w:p>
    <w:p w:rsidR="00AE7779" w:rsidRPr="00F46C70" w:rsidRDefault="00AE7779" w:rsidP="00AE7779">
      <w:pPr>
        <w:jc w:val="center"/>
        <w:rPr>
          <w:b/>
          <w:spacing w:val="-2"/>
          <w:sz w:val="22"/>
          <w:szCs w:val="22"/>
        </w:rPr>
      </w:pPr>
    </w:p>
    <w:p w:rsidR="00AE7779" w:rsidRPr="00F46C70" w:rsidRDefault="00AE7779" w:rsidP="00AE7779">
      <w:pPr>
        <w:jc w:val="center"/>
        <w:rPr>
          <w:color w:val="000000"/>
          <w:sz w:val="22"/>
          <w:szCs w:val="22"/>
        </w:rPr>
      </w:pPr>
      <w:r w:rsidRPr="00F46C70">
        <w:rPr>
          <w:b/>
          <w:spacing w:val="-2"/>
          <w:sz w:val="22"/>
          <w:szCs w:val="22"/>
        </w:rPr>
        <w:t>§ 3</w:t>
      </w:r>
    </w:p>
    <w:p w:rsidR="00AE7779" w:rsidRPr="00F46C70" w:rsidRDefault="00AE7779" w:rsidP="00B46EAC">
      <w:pPr>
        <w:numPr>
          <w:ilvl w:val="0"/>
          <w:numId w:val="39"/>
        </w:numPr>
        <w:tabs>
          <w:tab w:val="clear" w:pos="720"/>
        </w:tabs>
        <w:suppressAutoHyphens/>
        <w:ind w:left="357" w:hanging="357"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>Przedmiot Umowy będzie realizowany w następujących etapach i terminach:</w:t>
      </w:r>
    </w:p>
    <w:p w:rsidR="00AC7705" w:rsidRPr="00F46C70" w:rsidRDefault="00AC7705" w:rsidP="00AC7705">
      <w:pPr>
        <w:suppressAutoHyphens/>
        <w:ind w:left="357"/>
        <w:jc w:val="both"/>
        <w:rPr>
          <w:spacing w:val="-2"/>
          <w:sz w:val="22"/>
          <w:szCs w:val="22"/>
        </w:rPr>
      </w:pPr>
    </w:p>
    <w:tbl>
      <w:tblPr>
        <w:tblW w:w="9284" w:type="dxa"/>
        <w:tblCellMar>
          <w:left w:w="0" w:type="dxa"/>
          <w:right w:w="0" w:type="dxa"/>
        </w:tblCellMar>
        <w:tblLook w:val="04A0"/>
      </w:tblPr>
      <w:tblGrid>
        <w:gridCol w:w="637"/>
        <w:gridCol w:w="5670"/>
        <w:gridCol w:w="2977"/>
      </w:tblGrid>
      <w:tr w:rsidR="00AC7705" w:rsidRPr="00F46C70" w:rsidTr="00AC7705">
        <w:trPr>
          <w:cantSplit/>
          <w:trHeight w:val="313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7705" w:rsidRPr="00F46C70" w:rsidRDefault="00AC7705" w:rsidP="00AC7705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46C7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Etap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7705" w:rsidRPr="00F46C70" w:rsidRDefault="00AC7705" w:rsidP="00AC7705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46C7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Zakres prac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7705" w:rsidRPr="00F46C70" w:rsidRDefault="00AC7705" w:rsidP="00AC7705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46C7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Termin zakończenia etapu</w:t>
            </w:r>
          </w:p>
        </w:tc>
      </w:tr>
      <w:tr w:rsidR="00AC7705" w:rsidRPr="00F46C70" w:rsidTr="00AC7705">
        <w:trPr>
          <w:cantSplit/>
          <w:trHeight w:val="313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7705" w:rsidRPr="00F46C70" w:rsidRDefault="00AC7705" w:rsidP="00AC7705">
            <w:pPr>
              <w:spacing w:line="254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46C70">
              <w:rPr>
                <w:rFonts w:eastAsia="Calibri"/>
                <w:bCs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7705" w:rsidRPr="00F46C70" w:rsidRDefault="00AC7705" w:rsidP="00AC7705">
            <w:pPr>
              <w:spacing w:line="25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46C70">
              <w:rPr>
                <w:noProof/>
                <w:sz w:val="22"/>
                <w:szCs w:val="22"/>
                <w:lang w:eastAsia="en-US"/>
              </w:rPr>
              <w:t>Dostawa licencji na oprogramowanie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7705" w:rsidRPr="00F46C70" w:rsidRDefault="00AC7705" w:rsidP="00AC7705">
            <w:pPr>
              <w:spacing w:line="254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46C70">
              <w:rPr>
                <w:rFonts w:eastAsia="Calibri"/>
                <w:bCs/>
                <w:sz w:val="22"/>
                <w:szCs w:val="22"/>
                <w:lang w:eastAsia="en-US"/>
              </w:rPr>
              <w:t>Do 30 dni od podpisania umowy</w:t>
            </w:r>
          </w:p>
        </w:tc>
      </w:tr>
      <w:tr w:rsidR="00AC7705" w:rsidRPr="00F46C70" w:rsidTr="00AC7705">
        <w:trPr>
          <w:cantSplit/>
          <w:trHeight w:val="25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7705" w:rsidRPr="00F46C70" w:rsidRDefault="00AC7705" w:rsidP="00AC7705">
            <w:pPr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C70">
              <w:rPr>
                <w:rFonts w:eastAsia="Calibr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7705" w:rsidRPr="00F46C70" w:rsidRDefault="00AC7705" w:rsidP="00AC7705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46C70">
              <w:rPr>
                <w:rFonts w:eastAsia="Calibri"/>
                <w:sz w:val="22"/>
                <w:szCs w:val="22"/>
                <w:lang w:eastAsia="en-US"/>
              </w:rPr>
              <w:t>Wdrożenie w obszarze:</w:t>
            </w:r>
          </w:p>
          <w:p w:rsidR="00AC7705" w:rsidRPr="00F46C70" w:rsidRDefault="00AC7705" w:rsidP="00B46EAC">
            <w:pPr>
              <w:numPr>
                <w:ilvl w:val="0"/>
                <w:numId w:val="12"/>
              </w:num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46C70">
              <w:rPr>
                <w:rFonts w:eastAsia="Calibri"/>
                <w:sz w:val="22"/>
                <w:szCs w:val="22"/>
                <w:lang w:eastAsia="en-US"/>
              </w:rPr>
              <w:t>Biuro karier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7705" w:rsidRPr="00F46C70" w:rsidRDefault="00AC7705" w:rsidP="00AC7705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46C70">
              <w:rPr>
                <w:rFonts w:eastAsia="Calibri"/>
                <w:sz w:val="22"/>
                <w:szCs w:val="22"/>
                <w:lang w:eastAsia="en-US"/>
              </w:rPr>
              <w:t>Do 60 dni od podpisania umowy</w:t>
            </w:r>
          </w:p>
        </w:tc>
      </w:tr>
      <w:tr w:rsidR="00AC7705" w:rsidRPr="00F46C70" w:rsidTr="00AC7705">
        <w:trPr>
          <w:cantSplit/>
          <w:trHeight w:val="25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7705" w:rsidRPr="00F46C70" w:rsidRDefault="00AC7705" w:rsidP="00AC7705">
            <w:pPr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C70">
              <w:rPr>
                <w:rFonts w:eastAsia="Calibri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7705" w:rsidRPr="00F46C70" w:rsidRDefault="00AC7705" w:rsidP="00AC7705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46C70">
              <w:rPr>
                <w:rFonts w:eastAsia="Calibri"/>
                <w:sz w:val="22"/>
                <w:szCs w:val="22"/>
                <w:lang w:eastAsia="en-US"/>
              </w:rPr>
              <w:t>Wdrożenie w obszarze:</w:t>
            </w:r>
          </w:p>
          <w:p w:rsidR="00AC7705" w:rsidRPr="00F46C70" w:rsidRDefault="00AC7705" w:rsidP="00B46EAC">
            <w:pPr>
              <w:numPr>
                <w:ilvl w:val="0"/>
                <w:numId w:val="13"/>
              </w:num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46C70">
              <w:rPr>
                <w:rFonts w:eastAsia="Calibri"/>
                <w:sz w:val="22"/>
                <w:szCs w:val="22"/>
                <w:lang w:eastAsia="en-US"/>
              </w:rPr>
              <w:t>Badanie losów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7705" w:rsidRPr="00F46C70" w:rsidRDefault="00AC7705" w:rsidP="00AC7705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46C70">
              <w:rPr>
                <w:rFonts w:eastAsia="Calibri"/>
                <w:sz w:val="22"/>
                <w:szCs w:val="22"/>
                <w:lang w:eastAsia="en-US"/>
              </w:rPr>
              <w:t xml:space="preserve">Do </w:t>
            </w:r>
            <w:r w:rsidR="006D58B5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D58B5" w:rsidRPr="00F46C70">
              <w:rPr>
                <w:rFonts w:eastAsia="Calibri"/>
                <w:sz w:val="22"/>
                <w:szCs w:val="22"/>
                <w:lang w:eastAsia="en-US"/>
              </w:rPr>
              <w:t xml:space="preserve">0 </w:t>
            </w:r>
            <w:r w:rsidRPr="00F46C70">
              <w:rPr>
                <w:rFonts w:eastAsia="Calibri"/>
                <w:sz w:val="22"/>
                <w:szCs w:val="22"/>
                <w:lang w:eastAsia="en-US"/>
              </w:rPr>
              <w:t>dni od podpisania umowy</w:t>
            </w:r>
          </w:p>
        </w:tc>
      </w:tr>
    </w:tbl>
    <w:p w:rsidR="00AC7705" w:rsidRPr="00F46C70" w:rsidRDefault="00AC7705" w:rsidP="00AC7705">
      <w:pPr>
        <w:suppressAutoHyphens/>
        <w:jc w:val="both"/>
        <w:rPr>
          <w:spacing w:val="-2"/>
          <w:sz w:val="22"/>
          <w:szCs w:val="22"/>
        </w:rPr>
      </w:pPr>
    </w:p>
    <w:p w:rsidR="00AE7779" w:rsidRPr="00F46C70" w:rsidRDefault="00AE7779" w:rsidP="00B46EAC">
      <w:pPr>
        <w:numPr>
          <w:ilvl w:val="0"/>
          <w:numId w:val="39"/>
        </w:numPr>
        <w:tabs>
          <w:tab w:val="clear" w:pos="720"/>
        </w:tabs>
        <w:suppressAutoHyphens/>
        <w:ind w:left="357" w:hanging="357"/>
        <w:jc w:val="both"/>
        <w:rPr>
          <w:spacing w:val="-2"/>
          <w:sz w:val="22"/>
          <w:szCs w:val="22"/>
        </w:rPr>
      </w:pPr>
      <w:r w:rsidRPr="00F46C70">
        <w:rPr>
          <w:color w:val="000000"/>
          <w:sz w:val="22"/>
          <w:szCs w:val="22"/>
        </w:rPr>
        <w:t xml:space="preserve">Wykonawca zobowiązuje się do telefonicznego powiadomienia Zamawiającego o planowanym terminie dostawy przedmiotu Umowy. </w:t>
      </w:r>
    </w:p>
    <w:p w:rsidR="00AE7779" w:rsidRPr="00F46C70" w:rsidRDefault="00AE7779" w:rsidP="00B46EAC">
      <w:pPr>
        <w:numPr>
          <w:ilvl w:val="0"/>
          <w:numId w:val="39"/>
        </w:numPr>
        <w:tabs>
          <w:tab w:val="clear" w:pos="720"/>
        </w:tabs>
        <w:suppressAutoHyphens/>
        <w:ind w:left="357" w:hanging="357"/>
        <w:jc w:val="both"/>
        <w:rPr>
          <w:spacing w:val="-2"/>
          <w:sz w:val="22"/>
          <w:szCs w:val="22"/>
        </w:rPr>
      </w:pPr>
      <w:r w:rsidRPr="00F46C70">
        <w:rPr>
          <w:color w:val="000000"/>
          <w:sz w:val="22"/>
          <w:szCs w:val="22"/>
        </w:rPr>
        <w:t>Dostawa realizowana będzie w dni robocze w godzinach pracy Zamawiającego, z wyłączeniem sobót i niedziel oraz innych dni wolnych.</w:t>
      </w:r>
    </w:p>
    <w:p w:rsidR="00AE7779" w:rsidRPr="00F46C70" w:rsidRDefault="00AE7779" w:rsidP="00B46EAC">
      <w:pPr>
        <w:numPr>
          <w:ilvl w:val="0"/>
          <w:numId w:val="39"/>
        </w:numPr>
        <w:tabs>
          <w:tab w:val="clear" w:pos="720"/>
        </w:tabs>
        <w:suppressAutoHyphens/>
        <w:ind w:left="357" w:hanging="357"/>
        <w:jc w:val="both"/>
        <w:rPr>
          <w:spacing w:val="-2"/>
          <w:sz w:val="22"/>
          <w:szCs w:val="22"/>
        </w:rPr>
      </w:pPr>
      <w:r w:rsidRPr="00F46C70">
        <w:rPr>
          <w:color w:val="000000"/>
          <w:sz w:val="22"/>
          <w:szCs w:val="22"/>
        </w:rPr>
        <w:t>Wykonawca w dniu odbioru przekaże Zamawiającemu dokumenty, o których mowa w OPZ i</w:t>
      </w:r>
      <w:r w:rsidR="006D58B5">
        <w:rPr>
          <w:color w:val="000000"/>
          <w:sz w:val="22"/>
          <w:szCs w:val="22"/>
        </w:rPr>
        <w:t> </w:t>
      </w:r>
      <w:r w:rsidRPr="00F46C70">
        <w:rPr>
          <w:color w:val="000000"/>
          <w:sz w:val="22"/>
          <w:szCs w:val="22"/>
        </w:rPr>
        <w:t>SWZ.</w:t>
      </w:r>
    </w:p>
    <w:p w:rsidR="00AE7779" w:rsidRPr="00F46C70" w:rsidRDefault="00AE7779" w:rsidP="00AE7779">
      <w:pPr>
        <w:jc w:val="center"/>
        <w:rPr>
          <w:b/>
          <w:sz w:val="22"/>
          <w:szCs w:val="22"/>
        </w:rPr>
      </w:pPr>
      <w:r w:rsidRPr="00F46C70">
        <w:rPr>
          <w:b/>
          <w:sz w:val="22"/>
          <w:szCs w:val="22"/>
        </w:rPr>
        <w:t>Postanowienia ogólne</w:t>
      </w:r>
    </w:p>
    <w:p w:rsidR="00AE7779" w:rsidRPr="00F46C70" w:rsidRDefault="00AE7779" w:rsidP="00AE7779">
      <w:pPr>
        <w:jc w:val="center"/>
        <w:rPr>
          <w:b/>
          <w:bCs/>
          <w:spacing w:val="-2"/>
          <w:sz w:val="22"/>
          <w:szCs w:val="22"/>
        </w:rPr>
      </w:pPr>
    </w:p>
    <w:p w:rsidR="00AE7779" w:rsidRPr="00F46C70" w:rsidRDefault="00AE7779" w:rsidP="00AE7779">
      <w:pPr>
        <w:jc w:val="center"/>
        <w:rPr>
          <w:b/>
          <w:bCs/>
          <w:spacing w:val="-2"/>
          <w:sz w:val="22"/>
          <w:szCs w:val="22"/>
        </w:rPr>
      </w:pPr>
      <w:r w:rsidRPr="00F46C70">
        <w:rPr>
          <w:b/>
          <w:bCs/>
          <w:spacing w:val="-2"/>
          <w:sz w:val="22"/>
          <w:szCs w:val="22"/>
        </w:rPr>
        <w:t>§ 4</w:t>
      </w:r>
    </w:p>
    <w:p w:rsidR="00AE7779" w:rsidRPr="00F46C70" w:rsidRDefault="00AE7779" w:rsidP="00B46EAC">
      <w:pPr>
        <w:numPr>
          <w:ilvl w:val="0"/>
          <w:numId w:val="53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Wykonawca zobowiązuje się do:</w:t>
      </w:r>
    </w:p>
    <w:p w:rsidR="00AE7779" w:rsidRPr="00F46C70" w:rsidRDefault="00AE7779" w:rsidP="00B46EAC">
      <w:pPr>
        <w:numPr>
          <w:ilvl w:val="0"/>
          <w:numId w:val="54"/>
        </w:numPr>
        <w:suppressAutoHyphens/>
        <w:jc w:val="both"/>
        <w:rPr>
          <w:sz w:val="22"/>
          <w:szCs w:val="22"/>
        </w:rPr>
      </w:pPr>
      <w:r w:rsidRPr="00F46C70">
        <w:rPr>
          <w:sz w:val="22"/>
          <w:szCs w:val="22"/>
        </w:rPr>
        <w:t>dostawy oprogramowania Systemu zgodnie z postanowieniami Umowy oraz zgodnie z</w:t>
      </w:r>
      <w:r w:rsidR="006D58B5">
        <w:rPr>
          <w:sz w:val="22"/>
          <w:szCs w:val="22"/>
        </w:rPr>
        <w:t> </w:t>
      </w:r>
      <w:r w:rsidRPr="00F46C70">
        <w:rPr>
          <w:sz w:val="22"/>
          <w:szCs w:val="22"/>
        </w:rPr>
        <w:t>obowiązującymi przepisami, właściwymi normami i zasadami wiedzy technicznej oraz</w:t>
      </w:r>
      <w:r w:rsidR="006D58B5">
        <w:rPr>
          <w:sz w:val="22"/>
          <w:szCs w:val="22"/>
        </w:rPr>
        <w:t> </w:t>
      </w:r>
      <w:r w:rsidRPr="00F46C70">
        <w:rPr>
          <w:sz w:val="22"/>
          <w:szCs w:val="22"/>
        </w:rPr>
        <w:t>należytą starannością, bezpieczeństwem, dobrą jakością i właściwą organizacją, zainstalowania i uruchomienia w miejscu wskazanym przez Zamawiającego, gotowego do</w:t>
      </w:r>
      <w:r w:rsidR="006D58B5">
        <w:rPr>
          <w:sz w:val="22"/>
          <w:szCs w:val="22"/>
        </w:rPr>
        <w:t> </w:t>
      </w:r>
      <w:r w:rsidRPr="00F46C70">
        <w:rPr>
          <w:sz w:val="22"/>
          <w:szCs w:val="22"/>
        </w:rPr>
        <w:t xml:space="preserve">pracy, bez dodatkowych kosztów; </w:t>
      </w:r>
    </w:p>
    <w:p w:rsidR="00AE7779" w:rsidRPr="00F46C70" w:rsidRDefault="00AE7779" w:rsidP="00B46EAC">
      <w:pPr>
        <w:numPr>
          <w:ilvl w:val="0"/>
          <w:numId w:val="54"/>
        </w:numPr>
        <w:suppressAutoHyphens/>
        <w:jc w:val="both"/>
        <w:rPr>
          <w:sz w:val="22"/>
          <w:szCs w:val="22"/>
        </w:rPr>
      </w:pPr>
      <w:r w:rsidRPr="00F46C70">
        <w:rPr>
          <w:sz w:val="22"/>
          <w:szCs w:val="22"/>
        </w:rPr>
        <w:t>świadczenia wszelkich usług związanych z dostawą oprogramowania Systemu przy użyciu własnych materiałów, urządzeń i narzędzi, posiadających niezbędne certyfikaty. Wykonawca zapewnia środki niezbędne do prawidłowego wykonania przedmiotu Umowy.</w:t>
      </w:r>
    </w:p>
    <w:p w:rsidR="00AE7779" w:rsidRPr="00F46C70" w:rsidRDefault="00AE7779" w:rsidP="00B46EAC">
      <w:pPr>
        <w:numPr>
          <w:ilvl w:val="0"/>
          <w:numId w:val="53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Wykonawca przyjmując usługę do wykonania zobowiązuje się zarazem do:</w:t>
      </w:r>
    </w:p>
    <w:p w:rsidR="00AE7779" w:rsidRPr="00F46C70" w:rsidRDefault="00AE7779" w:rsidP="00B46EAC">
      <w:pPr>
        <w:numPr>
          <w:ilvl w:val="0"/>
          <w:numId w:val="66"/>
        </w:numPr>
        <w:suppressAutoHyphens/>
        <w:jc w:val="both"/>
        <w:rPr>
          <w:sz w:val="22"/>
          <w:szCs w:val="22"/>
        </w:rPr>
      </w:pPr>
      <w:r w:rsidRPr="00F46C70">
        <w:rPr>
          <w:sz w:val="22"/>
          <w:szCs w:val="22"/>
        </w:rPr>
        <w:t>wykonywania jej z należytą starannością zgodnie z powszechnie obowiązującymi normami w</w:t>
      </w:r>
      <w:r w:rsidR="006D58B5">
        <w:rPr>
          <w:sz w:val="22"/>
          <w:szCs w:val="22"/>
        </w:rPr>
        <w:t> </w:t>
      </w:r>
      <w:r w:rsidRPr="00F46C70">
        <w:rPr>
          <w:sz w:val="22"/>
          <w:szCs w:val="22"/>
        </w:rPr>
        <w:t>tym zakresie;</w:t>
      </w:r>
    </w:p>
    <w:p w:rsidR="00AE7779" w:rsidRPr="00F46C70" w:rsidRDefault="00AE7779" w:rsidP="00B46EAC">
      <w:pPr>
        <w:numPr>
          <w:ilvl w:val="0"/>
          <w:numId w:val="66"/>
        </w:numPr>
        <w:suppressAutoHyphens/>
        <w:jc w:val="both"/>
        <w:rPr>
          <w:sz w:val="22"/>
          <w:szCs w:val="22"/>
        </w:rPr>
      </w:pPr>
      <w:r w:rsidRPr="00F46C70">
        <w:rPr>
          <w:sz w:val="22"/>
          <w:szCs w:val="22"/>
        </w:rPr>
        <w:t>analizy doraźnych wskazówek Zamawiającego i uwzględniania ich w projekcie, o ile będą one zgodne z zakresem projektu;</w:t>
      </w:r>
    </w:p>
    <w:p w:rsidR="00AE7779" w:rsidRPr="00F46C70" w:rsidRDefault="00AE7779" w:rsidP="00B46EAC">
      <w:pPr>
        <w:numPr>
          <w:ilvl w:val="0"/>
          <w:numId w:val="66"/>
        </w:numPr>
        <w:suppressAutoHyphens/>
        <w:jc w:val="both"/>
        <w:rPr>
          <w:sz w:val="22"/>
          <w:szCs w:val="22"/>
        </w:rPr>
      </w:pPr>
      <w:r w:rsidRPr="00F46C70">
        <w:rPr>
          <w:sz w:val="22"/>
          <w:szCs w:val="22"/>
        </w:rPr>
        <w:t>zachowania w tajemnicy wszelkich informacji dotyczące Zamawiającego i jego siedziby, w</w:t>
      </w:r>
      <w:r w:rsidR="006D58B5">
        <w:rPr>
          <w:sz w:val="22"/>
          <w:szCs w:val="22"/>
        </w:rPr>
        <w:t> </w:t>
      </w:r>
      <w:r w:rsidRPr="00F46C70">
        <w:rPr>
          <w:sz w:val="22"/>
          <w:szCs w:val="22"/>
        </w:rPr>
        <w:t>których posiadanie wszedł świadcząc usługi;</w:t>
      </w:r>
    </w:p>
    <w:p w:rsidR="00AE7779" w:rsidRPr="00F46C70" w:rsidRDefault="00AE7779" w:rsidP="00B46EAC">
      <w:pPr>
        <w:numPr>
          <w:ilvl w:val="0"/>
          <w:numId w:val="53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Osoby skierowane do wykonania przedmiotu zamówienia powinny być przeszkolone pod</w:t>
      </w:r>
      <w:r w:rsidR="006D58B5">
        <w:rPr>
          <w:sz w:val="22"/>
          <w:szCs w:val="22"/>
        </w:rPr>
        <w:t> </w:t>
      </w:r>
      <w:r w:rsidRPr="00F46C70">
        <w:rPr>
          <w:sz w:val="22"/>
          <w:szCs w:val="22"/>
        </w:rPr>
        <w:t>względem przestrzegania przepisów BHP i ppoż.</w:t>
      </w:r>
    </w:p>
    <w:p w:rsidR="00AE7779" w:rsidRPr="00F46C70" w:rsidRDefault="00AE7779" w:rsidP="00B46EAC">
      <w:pPr>
        <w:numPr>
          <w:ilvl w:val="0"/>
          <w:numId w:val="53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Osoby skierowane do wykonania przedmiotu zamówienia zobowiązane są do przestrzegania obowiązujących u Zamawiającego regulaminów, zasad kontroli dostępu i innych przepisów porządkowych obowiązujących w danym obiekcie ze szczególnym uwzględnieniem zakazu palenia tytoniu. Osobom tym zabrania się wprowadzania na teren obiektu osób postronnych, korzystania ze sprzętu i urządzeń znajdujących się w pomieszczeniach Zamawiającego (a w</w:t>
      </w:r>
      <w:r w:rsidR="006D58B5">
        <w:rPr>
          <w:sz w:val="22"/>
          <w:szCs w:val="22"/>
        </w:rPr>
        <w:t> </w:t>
      </w:r>
      <w:r w:rsidRPr="00F46C70">
        <w:rPr>
          <w:sz w:val="22"/>
          <w:szCs w:val="22"/>
        </w:rPr>
        <w:t>szczególności nie mogą korzystać z telefonów stacjonarnych znajdujących się w obiektach Zamawiającego), oraz do zachowania tajemnicy w zakresie dotyczącym wszelkich informacji, których ujawnienie mogłoby narazić Zamawiającego na szkody i straty.</w:t>
      </w:r>
    </w:p>
    <w:p w:rsidR="00AE7779" w:rsidRPr="00F46C70" w:rsidRDefault="00AE7779" w:rsidP="00B46EAC">
      <w:pPr>
        <w:numPr>
          <w:ilvl w:val="0"/>
          <w:numId w:val="53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Za przestrzeganie przepisów BHP, ppoż. i ewentualne wypadki przy pracy podczas świadczenia usług przez osoby reprezentujące Wykonawcę, odpowiedzialność ponosi Wykonawca.</w:t>
      </w:r>
    </w:p>
    <w:p w:rsidR="00AE7779" w:rsidRPr="00F46C70" w:rsidRDefault="00AE7779" w:rsidP="00B46EAC">
      <w:pPr>
        <w:numPr>
          <w:ilvl w:val="0"/>
          <w:numId w:val="53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Wszyscy pracownicy wykonujący usługi w imieniu Wykonawcy podlegają osobie, która go reprezentuje.</w:t>
      </w:r>
    </w:p>
    <w:p w:rsidR="00AE7779" w:rsidRPr="00F46C70" w:rsidRDefault="00AE7779" w:rsidP="00AE7779">
      <w:pPr>
        <w:jc w:val="center"/>
        <w:rPr>
          <w:b/>
          <w:sz w:val="22"/>
          <w:szCs w:val="22"/>
        </w:rPr>
      </w:pPr>
      <w:r w:rsidRPr="00F46C70">
        <w:rPr>
          <w:b/>
          <w:bCs/>
          <w:spacing w:val="-2"/>
          <w:sz w:val="22"/>
          <w:szCs w:val="22"/>
        </w:rPr>
        <w:t>§ 5</w:t>
      </w:r>
    </w:p>
    <w:p w:rsidR="00AE7779" w:rsidRPr="00F46C70" w:rsidRDefault="00AE7779" w:rsidP="00AE7779">
      <w:pPr>
        <w:jc w:val="both"/>
        <w:rPr>
          <w:sz w:val="22"/>
          <w:szCs w:val="22"/>
        </w:rPr>
      </w:pPr>
      <w:r w:rsidRPr="00F46C70">
        <w:rPr>
          <w:sz w:val="22"/>
          <w:szCs w:val="22"/>
        </w:rPr>
        <w:t>Zamawiający zobowiązuje się:</w:t>
      </w:r>
    </w:p>
    <w:p w:rsidR="00AE7779" w:rsidRPr="00F46C70" w:rsidRDefault="00AE7779" w:rsidP="00B46EAC">
      <w:pPr>
        <w:numPr>
          <w:ilvl w:val="0"/>
          <w:numId w:val="55"/>
        </w:numPr>
        <w:suppressAutoHyphens/>
        <w:jc w:val="both"/>
        <w:rPr>
          <w:sz w:val="22"/>
          <w:szCs w:val="22"/>
        </w:rPr>
      </w:pPr>
      <w:r w:rsidRPr="00F46C70">
        <w:rPr>
          <w:sz w:val="22"/>
          <w:szCs w:val="22"/>
        </w:rPr>
        <w:t>dokonać odbioru oprogramowania Systemu dostarczonego zgodnie z Umową;</w:t>
      </w:r>
    </w:p>
    <w:p w:rsidR="00AE7779" w:rsidRPr="00F46C70" w:rsidRDefault="00AE7779" w:rsidP="00B46EAC">
      <w:pPr>
        <w:numPr>
          <w:ilvl w:val="0"/>
          <w:numId w:val="55"/>
        </w:numPr>
        <w:suppressAutoHyphens/>
        <w:jc w:val="both"/>
        <w:rPr>
          <w:sz w:val="22"/>
          <w:szCs w:val="22"/>
        </w:rPr>
      </w:pPr>
      <w:r w:rsidRPr="00F46C70">
        <w:rPr>
          <w:sz w:val="22"/>
          <w:szCs w:val="22"/>
        </w:rPr>
        <w:t>dokonać zapłaty Wykonawcy odpowiedniego wynagrodzenia za wykonaną, zgodnie z Umową i załącznikami do niej, dostawę, wdrożenie oraz usługi serwisowe w wysokości i na zasadach określonych w Umowie;</w:t>
      </w:r>
    </w:p>
    <w:p w:rsidR="00AE7779" w:rsidRPr="00F46C70" w:rsidRDefault="00AE7779" w:rsidP="00B46EAC">
      <w:pPr>
        <w:numPr>
          <w:ilvl w:val="0"/>
          <w:numId w:val="55"/>
        </w:numPr>
        <w:suppressAutoHyphens/>
        <w:jc w:val="both"/>
        <w:rPr>
          <w:sz w:val="22"/>
          <w:szCs w:val="22"/>
        </w:rPr>
      </w:pPr>
      <w:r w:rsidRPr="00F46C70">
        <w:rPr>
          <w:sz w:val="22"/>
          <w:szCs w:val="22"/>
        </w:rPr>
        <w:t>informować Wykonawcę o występujących wadach dostarczonego oprogramowania Systemu, stwierdzonych podczas ich eksploatacji, a także brakach ilościowych lub niezgodnościach z</w:t>
      </w:r>
      <w:r w:rsidR="006D58B5">
        <w:rPr>
          <w:sz w:val="22"/>
          <w:szCs w:val="22"/>
        </w:rPr>
        <w:t> </w:t>
      </w:r>
      <w:r w:rsidRPr="00F46C70">
        <w:rPr>
          <w:sz w:val="22"/>
          <w:szCs w:val="22"/>
        </w:rPr>
        <w:t>OPZ.</w:t>
      </w:r>
    </w:p>
    <w:p w:rsidR="00AE7779" w:rsidRPr="00F46C70" w:rsidRDefault="00AE7779" w:rsidP="00AE7779">
      <w:pPr>
        <w:jc w:val="center"/>
        <w:rPr>
          <w:b/>
          <w:sz w:val="22"/>
          <w:szCs w:val="22"/>
        </w:rPr>
      </w:pPr>
      <w:r w:rsidRPr="00F46C70">
        <w:rPr>
          <w:b/>
          <w:bCs/>
          <w:spacing w:val="-2"/>
          <w:sz w:val="22"/>
          <w:szCs w:val="22"/>
        </w:rPr>
        <w:t>§ 6</w:t>
      </w:r>
    </w:p>
    <w:p w:rsidR="00AE7779" w:rsidRPr="00F46C70" w:rsidRDefault="00AE7779" w:rsidP="00B46EAC">
      <w:pPr>
        <w:numPr>
          <w:ilvl w:val="0"/>
          <w:numId w:val="4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sz w:val="22"/>
          <w:szCs w:val="22"/>
        </w:rPr>
        <w:t>Strony zobowiązują się do ścisłego współdziałania w okresie obowiązywania Umowy. W tym celu obydwie Strony wyznaczą osoby odpowiedzialne za właściwą re</w:t>
      </w:r>
      <w:r w:rsidRPr="00F46C70">
        <w:rPr>
          <w:color w:val="000000"/>
          <w:sz w:val="22"/>
          <w:szCs w:val="22"/>
        </w:rPr>
        <w:t xml:space="preserve">alizację zobowiązań Stron wynikających z Umowy i zapewnienie zgodnego współdziałania. </w:t>
      </w:r>
    </w:p>
    <w:p w:rsidR="00AE7779" w:rsidRPr="00F46C70" w:rsidRDefault="00AE7779" w:rsidP="00B46EAC">
      <w:pPr>
        <w:numPr>
          <w:ilvl w:val="0"/>
          <w:numId w:val="41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color w:val="000000"/>
          <w:sz w:val="22"/>
          <w:szCs w:val="22"/>
        </w:rPr>
        <w:t xml:space="preserve">Zamawiający utworzy i utrzyma przez cały </w:t>
      </w:r>
      <w:r w:rsidRPr="00F46C70">
        <w:rPr>
          <w:sz w:val="22"/>
          <w:szCs w:val="22"/>
        </w:rPr>
        <w:t>okres ważności Umowy stanowisko Kierownika Projektu. Obowiązki Kierownika Projektu pełnić będzie osoba wskazana w odrębnym oświadczeniu przedłożonym Wykonawcy.</w:t>
      </w:r>
    </w:p>
    <w:p w:rsidR="00AE7779" w:rsidRPr="00F46C70" w:rsidRDefault="00AE7779" w:rsidP="00B46EAC">
      <w:pPr>
        <w:numPr>
          <w:ilvl w:val="0"/>
          <w:numId w:val="41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Wykonawca utworzy i utrzyma przez cały okres ważności Umowy stanowisko Koordynatora współpracy. Obowiązki Koordynatora współpracy pełnić będzie osoba wskazana w odrębnym oświadczeniu przedłożonym Wykonawcy.</w:t>
      </w:r>
    </w:p>
    <w:p w:rsidR="00AE7779" w:rsidRPr="00F46C70" w:rsidRDefault="00AE7779" w:rsidP="00B46EAC">
      <w:pPr>
        <w:numPr>
          <w:ilvl w:val="0"/>
          <w:numId w:val="4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sz w:val="22"/>
          <w:szCs w:val="22"/>
        </w:rPr>
        <w:lastRenderedPageBreak/>
        <w:t>Strony oświadczają, że osoby wymienione powyżej są</w:t>
      </w:r>
      <w:r w:rsidRPr="00F46C70">
        <w:rPr>
          <w:color w:val="000000"/>
          <w:sz w:val="22"/>
          <w:szCs w:val="22"/>
        </w:rPr>
        <w:t xml:space="preserve"> upoważnione do działania w imieniu odpowiednio, każdej ze Stron, w zakresie ustaleń dotyczących realizacji Umowy, przy czym ustalenia te nie mogą zmierzać do zmiany Umowy.</w:t>
      </w:r>
    </w:p>
    <w:p w:rsidR="00AE7779" w:rsidRPr="00F46C70" w:rsidRDefault="00AE7779" w:rsidP="00AE7779">
      <w:pPr>
        <w:jc w:val="center"/>
        <w:rPr>
          <w:b/>
          <w:sz w:val="22"/>
          <w:szCs w:val="22"/>
        </w:rPr>
      </w:pPr>
    </w:p>
    <w:p w:rsidR="00AE7779" w:rsidRPr="00F46C70" w:rsidRDefault="00AE7779" w:rsidP="00AE7779">
      <w:pPr>
        <w:jc w:val="center"/>
        <w:rPr>
          <w:b/>
          <w:sz w:val="22"/>
          <w:szCs w:val="22"/>
        </w:rPr>
      </w:pPr>
      <w:r w:rsidRPr="00F46C70">
        <w:rPr>
          <w:b/>
          <w:sz w:val="22"/>
          <w:szCs w:val="22"/>
        </w:rPr>
        <w:t>Zasady wykonania analizy przedwdrożeniowej</w:t>
      </w:r>
    </w:p>
    <w:p w:rsidR="00AE7779" w:rsidRPr="00F46C70" w:rsidRDefault="00AE7779" w:rsidP="00AE7779">
      <w:pPr>
        <w:jc w:val="center"/>
        <w:rPr>
          <w:b/>
          <w:bCs/>
          <w:spacing w:val="-2"/>
          <w:sz w:val="22"/>
          <w:szCs w:val="22"/>
        </w:rPr>
      </w:pPr>
    </w:p>
    <w:p w:rsidR="00AE7779" w:rsidRPr="00F46C70" w:rsidRDefault="00AE7779" w:rsidP="00AE7779">
      <w:pPr>
        <w:jc w:val="center"/>
        <w:rPr>
          <w:spacing w:val="-2"/>
          <w:sz w:val="22"/>
          <w:szCs w:val="22"/>
        </w:rPr>
      </w:pPr>
      <w:r w:rsidRPr="00F46C70">
        <w:rPr>
          <w:b/>
          <w:bCs/>
          <w:spacing w:val="-2"/>
          <w:sz w:val="22"/>
          <w:szCs w:val="22"/>
        </w:rPr>
        <w:t>§ 7</w:t>
      </w:r>
    </w:p>
    <w:p w:rsidR="00AE7779" w:rsidRPr="00F46C70" w:rsidRDefault="00AE7779" w:rsidP="00B46EAC">
      <w:pPr>
        <w:numPr>
          <w:ilvl w:val="0"/>
          <w:numId w:val="42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color w:val="000000"/>
          <w:sz w:val="22"/>
          <w:szCs w:val="22"/>
        </w:rPr>
        <w:t xml:space="preserve">Po podpisaniu Umowy Koordynator współpracy i Kierownik Projektu ustalą datę pierwszego spotkania organizacyjnego dotyczącego realizacji analizy przedwdrożeniowej. Spotkanie organizacyjne odbędzie się nie </w:t>
      </w:r>
      <w:r w:rsidRPr="00F46C70">
        <w:rPr>
          <w:sz w:val="22"/>
          <w:szCs w:val="22"/>
        </w:rPr>
        <w:t>później niż 3 dni robocze od wejścia w życie Umowy. W trakcie spotkania zostaną ustalone daty pierwszych spotkań w ramach analizy przedwdrożeniowej.</w:t>
      </w:r>
    </w:p>
    <w:p w:rsidR="00AE7779" w:rsidRPr="00F46C70" w:rsidRDefault="00AE7779" w:rsidP="00B46EAC">
      <w:pPr>
        <w:numPr>
          <w:ilvl w:val="0"/>
          <w:numId w:val="42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 xml:space="preserve">Wynikiem analizy przedwdrożeniowej będzie Dokument Analizy Przedwdrożeniowej. </w:t>
      </w:r>
    </w:p>
    <w:p w:rsidR="00AE7779" w:rsidRPr="00F46C70" w:rsidRDefault="00AE7779" w:rsidP="00B46EAC">
      <w:pPr>
        <w:numPr>
          <w:ilvl w:val="0"/>
          <w:numId w:val="42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Wykonawca przedstawi Zamawiającemu Dokument Analizy Przedwdrożeniowej po</w:t>
      </w:r>
      <w:r w:rsidR="006D58B5">
        <w:rPr>
          <w:sz w:val="22"/>
          <w:szCs w:val="22"/>
        </w:rPr>
        <w:t> </w:t>
      </w:r>
      <w:r w:rsidRPr="00F46C70">
        <w:rPr>
          <w:sz w:val="22"/>
          <w:szCs w:val="22"/>
        </w:rPr>
        <w:t xml:space="preserve">przeprowadzeniu analizy przedwdrożeniowej, nie później jednak niż 15 dni roboczych od daty obowiązywania Umowy. </w:t>
      </w:r>
    </w:p>
    <w:p w:rsidR="00AE7779" w:rsidRPr="00F46C70" w:rsidRDefault="00AE7779" w:rsidP="00B46EAC">
      <w:pPr>
        <w:numPr>
          <w:ilvl w:val="0"/>
          <w:numId w:val="42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 xml:space="preserve">Dokument Analizy Przedwdrożeniowej powinien zostać przeanalizowany i zaakceptowany przez Zamawiającego w terminie 3 dni roboczych, liczonych od daty przekazania wymienionego dokumentu Zamawiającemu. </w:t>
      </w:r>
    </w:p>
    <w:p w:rsidR="00AE7779" w:rsidRPr="00F46C70" w:rsidRDefault="00AE7779" w:rsidP="00B46EAC">
      <w:pPr>
        <w:numPr>
          <w:ilvl w:val="0"/>
          <w:numId w:val="42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 xml:space="preserve">Jeżeli w terminie 3 dni roboczych od przekazania przez Wykonawcę Dokumentu Analizy Przedwdrożeniowej, Zamawiający nie dokona jego akceptacji i nie zgłosi na piśmie uzasadnionej odmowy jego akceptacji, Strony uznają, iż Zamawiający dokument zaakceptował. </w:t>
      </w:r>
    </w:p>
    <w:p w:rsidR="00AE7779" w:rsidRPr="00F46C70" w:rsidRDefault="00AE7779" w:rsidP="00B46EAC">
      <w:pPr>
        <w:numPr>
          <w:ilvl w:val="0"/>
          <w:numId w:val="42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W przypadku, gdy Zamawiający zgłosi uwagi do Dokument Analizy Przedwdrożeniowej, Strony podejmą działania mające na celu uzgodnienie ostatecznej treści dokumentu w ciągu 4 dni roboczych od daty zgłoszenia uwag.</w:t>
      </w:r>
    </w:p>
    <w:p w:rsidR="00AE7779" w:rsidRPr="00F46C70" w:rsidRDefault="00AE7779" w:rsidP="00B46EAC">
      <w:pPr>
        <w:numPr>
          <w:ilvl w:val="0"/>
          <w:numId w:val="4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sz w:val="22"/>
          <w:szCs w:val="22"/>
        </w:rPr>
        <w:t>Zmiana zaakceptowanego Dokumentu Analizy</w:t>
      </w:r>
      <w:r w:rsidRPr="00F46C70">
        <w:rPr>
          <w:color w:val="000000"/>
          <w:sz w:val="22"/>
          <w:szCs w:val="22"/>
        </w:rPr>
        <w:t xml:space="preserve"> Przedwdrożeniowej możliwa jest w formie pisemnej pod rygorem nieważności po zaakceptowaniu przez Strony.</w:t>
      </w:r>
    </w:p>
    <w:p w:rsidR="00AE7779" w:rsidRPr="00F46C70" w:rsidRDefault="00AE7779" w:rsidP="00B46EAC">
      <w:pPr>
        <w:suppressAutoHyphens/>
        <w:jc w:val="both"/>
        <w:rPr>
          <w:color w:val="000000"/>
          <w:sz w:val="22"/>
          <w:szCs w:val="22"/>
        </w:rPr>
      </w:pPr>
    </w:p>
    <w:p w:rsidR="00AE7779" w:rsidRPr="00F46C70" w:rsidRDefault="00AE7779" w:rsidP="00AE7779">
      <w:pPr>
        <w:jc w:val="center"/>
        <w:rPr>
          <w:b/>
          <w:sz w:val="22"/>
          <w:szCs w:val="22"/>
        </w:rPr>
      </w:pPr>
      <w:bookmarkStart w:id="3" w:name="_GoBack"/>
      <w:bookmarkEnd w:id="3"/>
      <w:r w:rsidRPr="00F46C70">
        <w:rPr>
          <w:sz w:val="22"/>
          <w:szCs w:val="22"/>
        </w:rPr>
        <w:br/>
      </w:r>
      <w:r w:rsidRPr="00F46C70">
        <w:rPr>
          <w:b/>
          <w:sz w:val="22"/>
          <w:szCs w:val="22"/>
        </w:rPr>
        <w:t>Zasady realizacji prac wdrożeniowych</w:t>
      </w:r>
    </w:p>
    <w:p w:rsidR="00AE7779" w:rsidRPr="00F46C70" w:rsidRDefault="00AE7779" w:rsidP="00AE7779">
      <w:pPr>
        <w:jc w:val="center"/>
        <w:rPr>
          <w:b/>
          <w:bCs/>
          <w:spacing w:val="-2"/>
          <w:sz w:val="22"/>
          <w:szCs w:val="22"/>
        </w:rPr>
      </w:pPr>
    </w:p>
    <w:p w:rsidR="00AE7779" w:rsidRPr="00F46C70" w:rsidRDefault="00AE7779" w:rsidP="00AE7779">
      <w:pPr>
        <w:jc w:val="center"/>
        <w:rPr>
          <w:b/>
          <w:bCs/>
          <w:spacing w:val="-2"/>
          <w:sz w:val="22"/>
          <w:szCs w:val="22"/>
        </w:rPr>
      </w:pPr>
      <w:r w:rsidRPr="00F46C70">
        <w:rPr>
          <w:b/>
          <w:bCs/>
          <w:spacing w:val="-2"/>
          <w:sz w:val="22"/>
          <w:szCs w:val="22"/>
        </w:rPr>
        <w:t xml:space="preserve">§ </w:t>
      </w:r>
      <w:r w:rsidR="00AC7705" w:rsidRPr="00F46C70">
        <w:rPr>
          <w:b/>
          <w:bCs/>
          <w:spacing w:val="-2"/>
          <w:sz w:val="22"/>
          <w:szCs w:val="22"/>
        </w:rPr>
        <w:t>8</w:t>
      </w:r>
    </w:p>
    <w:p w:rsidR="00AE7779" w:rsidRPr="00F46C70" w:rsidRDefault="00AE7779" w:rsidP="00B46EAC">
      <w:pPr>
        <w:numPr>
          <w:ilvl w:val="0"/>
          <w:numId w:val="4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t xml:space="preserve">Strony zobowiązują się do realizacji prac wdrożeniowych w zakresie Obszarów funkcjonalnych Systemu. </w:t>
      </w:r>
    </w:p>
    <w:p w:rsidR="00AE7779" w:rsidRPr="00F46C70" w:rsidRDefault="00AE7779" w:rsidP="00B46EAC">
      <w:pPr>
        <w:numPr>
          <w:ilvl w:val="0"/>
          <w:numId w:val="4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t xml:space="preserve">Kierownik Projektu i Koordynator Współpracy ustalą datę pierwszego spotkania organizacyjnego, dotyczącego realizacji prac wdrożeniowych. Spotkanie organizacyjne odbędzie się w </w:t>
      </w:r>
      <w:r w:rsidRPr="00F46C70">
        <w:rPr>
          <w:sz w:val="22"/>
          <w:szCs w:val="22"/>
        </w:rPr>
        <w:t>ciągu 3 dni roboczych od zaakceptowania dokumentu – Dokument Analizy Przedwdrożeniowej. W trakcie</w:t>
      </w:r>
      <w:r w:rsidRPr="00F46C70">
        <w:rPr>
          <w:color w:val="000000"/>
          <w:sz w:val="22"/>
          <w:szCs w:val="22"/>
        </w:rPr>
        <w:t xml:space="preserve"> spotkania zostaną ustalone daty pierwszych spotkań w ramach prac wdrożeniowych poszczególnych obszarów funkcjonalnych Systemu. </w:t>
      </w:r>
    </w:p>
    <w:p w:rsidR="00AE7779" w:rsidRPr="00F46C70" w:rsidRDefault="00AE7779" w:rsidP="00B46EAC">
      <w:pPr>
        <w:numPr>
          <w:ilvl w:val="0"/>
          <w:numId w:val="4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t>Konsultanci będą ustalać terminy spotkań indywidualnie z osobami odpowiedzialnymi ze strony Zamawiającego, bezpośrednio zaangażowanymi w realizację prac wdrożeniowych.</w:t>
      </w:r>
    </w:p>
    <w:p w:rsidR="00AE7779" w:rsidRPr="00F46C70" w:rsidRDefault="00AE7779" w:rsidP="00B46EAC">
      <w:pPr>
        <w:numPr>
          <w:ilvl w:val="0"/>
          <w:numId w:val="4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t xml:space="preserve">Każdorazowy udział Konsultanta w pracach wdrożeniowych potwierdzany będzie na dokumencie </w:t>
      </w:r>
      <w:r w:rsidRPr="00F46C70">
        <w:rPr>
          <w:sz w:val="22"/>
          <w:szCs w:val="22"/>
        </w:rPr>
        <w:t>Karta Usług – KU, przez osoby</w:t>
      </w:r>
      <w:r w:rsidRPr="00F46C70">
        <w:rPr>
          <w:color w:val="000000"/>
          <w:sz w:val="22"/>
          <w:szCs w:val="22"/>
        </w:rPr>
        <w:t xml:space="preserve"> odpowiedzialne ze strony Zamawiającego. </w:t>
      </w:r>
    </w:p>
    <w:p w:rsidR="00AE7779" w:rsidRPr="00F46C70" w:rsidRDefault="00AE7779" w:rsidP="00B46EAC">
      <w:pPr>
        <w:numPr>
          <w:ilvl w:val="0"/>
          <w:numId w:val="4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t>Wszelkie wątpliwości i zastrzeżenia, co do jakości wykonanych usług Zamawiający będzie umieszczał na dokumencie KU w odpowiednim, przeznaczonym do tego celu miejscu.</w:t>
      </w:r>
    </w:p>
    <w:p w:rsidR="00AE7779" w:rsidRPr="00F46C70" w:rsidRDefault="00AE7779" w:rsidP="00B46EAC">
      <w:pPr>
        <w:numPr>
          <w:ilvl w:val="0"/>
          <w:numId w:val="4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t>W ciągu 5 dni roboczych po zrealizowaniu wszystkich prac związanych z danym etapem prac wdrożeniowych, Wykonawca przedstawi Zamawiającemu do akceptacji Protokół odbioru etapu.</w:t>
      </w:r>
    </w:p>
    <w:p w:rsidR="00AE7779" w:rsidRPr="00F46C70" w:rsidRDefault="00AE7779" w:rsidP="00B46EAC">
      <w:pPr>
        <w:numPr>
          <w:ilvl w:val="0"/>
          <w:numId w:val="4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t>Jeżeli w terminie 5 dni roboczych od przekazania przez Wykonawcę Protokołu odbioru etapu prac wdrożeniowych, Zamawiający nie potwierdzi Protokołu odbioru i nie zgłosi na piśmie uzasadnionej odmowy jego potwierdzenia, Strony uznają, iż Zamawiający potwierdza wykonanie tego etapu prac wdrożeniowych.</w:t>
      </w:r>
    </w:p>
    <w:p w:rsidR="00AE7779" w:rsidRPr="00F46C70" w:rsidRDefault="00AE7779" w:rsidP="00B46EAC">
      <w:pPr>
        <w:numPr>
          <w:ilvl w:val="0"/>
          <w:numId w:val="4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t>Strony ustalają, iż prace (konfiguracyjne) Wykonawcy będą wykonywane w siedzibie Zamawiającego w godzinach pracy Zamawiającego pomiędzy godziną 9:00 a 17:00 lub zdalnie.</w:t>
      </w:r>
    </w:p>
    <w:p w:rsidR="00AE7779" w:rsidRPr="00F46C70" w:rsidRDefault="00AE7779" w:rsidP="00B46EAC">
      <w:pPr>
        <w:numPr>
          <w:ilvl w:val="0"/>
          <w:numId w:val="4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lastRenderedPageBreak/>
        <w:t>Bez względu na inne zobowiązania podjęte przez Zamawiającego w Umowie, Zamawiający:</w:t>
      </w:r>
    </w:p>
    <w:p w:rsidR="00AE7779" w:rsidRPr="00F46C70" w:rsidRDefault="00AE7779" w:rsidP="00B46EAC">
      <w:pPr>
        <w:numPr>
          <w:ilvl w:val="0"/>
          <w:numId w:val="44"/>
        </w:numPr>
        <w:suppressAutoHyphens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>zapewni udział pracowników umożliwiający sprawną realizację prac wdrożeniowych przez</w:t>
      </w:r>
      <w:r w:rsidR="006D58B5">
        <w:rPr>
          <w:spacing w:val="-2"/>
          <w:sz w:val="22"/>
          <w:szCs w:val="22"/>
        </w:rPr>
        <w:t> </w:t>
      </w:r>
      <w:r w:rsidRPr="00F46C70">
        <w:rPr>
          <w:spacing w:val="-2"/>
          <w:sz w:val="22"/>
          <w:szCs w:val="22"/>
        </w:rPr>
        <w:t>Wykonawcę;</w:t>
      </w:r>
    </w:p>
    <w:p w:rsidR="00AE7779" w:rsidRPr="00F46C70" w:rsidRDefault="00AE7779" w:rsidP="00B46EAC">
      <w:pPr>
        <w:numPr>
          <w:ilvl w:val="0"/>
          <w:numId w:val="44"/>
        </w:numPr>
        <w:suppressAutoHyphens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>zapewni Konsultantom możliwość uzyskania potwierdzenia przeprowadzenia prac wdrożeniowych na dokumencie KU niezwłocznie po wykonaniu usługi;</w:t>
      </w:r>
    </w:p>
    <w:p w:rsidR="00AE7779" w:rsidRPr="00F46C70" w:rsidRDefault="00AE7779" w:rsidP="00B46EAC">
      <w:pPr>
        <w:numPr>
          <w:ilvl w:val="0"/>
          <w:numId w:val="44"/>
        </w:numPr>
        <w:suppressAutoHyphens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>zobowiązuje się realizować wszystkie zalecenia Konsultantów umieszczane na dokumencie KU. W przypadku, gdy Zamawiający nie zgadza się na realizację zaleceń, umieści stosowną uwagę na dokumencie KU;</w:t>
      </w:r>
    </w:p>
    <w:p w:rsidR="00AE7779" w:rsidRPr="00F46C70" w:rsidRDefault="00AE7779" w:rsidP="00B46EAC">
      <w:pPr>
        <w:numPr>
          <w:ilvl w:val="0"/>
          <w:numId w:val="44"/>
        </w:numPr>
        <w:suppressAutoHyphens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 xml:space="preserve">zapewni Wykonawcy zdalny dostęp do Systemu i infrastruktury sprzętowo-informatycznej Zamawiającego w celu umożliwienia Wykonawcy wykonania zarówno prac wdrożeniowych jak i serwisowych oraz migracji danych na warunkach określonych w SIWZ. </w:t>
      </w:r>
    </w:p>
    <w:p w:rsidR="00AE7779" w:rsidRPr="00F46C70" w:rsidRDefault="00AE7779" w:rsidP="00B46EAC">
      <w:pPr>
        <w:numPr>
          <w:ilvl w:val="0"/>
          <w:numId w:val="4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t>Bez względu na inne zobowiązania podjęte przez Wykonawcę w Umowie, Wykonawca jest zobowiązany do:</w:t>
      </w:r>
    </w:p>
    <w:p w:rsidR="00AE7779" w:rsidRPr="00F46C70" w:rsidRDefault="00AE7779" w:rsidP="00B46EAC">
      <w:pPr>
        <w:numPr>
          <w:ilvl w:val="0"/>
          <w:numId w:val="45"/>
        </w:numPr>
        <w:suppressAutoHyphens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>zapewnienia, że Konsultanci będą posiadali stosowne kwalifikacje i doświadczenie wymagane przy prowadzeniu prac wdrożeniowych;</w:t>
      </w:r>
    </w:p>
    <w:p w:rsidR="00AE7779" w:rsidRPr="00F46C70" w:rsidRDefault="00AE7779" w:rsidP="00B46EAC">
      <w:pPr>
        <w:numPr>
          <w:ilvl w:val="0"/>
          <w:numId w:val="45"/>
        </w:numPr>
        <w:suppressAutoHyphens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>informowania Zamawiającego o aktualnym stanie realizacji prac wdrożeniowych nie rzadziej niż 1 raz w miesiącu poprzez przekazanie Zamawiającemu raportu z prac wdrożeniowych;</w:t>
      </w:r>
    </w:p>
    <w:p w:rsidR="00AE7779" w:rsidRPr="00F46C70" w:rsidRDefault="00AE7779" w:rsidP="00B46EAC">
      <w:pPr>
        <w:numPr>
          <w:ilvl w:val="0"/>
          <w:numId w:val="45"/>
        </w:numPr>
        <w:suppressAutoHyphens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>informowania Kierownika Projektu o wszystkich sytuacjach mogących utrudnić sprawną realizację prac wdrożeniowych;</w:t>
      </w:r>
    </w:p>
    <w:p w:rsidR="00AE7779" w:rsidRPr="00F46C70" w:rsidRDefault="00AE7779" w:rsidP="00B46EAC">
      <w:pPr>
        <w:numPr>
          <w:ilvl w:val="0"/>
          <w:numId w:val="45"/>
        </w:numPr>
        <w:suppressAutoHyphens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 xml:space="preserve">dostarczenia oprogramowania i zainstalowania go na dedykowanym dla </w:t>
      </w:r>
      <w:r w:rsidRPr="00F46C70">
        <w:rPr>
          <w:color w:val="000000"/>
          <w:sz w:val="22"/>
          <w:szCs w:val="22"/>
        </w:rPr>
        <w:t>Systemu</w:t>
      </w:r>
      <w:r w:rsidRPr="00F46C70">
        <w:rPr>
          <w:spacing w:val="-2"/>
          <w:sz w:val="22"/>
          <w:szCs w:val="22"/>
        </w:rPr>
        <w:t xml:space="preserve"> sprzęcie komputerowym;</w:t>
      </w:r>
    </w:p>
    <w:p w:rsidR="00AE7779" w:rsidRPr="00F46C70" w:rsidRDefault="00AE7779" w:rsidP="00B46EAC">
      <w:pPr>
        <w:numPr>
          <w:ilvl w:val="0"/>
          <w:numId w:val="45"/>
        </w:numPr>
        <w:suppressAutoHyphens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>wydania instrukcji systemu przynajmniej w wersji elektronicznej. Instrukcja w wersji elektronicznej musi być dostarczona w formacie umożliwiającym jej łatwe odczytanie (np. PDF) oraz wydrukowanie w całości lub części, a także musi być zgodna z dostarczoną wersją systemu na dzień rozpoczęcia wdrożenia danego modułu. Musi umożliwiać wyszukiwanie słów lub fraz, wprowadzonych w trakcie jej przeglądania przez użytkownika, jak również posiadać spis treści (rozdziałów). Cała instrukcja musi być sporządzona w języku polskim, posiadać jednolity wygląd, być czytelna i zrozumiała dla czytelnika. Wyjątkiem od tej reguły jest instrukcja dla</w:t>
      </w:r>
      <w:r w:rsidR="006D58B5">
        <w:rPr>
          <w:spacing w:val="-2"/>
          <w:sz w:val="22"/>
          <w:szCs w:val="22"/>
        </w:rPr>
        <w:t> </w:t>
      </w:r>
      <w:r w:rsidRPr="00F46C70">
        <w:rPr>
          <w:spacing w:val="-2"/>
          <w:sz w:val="22"/>
          <w:szCs w:val="22"/>
        </w:rPr>
        <w:t>administratora w zakresie oprogramowania niemającego odpowiednika w języku polskim. Instrukcja powinna być podzielona na instrukcję użytkownika i instrukcję administratora Systemu;</w:t>
      </w:r>
    </w:p>
    <w:p w:rsidR="00AE7779" w:rsidRPr="00F46C70" w:rsidRDefault="00AE7779" w:rsidP="00B46EAC">
      <w:pPr>
        <w:numPr>
          <w:ilvl w:val="0"/>
          <w:numId w:val="45"/>
        </w:numPr>
        <w:suppressAutoHyphens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>instrukcja obsługi Systemu dla użytkownika musi umożliwiać samodzielną naukę obsługi Systemu i musi zostać dostarczona na początku wdrożenia. Dopuszcza się przekazywanie instrukcji etapami zgodnie z harmonogramem wdrożenia;</w:t>
      </w:r>
    </w:p>
    <w:p w:rsidR="00AE7779" w:rsidRPr="00F46C70" w:rsidRDefault="00AE7779" w:rsidP="00B46EAC">
      <w:pPr>
        <w:numPr>
          <w:ilvl w:val="0"/>
          <w:numId w:val="45"/>
        </w:numPr>
        <w:suppressAutoHyphens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>wydania dokumentu licencyjnego dla Systemu;</w:t>
      </w:r>
    </w:p>
    <w:p w:rsidR="00AE7779" w:rsidRPr="00F46C70" w:rsidRDefault="00AE7779" w:rsidP="00B46EAC">
      <w:pPr>
        <w:numPr>
          <w:ilvl w:val="0"/>
          <w:numId w:val="45"/>
        </w:numPr>
        <w:suppressAutoHyphens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>przekazania kont i haseł dostępowych administratora (najwyższy poziom dostępu) do wszystkich elementów wchodzących w skład zamówienia dla których takie konta zostały utworzone tj. zintegrowanego systemu informatycznego, programów narzędziowych, baz danych oraz innego oprogramowania dostarczonego w ramach postępowania. Przekazanie kont i</w:t>
      </w:r>
      <w:r w:rsidR="006D58B5">
        <w:rPr>
          <w:spacing w:val="-2"/>
          <w:sz w:val="22"/>
          <w:szCs w:val="22"/>
        </w:rPr>
        <w:t> </w:t>
      </w:r>
      <w:r w:rsidRPr="00F46C70">
        <w:rPr>
          <w:spacing w:val="-2"/>
          <w:sz w:val="22"/>
          <w:szCs w:val="22"/>
        </w:rPr>
        <w:t>haseł musi zostać wykonane najpóźniej przed odbiorem końcowym.</w:t>
      </w:r>
    </w:p>
    <w:p w:rsidR="00AE7779" w:rsidRPr="00F46C70" w:rsidRDefault="00AE7779" w:rsidP="00B46EAC">
      <w:pPr>
        <w:numPr>
          <w:ilvl w:val="0"/>
          <w:numId w:val="4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t>W przypadku konieczności zmiany terminu lub godziny przybycia Konsultanta, Wykonawca zobowiązany jest do zawiadomienia o powyższym fakcie Zamawiającego, najpóźniej w dniu poprzedzającym planowaną wizytę.</w:t>
      </w:r>
    </w:p>
    <w:p w:rsidR="00AE7779" w:rsidRPr="00F46C70" w:rsidRDefault="00AE7779" w:rsidP="00B46EAC">
      <w:pPr>
        <w:numPr>
          <w:ilvl w:val="0"/>
          <w:numId w:val="4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t xml:space="preserve">W przypadku konieczności zmiany terminu lub godziny przybycia Konsultanta, Zamawiający zobowiązany jest do zawiadomienia o powyższym fakcie Wykonawcy, </w:t>
      </w:r>
      <w:r w:rsidRPr="00F46C70">
        <w:rPr>
          <w:sz w:val="22"/>
          <w:szCs w:val="22"/>
        </w:rPr>
        <w:t>najpóźniej 2 dni przed planowaną wizytą.</w:t>
      </w:r>
    </w:p>
    <w:p w:rsidR="00AE7779" w:rsidRPr="00F46C70" w:rsidRDefault="00AE7779" w:rsidP="00AE7779">
      <w:pPr>
        <w:spacing w:before="120"/>
        <w:jc w:val="center"/>
        <w:rPr>
          <w:b/>
          <w:bCs/>
          <w:spacing w:val="-2"/>
          <w:sz w:val="22"/>
          <w:szCs w:val="22"/>
        </w:rPr>
      </w:pPr>
      <w:r w:rsidRPr="00F46C70">
        <w:rPr>
          <w:b/>
          <w:bCs/>
          <w:spacing w:val="-2"/>
          <w:sz w:val="22"/>
          <w:szCs w:val="22"/>
        </w:rPr>
        <w:t xml:space="preserve">§ </w:t>
      </w:r>
      <w:r w:rsidR="00B46EAC">
        <w:rPr>
          <w:b/>
          <w:bCs/>
          <w:spacing w:val="-2"/>
          <w:sz w:val="22"/>
          <w:szCs w:val="22"/>
        </w:rPr>
        <w:t>9</w:t>
      </w:r>
    </w:p>
    <w:p w:rsidR="00AE7779" w:rsidRPr="00F46C70" w:rsidRDefault="00AE7779" w:rsidP="00B46EAC">
      <w:pPr>
        <w:numPr>
          <w:ilvl w:val="0"/>
          <w:numId w:val="56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W przypadku stwierdzenia niezgodności dostarczonego oprogramowania Systemu z OPZ Zamawiającemu przysługuje w każdym momencie realizacji Umowy prawo do żądania jej niezwłocznego usunięcia przez Wykonawcę.</w:t>
      </w:r>
    </w:p>
    <w:p w:rsidR="00AE7779" w:rsidRPr="00F46C70" w:rsidRDefault="00AE7779" w:rsidP="00B46EAC">
      <w:pPr>
        <w:numPr>
          <w:ilvl w:val="0"/>
          <w:numId w:val="56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 xml:space="preserve">Przekazanie przedmiotu dostawy oraz wdrożenie potwierdzać będą protokoły zdawczo-odbiorcze. Podpisanie protokołu zdawczo-odbiorczego nie wyłącza możliwości późniejszego zgłaszania </w:t>
      </w:r>
      <w:r w:rsidRPr="00F46C70">
        <w:rPr>
          <w:sz w:val="22"/>
          <w:szCs w:val="22"/>
        </w:rPr>
        <w:lastRenderedPageBreak/>
        <w:t>przez Zamawiającego roszczeń z tytułu rękojmi, niezgodności ilościowej lub niezgodności jakościowej dostarczonego przedmiotu Umowy z OPZ.</w:t>
      </w:r>
    </w:p>
    <w:p w:rsidR="00AE7779" w:rsidRPr="00F46C70" w:rsidRDefault="00AE7779" w:rsidP="00B46EAC">
      <w:pPr>
        <w:numPr>
          <w:ilvl w:val="0"/>
          <w:numId w:val="56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 xml:space="preserve">W imieniu Zamawiającego odbioru dokonywać będzie Przedstawiciel Zamawiającego: </w:t>
      </w:r>
      <w:r w:rsidRPr="00F46C70">
        <w:rPr>
          <w:rStyle w:val="Tekstzastpczy"/>
          <w:sz w:val="22"/>
          <w:szCs w:val="22"/>
        </w:rPr>
        <w:t>Joanna Wesołek – Zastępca Kierownika Działu Rektorskiego</w:t>
      </w:r>
    </w:p>
    <w:p w:rsidR="00AE7779" w:rsidRPr="00F46C70" w:rsidRDefault="00AE7779" w:rsidP="00AE7779">
      <w:pPr>
        <w:spacing w:before="120"/>
        <w:jc w:val="center"/>
        <w:rPr>
          <w:sz w:val="22"/>
          <w:szCs w:val="22"/>
        </w:rPr>
      </w:pPr>
      <w:r w:rsidRPr="00F46C70">
        <w:rPr>
          <w:b/>
          <w:bCs/>
          <w:spacing w:val="-2"/>
          <w:sz w:val="22"/>
          <w:szCs w:val="22"/>
        </w:rPr>
        <w:t>§ 1</w:t>
      </w:r>
      <w:r w:rsidR="00B46EAC">
        <w:rPr>
          <w:b/>
          <w:bCs/>
          <w:spacing w:val="-2"/>
          <w:sz w:val="22"/>
          <w:szCs w:val="22"/>
        </w:rPr>
        <w:t>0</w:t>
      </w:r>
    </w:p>
    <w:p w:rsidR="00AE7779" w:rsidRPr="00F46C70" w:rsidRDefault="00AE7779" w:rsidP="00B46EAC">
      <w:pPr>
        <w:numPr>
          <w:ilvl w:val="0"/>
          <w:numId w:val="67"/>
        </w:numPr>
        <w:tabs>
          <w:tab w:val="clear" w:pos="720"/>
          <w:tab w:val="num" w:pos="340"/>
          <w:tab w:val="num" w:pos="397"/>
          <w:tab w:val="num" w:pos="426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Zamawiający zastrzega sobie prawo bieżącej kontroli jakości wykonywanych usług.</w:t>
      </w:r>
    </w:p>
    <w:p w:rsidR="00AE7779" w:rsidRPr="00F46C70" w:rsidRDefault="00AE7779" w:rsidP="00B46EAC">
      <w:pPr>
        <w:numPr>
          <w:ilvl w:val="0"/>
          <w:numId w:val="67"/>
        </w:numPr>
        <w:tabs>
          <w:tab w:val="clear" w:pos="720"/>
          <w:tab w:val="num" w:pos="340"/>
          <w:tab w:val="num" w:pos="397"/>
          <w:tab w:val="num" w:pos="426"/>
        </w:tabs>
        <w:suppressAutoHyphens/>
        <w:ind w:left="357" w:hanging="357"/>
        <w:jc w:val="both"/>
        <w:rPr>
          <w:color w:val="7030A0"/>
          <w:sz w:val="22"/>
          <w:szCs w:val="22"/>
        </w:rPr>
      </w:pPr>
      <w:r w:rsidRPr="00F46C70">
        <w:rPr>
          <w:sz w:val="22"/>
          <w:szCs w:val="22"/>
        </w:rPr>
        <w:t>Protokół sporządzony przez Zamawiającego, podpisany będzie przez obie strony, czyli osoby wymienione w oświadczeniu, o którym mowa w § 6 Umowy.</w:t>
      </w:r>
    </w:p>
    <w:p w:rsidR="00AE7779" w:rsidRPr="00F46C70" w:rsidRDefault="00AE7779" w:rsidP="00AE7779">
      <w:pPr>
        <w:jc w:val="center"/>
        <w:rPr>
          <w:b/>
          <w:sz w:val="22"/>
          <w:szCs w:val="22"/>
        </w:rPr>
      </w:pPr>
    </w:p>
    <w:p w:rsidR="00AE7779" w:rsidRPr="00F46C70" w:rsidRDefault="00AE7779" w:rsidP="00AE7779">
      <w:pPr>
        <w:jc w:val="center"/>
        <w:rPr>
          <w:b/>
          <w:sz w:val="22"/>
          <w:szCs w:val="22"/>
        </w:rPr>
      </w:pPr>
    </w:p>
    <w:p w:rsidR="00AE7779" w:rsidRPr="00F46C70" w:rsidRDefault="00AE7779" w:rsidP="00AE7779">
      <w:pPr>
        <w:jc w:val="center"/>
        <w:rPr>
          <w:b/>
          <w:sz w:val="22"/>
          <w:szCs w:val="22"/>
        </w:rPr>
      </w:pPr>
      <w:r w:rsidRPr="00F46C70">
        <w:rPr>
          <w:b/>
          <w:sz w:val="22"/>
          <w:szCs w:val="22"/>
        </w:rPr>
        <w:t>Zasady rękojmi, gwarancji i serwisu</w:t>
      </w:r>
    </w:p>
    <w:p w:rsidR="00AE7779" w:rsidRPr="00F46C70" w:rsidRDefault="00AE7779" w:rsidP="00AE7779">
      <w:pPr>
        <w:jc w:val="center"/>
        <w:rPr>
          <w:b/>
          <w:bCs/>
          <w:spacing w:val="-2"/>
          <w:sz w:val="22"/>
          <w:szCs w:val="22"/>
        </w:rPr>
      </w:pPr>
    </w:p>
    <w:p w:rsidR="00AE7779" w:rsidRPr="00F46C70" w:rsidRDefault="00AE7779" w:rsidP="00AE7779">
      <w:pPr>
        <w:jc w:val="center"/>
        <w:rPr>
          <w:b/>
          <w:bCs/>
          <w:spacing w:val="-2"/>
          <w:sz w:val="22"/>
          <w:szCs w:val="22"/>
        </w:rPr>
      </w:pPr>
      <w:r w:rsidRPr="00F46C70">
        <w:rPr>
          <w:b/>
          <w:bCs/>
          <w:spacing w:val="-2"/>
          <w:sz w:val="22"/>
          <w:szCs w:val="22"/>
        </w:rPr>
        <w:t>§ 1</w:t>
      </w:r>
      <w:r w:rsidR="00B46EAC">
        <w:rPr>
          <w:b/>
          <w:bCs/>
          <w:spacing w:val="-2"/>
          <w:sz w:val="22"/>
          <w:szCs w:val="22"/>
        </w:rPr>
        <w:t>1</w:t>
      </w:r>
    </w:p>
    <w:p w:rsidR="00AE7779" w:rsidRPr="00F46C70" w:rsidRDefault="00AE7779" w:rsidP="00B46EAC">
      <w:pPr>
        <w:numPr>
          <w:ilvl w:val="0"/>
          <w:numId w:val="4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t xml:space="preserve">Wykonawca udziela </w:t>
      </w:r>
      <w:r w:rsidR="00AC7705" w:rsidRPr="00F46C70">
        <w:rPr>
          <w:color w:val="000000"/>
          <w:sz w:val="22"/>
          <w:szCs w:val="22"/>
        </w:rPr>
        <w:t>……</w:t>
      </w:r>
      <w:r w:rsidRPr="00F46C70">
        <w:rPr>
          <w:color w:val="000000"/>
          <w:sz w:val="22"/>
          <w:szCs w:val="22"/>
        </w:rPr>
        <w:t xml:space="preserve"> miesięcznej gwarancji na System oraz zobowiązuje się do świadczenia usług serwisowych przez okres </w:t>
      </w:r>
      <w:r w:rsidR="00AC7705" w:rsidRPr="00F46C70">
        <w:rPr>
          <w:color w:val="000000"/>
          <w:sz w:val="22"/>
          <w:szCs w:val="22"/>
        </w:rPr>
        <w:t>…..</w:t>
      </w:r>
      <w:r w:rsidRPr="00F46C70">
        <w:rPr>
          <w:color w:val="000000"/>
          <w:sz w:val="22"/>
          <w:szCs w:val="22"/>
        </w:rPr>
        <w:t xml:space="preserve">miesięcy od daty zakończenia wdrożenia. </w:t>
      </w:r>
    </w:p>
    <w:p w:rsidR="00AE7779" w:rsidRPr="00F46C70" w:rsidRDefault="00AE7779" w:rsidP="00B46EAC">
      <w:pPr>
        <w:numPr>
          <w:ilvl w:val="0"/>
          <w:numId w:val="46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color w:val="000000"/>
          <w:sz w:val="22"/>
          <w:szCs w:val="22"/>
        </w:rPr>
        <w:t xml:space="preserve">W ramach usług gwarancyjnych Wykonawca </w:t>
      </w:r>
      <w:r w:rsidRPr="00F46C70">
        <w:rPr>
          <w:sz w:val="22"/>
          <w:szCs w:val="22"/>
        </w:rPr>
        <w:t xml:space="preserve">zobowiązuje się usuwać wykryte lub powstałe awarie lub usterki Systemu na swój koszt, o ile ich przyczyna leży po stronie Wykonawcy. </w:t>
      </w:r>
    </w:p>
    <w:p w:rsidR="00AE7779" w:rsidRPr="00F46C70" w:rsidRDefault="00AE7779" w:rsidP="00B46EAC">
      <w:pPr>
        <w:numPr>
          <w:ilvl w:val="0"/>
          <w:numId w:val="46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W ramach gwarancji Zamawiający zobowiązany jest zgłaszać wykryte awarie lub usterki Systemu, a Wykonawca usuwać zgodnie z uzgodnioną procedurą zgłaszania awarii lub usterek.</w:t>
      </w:r>
    </w:p>
    <w:p w:rsidR="00AE7779" w:rsidRPr="00F46C70" w:rsidRDefault="00AE7779" w:rsidP="00B46EAC">
      <w:pPr>
        <w:numPr>
          <w:ilvl w:val="0"/>
          <w:numId w:val="46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Naprawy gwarancyjne odbywać się będą na poniższych zasadach i w określonych terminach:</w:t>
      </w:r>
    </w:p>
    <w:p w:rsidR="00AE7779" w:rsidRPr="00F46C70" w:rsidRDefault="00AE7779" w:rsidP="00B46EAC">
      <w:pPr>
        <w:numPr>
          <w:ilvl w:val="0"/>
          <w:numId w:val="47"/>
        </w:numPr>
        <w:suppressAutoHyphens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 xml:space="preserve">usuwanie awarii i usterek w </w:t>
      </w:r>
      <w:r w:rsidRPr="00F46C70">
        <w:rPr>
          <w:sz w:val="22"/>
          <w:szCs w:val="22"/>
        </w:rPr>
        <w:t>Systemie</w:t>
      </w:r>
      <w:r w:rsidRPr="00F46C70">
        <w:rPr>
          <w:spacing w:val="-2"/>
          <w:sz w:val="22"/>
          <w:szCs w:val="22"/>
        </w:rPr>
        <w:t>:</w:t>
      </w:r>
    </w:p>
    <w:p w:rsidR="00AE7779" w:rsidRPr="00F46C70" w:rsidRDefault="00AE7779" w:rsidP="00B46EAC">
      <w:pPr>
        <w:pStyle w:val="Tekstpodstawowy"/>
        <w:numPr>
          <w:ilvl w:val="0"/>
          <w:numId w:val="49"/>
        </w:numPr>
        <w:suppressAutoHyphens/>
        <w:spacing w:after="0"/>
        <w:ind w:left="1094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 xml:space="preserve">błąd krytyczny (awaria) – oznacza zaprzestanie działania oprogramowania Systemu, wynikających z przyczyn, za które odpowiada Wykonawca – dostęp zdalny (pierwszorzędnie) – czas reakcji: maksymalnie 10 godzin roboczych od momentu zgłoszenia do Wykonawcy, czas usunięcia błędu: w ciągu 36 godzin roboczych od momentu przyjęcia zgłoszenia przez Wykonawcę, </w:t>
      </w:r>
    </w:p>
    <w:p w:rsidR="00AE7779" w:rsidRPr="00F46C70" w:rsidRDefault="00AE7779" w:rsidP="00B46EAC">
      <w:pPr>
        <w:pStyle w:val="Tekstpodstawowy"/>
        <w:numPr>
          <w:ilvl w:val="0"/>
          <w:numId w:val="49"/>
        </w:numPr>
        <w:suppressAutoHyphens/>
        <w:spacing w:after="0"/>
        <w:ind w:left="1094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błąd niekrytyczny (usterki) – oznacza ograniczenie działania oprogramowania Systemu, wynikające z przyczyn, za które odpowiada Wykonawca – dostęp zdalny (pierwszorzędnie) – czas reakcji: maksymalnie 20 godzin roboczych od momentu zgłoszenia do Wykonawcy, czas usunięcia błędu: do 10 dni roboczych od momentu przyjęcia zgłoszenia przez Wykonawcę.</w:t>
      </w:r>
    </w:p>
    <w:p w:rsidR="00AE7779" w:rsidRPr="00F46C70" w:rsidRDefault="00AE7779" w:rsidP="00AE7779">
      <w:pPr>
        <w:pStyle w:val="Tekstpodstawowy"/>
        <w:spacing w:after="0"/>
        <w:ind w:left="73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Do czasu usunięcia awarii lub usterek zgłoszonych Wykonawcy nie wlicza się czasu oczekiwania na informacje uzupełniające od Zamawiającego, a niezbędne do wykonania naprawy ani czasu, w którym Zamawiający będzie weryfikował dostarczone rozwiązanie;</w:t>
      </w:r>
    </w:p>
    <w:p w:rsidR="00AE7779" w:rsidRPr="00F46C70" w:rsidRDefault="00AE7779" w:rsidP="00B46EAC">
      <w:pPr>
        <w:numPr>
          <w:ilvl w:val="0"/>
          <w:numId w:val="47"/>
        </w:numPr>
        <w:suppressAutoHyphens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>w przypadku wykazania awarii</w:t>
      </w:r>
      <w:r w:rsidRPr="00F46C70">
        <w:rPr>
          <w:sz w:val="22"/>
          <w:szCs w:val="22"/>
        </w:rPr>
        <w:t xml:space="preserve"> lub usterek </w:t>
      </w:r>
      <w:r w:rsidRPr="00F46C70">
        <w:rPr>
          <w:spacing w:val="-2"/>
          <w:sz w:val="22"/>
          <w:szCs w:val="22"/>
        </w:rPr>
        <w:t xml:space="preserve">zgłoszonych Wykonawcy przez Zamawiającego w internetowym systemie rozwiązywania problemów Wykonawca wypełni swoje zobowiązanie gwarancyjne w ramach struktur organizacji serwisowej Wykonawcy albo poprzez dostarczenie Zamawiającemu, według wyboru Wykonawcy, </w:t>
      </w:r>
      <w:proofErr w:type="spellStart"/>
      <w:r w:rsidRPr="00F46C70">
        <w:rPr>
          <w:spacing w:val="-2"/>
          <w:sz w:val="22"/>
          <w:szCs w:val="22"/>
        </w:rPr>
        <w:t>Update’u</w:t>
      </w:r>
      <w:proofErr w:type="spellEnd"/>
      <w:r w:rsidRPr="00F46C70">
        <w:rPr>
          <w:spacing w:val="-2"/>
          <w:sz w:val="22"/>
          <w:szCs w:val="22"/>
        </w:rPr>
        <w:t xml:space="preserve"> lub </w:t>
      </w:r>
      <w:proofErr w:type="spellStart"/>
      <w:r w:rsidRPr="00F46C70">
        <w:rPr>
          <w:spacing w:val="-2"/>
          <w:sz w:val="22"/>
          <w:szCs w:val="22"/>
        </w:rPr>
        <w:t>Upgrade’u</w:t>
      </w:r>
      <w:proofErr w:type="spellEnd"/>
      <w:r w:rsidRPr="00F46C70">
        <w:rPr>
          <w:spacing w:val="-2"/>
          <w:sz w:val="22"/>
          <w:szCs w:val="22"/>
        </w:rPr>
        <w:t xml:space="preserve"> oprogramowania</w:t>
      </w:r>
      <w:r w:rsidRPr="00F46C70">
        <w:rPr>
          <w:sz w:val="22"/>
          <w:szCs w:val="22"/>
        </w:rPr>
        <w:t xml:space="preserve"> Systemu</w:t>
      </w:r>
      <w:r w:rsidRPr="00F46C70">
        <w:rPr>
          <w:spacing w:val="-2"/>
          <w:sz w:val="22"/>
          <w:szCs w:val="22"/>
        </w:rPr>
        <w:t xml:space="preserve"> lub też </w:t>
      </w:r>
      <w:r w:rsidRPr="00F46C70">
        <w:rPr>
          <w:sz w:val="22"/>
          <w:szCs w:val="22"/>
        </w:rPr>
        <w:t>–</w:t>
      </w:r>
      <w:r w:rsidRPr="00F46C70">
        <w:rPr>
          <w:spacing w:val="-2"/>
          <w:sz w:val="22"/>
          <w:szCs w:val="22"/>
        </w:rPr>
        <w:t xml:space="preserve"> według wyboru Wykonawcy – poprzez usunięcie awarii</w:t>
      </w:r>
      <w:r w:rsidRPr="00F46C70">
        <w:rPr>
          <w:sz w:val="22"/>
          <w:szCs w:val="22"/>
        </w:rPr>
        <w:t xml:space="preserve"> lub usterek</w:t>
      </w:r>
      <w:r w:rsidRPr="00F46C70">
        <w:rPr>
          <w:spacing w:val="-2"/>
          <w:sz w:val="22"/>
          <w:szCs w:val="22"/>
        </w:rPr>
        <w:t xml:space="preserve">. Usunięciem awarii </w:t>
      </w:r>
      <w:r w:rsidRPr="00F46C70">
        <w:rPr>
          <w:sz w:val="22"/>
          <w:szCs w:val="22"/>
        </w:rPr>
        <w:t xml:space="preserve">lub usterki </w:t>
      </w:r>
      <w:r w:rsidRPr="00F46C70">
        <w:rPr>
          <w:spacing w:val="-2"/>
          <w:sz w:val="22"/>
          <w:szCs w:val="22"/>
        </w:rPr>
        <w:t>może być, między innymi, wskazanie stosownego, akceptowalnego sposobu uniknięcia skutków awarii</w:t>
      </w:r>
      <w:r w:rsidRPr="00F46C70">
        <w:rPr>
          <w:sz w:val="22"/>
          <w:szCs w:val="22"/>
        </w:rPr>
        <w:t xml:space="preserve"> lub usterki</w:t>
      </w:r>
      <w:r w:rsidRPr="00F46C70">
        <w:rPr>
          <w:spacing w:val="-2"/>
          <w:sz w:val="22"/>
          <w:szCs w:val="22"/>
        </w:rPr>
        <w:t>, które to działania muszą skutkować wyeliminowaniem awarii</w:t>
      </w:r>
      <w:r w:rsidRPr="00F46C70">
        <w:rPr>
          <w:sz w:val="22"/>
          <w:szCs w:val="22"/>
        </w:rPr>
        <w:t xml:space="preserve"> lub usterki</w:t>
      </w:r>
      <w:r w:rsidRPr="00F46C70">
        <w:rPr>
          <w:spacing w:val="-2"/>
          <w:sz w:val="22"/>
          <w:szCs w:val="22"/>
        </w:rPr>
        <w:t>. Zamawiający zapewni Wykonawcy pełne i bezpłatne wsparcie, w szczególności poprzez zapewnienie współpracy pracowników, zapewnienie pomieszczeń do pracy oraz możliwie najdokładniejszego opisu awarii</w:t>
      </w:r>
      <w:r w:rsidRPr="00F46C70">
        <w:rPr>
          <w:sz w:val="22"/>
          <w:szCs w:val="22"/>
        </w:rPr>
        <w:t xml:space="preserve"> lub usterki</w:t>
      </w:r>
      <w:r w:rsidRPr="00F46C70">
        <w:rPr>
          <w:spacing w:val="-2"/>
          <w:sz w:val="22"/>
          <w:szCs w:val="22"/>
        </w:rPr>
        <w:t>, dostarczając wymagane dane oraz tworząc połączenia telekomunikacyjne z serwerem bazy danych;</w:t>
      </w:r>
    </w:p>
    <w:p w:rsidR="00AE7779" w:rsidRPr="00F46C70" w:rsidRDefault="00AE7779" w:rsidP="00B46EAC">
      <w:pPr>
        <w:numPr>
          <w:ilvl w:val="0"/>
          <w:numId w:val="47"/>
        </w:numPr>
        <w:suppressAutoHyphens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>zgłaszanie awarii i usterek przez Zamawiającego:</w:t>
      </w:r>
    </w:p>
    <w:p w:rsidR="00AE7779" w:rsidRPr="00F46C70" w:rsidRDefault="00AE7779" w:rsidP="00B46EAC">
      <w:pPr>
        <w:pStyle w:val="Tekstpodstawowy"/>
        <w:numPr>
          <w:ilvl w:val="0"/>
          <w:numId w:val="50"/>
        </w:numPr>
        <w:suppressAutoHyphens/>
        <w:spacing w:after="0"/>
        <w:ind w:left="1094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może następować w jednej z niżej wymienionych form:</w:t>
      </w:r>
    </w:p>
    <w:p w:rsidR="00AE7779" w:rsidRPr="00F46C70" w:rsidRDefault="00AE7779" w:rsidP="00B46EAC">
      <w:pPr>
        <w:pStyle w:val="Punktparagrafu"/>
        <w:numPr>
          <w:ilvl w:val="0"/>
          <w:numId w:val="68"/>
        </w:numPr>
        <w:spacing w:before="0" w:after="0"/>
        <w:rPr>
          <w:rFonts w:ascii="Times New Roman" w:hAnsi="Times New Roman"/>
          <w:sz w:val="22"/>
          <w:szCs w:val="22"/>
        </w:rPr>
      </w:pPr>
      <w:r w:rsidRPr="00F46C70">
        <w:rPr>
          <w:rFonts w:ascii="Times New Roman" w:hAnsi="Times New Roman"/>
          <w:sz w:val="22"/>
          <w:szCs w:val="22"/>
        </w:rPr>
        <w:t xml:space="preserve">pierwszorzędnie poprzez dedykowaną witrynę internetową Wykonawcy </w:t>
      </w:r>
      <w:r w:rsidR="00AC7705" w:rsidRPr="00F46C70">
        <w:rPr>
          <w:rFonts w:ascii="Times New Roman" w:hAnsi="Times New Roman"/>
          <w:sz w:val="22"/>
          <w:szCs w:val="22"/>
        </w:rPr>
        <w:t>…………</w:t>
      </w:r>
    </w:p>
    <w:p w:rsidR="00AE7779" w:rsidRPr="00F46C70" w:rsidRDefault="00AE7779" w:rsidP="00B46EAC">
      <w:pPr>
        <w:pStyle w:val="Punktparagrafu"/>
        <w:numPr>
          <w:ilvl w:val="0"/>
          <w:numId w:val="68"/>
        </w:numPr>
        <w:spacing w:before="0" w:after="0"/>
        <w:rPr>
          <w:rFonts w:ascii="Times New Roman" w:hAnsi="Times New Roman"/>
          <w:sz w:val="22"/>
          <w:szCs w:val="22"/>
        </w:rPr>
      </w:pPr>
      <w:r w:rsidRPr="00F46C70">
        <w:rPr>
          <w:rFonts w:ascii="Times New Roman" w:hAnsi="Times New Roman"/>
          <w:sz w:val="22"/>
          <w:szCs w:val="22"/>
        </w:rPr>
        <w:t xml:space="preserve">telefonicznie pod numerem telefonu </w:t>
      </w:r>
      <w:r w:rsidR="00AC7705" w:rsidRPr="00F46C70">
        <w:rPr>
          <w:rFonts w:ascii="Times New Roman" w:hAnsi="Times New Roman"/>
          <w:sz w:val="22"/>
          <w:szCs w:val="22"/>
        </w:rPr>
        <w:t>…………..</w:t>
      </w:r>
      <w:r w:rsidRPr="00F46C70">
        <w:rPr>
          <w:rFonts w:ascii="Times New Roman" w:hAnsi="Times New Roman"/>
          <w:sz w:val="22"/>
          <w:szCs w:val="22"/>
        </w:rPr>
        <w:t>,</w:t>
      </w:r>
    </w:p>
    <w:p w:rsidR="00AE7779" w:rsidRPr="00F46C70" w:rsidRDefault="00AE7779" w:rsidP="00B46EAC">
      <w:pPr>
        <w:pStyle w:val="Punktparagrafu"/>
        <w:numPr>
          <w:ilvl w:val="0"/>
          <w:numId w:val="68"/>
        </w:numPr>
        <w:spacing w:before="0" w:after="0"/>
        <w:rPr>
          <w:rFonts w:ascii="Times New Roman" w:hAnsi="Times New Roman"/>
          <w:sz w:val="22"/>
          <w:szCs w:val="22"/>
        </w:rPr>
      </w:pPr>
      <w:r w:rsidRPr="00F46C70">
        <w:rPr>
          <w:rFonts w:ascii="Times New Roman" w:hAnsi="Times New Roman"/>
          <w:sz w:val="22"/>
          <w:szCs w:val="22"/>
        </w:rPr>
        <w:t xml:space="preserve">pocztą elektroniczną na adres </w:t>
      </w:r>
      <w:r w:rsidR="00AC7705" w:rsidRPr="00F46C70">
        <w:rPr>
          <w:rStyle w:val="Tekstzastpczy"/>
          <w:rFonts w:ascii="Times New Roman" w:hAnsi="Times New Roman"/>
          <w:b/>
          <w:sz w:val="22"/>
          <w:szCs w:val="22"/>
        </w:rPr>
        <w:t>………………</w:t>
      </w:r>
    </w:p>
    <w:p w:rsidR="00AE7779" w:rsidRPr="00F46C70" w:rsidRDefault="00AE7779" w:rsidP="00AE7779">
      <w:pPr>
        <w:pStyle w:val="Tekstpodstawowy"/>
        <w:spacing w:after="0"/>
        <w:ind w:left="1094"/>
        <w:jc w:val="both"/>
        <w:rPr>
          <w:sz w:val="22"/>
          <w:szCs w:val="22"/>
        </w:rPr>
      </w:pPr>
      <w:r w:rsidRPr="00F46C70">
        <w:rPr>
          <w:sz w:val="22"/>
          <w:szCs w:val="22"/>
        </w:rPr>
        <w:lastRenderedPageBreak/>
        <w:t>Zamawiający może zgłaszać awarie i usterki całodobowo z wyłączeniem zgłoszeń telefonicznych, które mogą odbywać się w godzinach od 9:00 do 17:00. Przyjmuje się, że w przypadku, gdy zgłoszenie zostanie wykonane w dni robocze po godzinie 17:00 lub w</w:t>
      </w:r>
      <w:r w:rsidR="006D58B5">
        <w:rPr>
          <w:sz w:val="22"/>
          <w:szCs w:val="22"/>
        </w:rPr>
        <w:t> </w:t>
      </w:r>
      <w:r w:rsidRPr="00F46C70">
        <w:rPr>
          <w:sz w:val="22"/>
          <w:szCs w:val="22"/>
        </w:rPr>
        <w:t>dni ustawowo wolne od pracy, będzie ono traktowane jako zgłoszenie dokonane w</w:t>
      </w:r>
      <w:r w:rsidR="006D58B5">
        <w:rPr>
          <w:sz w:val="22"/>
          <w:szCs w:val="22"/>
        </w:rPr>
        <w:t> </w:t>
      </w:r>
      <w:r w:rsidRPr="00F46C70">
        <w:rPr>
          <w:sz w:val="22"/>
          <w:szCs w:val="22"/>
        </w:rPr>
        <w:t>najbliższym dniu roboczym po dniu zgłoszenia o godz. 9:00;</w:t>
      </w:r>
    </w:p>
    <w:p w:rsidR="00AE7779" w:rsidRPr="00F46C70" w:rsidRDefault="00AE7779" w:rsidP="00B46EAC">
      <w:pPr>
        <w:pStyle w:val="Tekstpodstawowy"/>
        <w:numPr>
          <w:ilvl w:val="0"/>
          <w:numId w:val="50"/>
        </w:numPr>
        <w:suppressAutoHyphens/>
        <w:spacing w:after="0"/>
        <w:ind w:left="1094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po usunięciu przez Wykonawcę awarii lub usterki, Wykonawca zobowiązany jest poinformować o tym niezwłocznie Zamawiającego. Dopuszcza się następujące formy przekazania potwierdzenia o usunięciu awarii lub usterki:</w:t>
      </w:r>
    </w:p>
    <w:p w:rsidR="00AE7779" w:rsidRPr="00F46C70" w:rsidRDefault="00AE7779" w:rsidP="00B46EAC">
      <w:pPr>
        <w:numPr>
          <w:ilvl w:val="3"/>
          <w:numId w:val="69"/>
        </w:numPr>
        <w:jc w:val="both"/>
        <w:rPr>
          <w:sz w:val="22"/>
          <w:szCs w:val="22"/>
        </w:rPr>
      </w:pPr>
      <w:r w:rsidRPr="00F46C70">
        <w:rPr>
          <w:sz w:val="22"/>
          <w:szCs w:val="22"/>
        </w:rPr>
        <w:t>wpis potwierdzający poprawność wykonanych  zmian, dokonany przez Zamawiającego na dedykowanym portalu,</w:t>
      </w:r>
    </w:p>
    <w:p w:rsidR="00AE7779" w:rsidRPr="00F46C70" w:rsidRDefault="00AE7779" w:rsidP="00B46EAC">
      <w:pPr>
        <w:numPr>
          <w:ilvl w:val="3"/>
          <w:numId w:val="69"/>
        </w:numPr>
        <w:jc w:val="both"/>
        <w:rPr>
          <w:sz w:val="22"/>
          <w:szCs w:val="22"/>
        </w:rPr>
      </w:pPr>
      <w:r w:rsidRPr="00F46C70">
        <w:rPr>
          <w:sz w:val="22"/>
          <w:szCs w:val="22"/>
        </w:rPr>
        <w:t>pocztą elektroniczną na wskazany przez Zamawiającego adres,</w:t>
      </w:r>
    </w:p>
    <w:p w:rsidR="00AE7779" w:rsidRPr="00F46C70" w:rsidRDefault="00AE7779" w:rsidP="00B46EAC">
      <w:pPr>
        <w:numPr>
          <w:ilvl w:val="3"/>
          <w:numId w:val="69"/>
        </w:numPr>
        <w:jc w:val="both"/>
        <w:rPr>
          <w:sz w:val="22"/>
          <w:szCs w:val="22"/>
        </w:rPr>
      </w:pPr>
      <w:r w:rsidRPr="00F46C70">
        <w:rPr>
          <w:sz w:val="22"/>
          <w:szCs w:val="22"/>
        </w:rPr>
        <w:t>protokołem usunięcia awarii lub usterki utworzonym w trakcie wizyty serwisanta Wykonawcy;</w:t>
      </w:r>
    </w:p>
    <w:p w:rsidR="00AE7779" w:rsidRPr="00F46C70" w:rsidRDefault="00AE7779" w:rsidP="00B46EAC">
      <w:pPr>
        <w:pStyle w:val="Tekstpodstawowy"/>
        <w:numPr>
          <w:ilvl w:val="0"/>
          <w:numId w:val="50"/>
        </w:numPr>
        <w:suppressAutoHyphens/>
        <w:spacing w:after="0"/>
        <w:ind w:left="1094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potwierdzenie zakończenia prac naprawczych przez Wykonawcę może zostać wydane wyłącznie przez upoważnioną przez Zamawiającego osobę.</w:t>
      </w:r>
    </w:p>
    <w:p w:rsidR="00AE7779" w:rsidRPr="00F46C70" w:rsidRDefault="00AE7779" w:rsidP="00B46EAC">
      <w:pPr>
        <w:numPr>
          <w:ilvl w:val="0"/>
          <w:numId w:val="4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t xml:space="preserve">Jeżeli pogorszenie jakości funkcjonowania bądź niezdolność </w:t>
      </w:r>
      <w:r w:rsidRPr="00F46C70">
        <w:rPr>
          <w:bCs/>
          <w:spacing w:val="-2"/>
          <w:sz w:val="22"/>
          <w:szCs w:val="22"/>
        </w:rPr>
        <w:t xml:space="preserve">Systemu </w:t>
      </w:r>
      <w:r w:rsidRPr="00F46C70">
        <w:rPr>
          <w:color w:val="000000"/>
          <w:sz w:val="22"/>
          <w:szCs w:val="22"/>
        </w:rPr>
        <w:t xml:space="preserve">do realizacji funkcji zgodnie ze specyfikacją jest skutkiem prac wdrożeniowych i serwisowych prowadzonych przez osoby nieupoważnione przez Wykonawcę do ich prowadzenia oraz nieposiadające autoryzacji Wykonawcy, Wykonawca obciąży Zamawiającego kosztami prac wykonanych w związku z usunięciem tej niezdolności lub odpowiednio </w:t>
      </w:r>
      <w:r w:rsidRPr="00F46C70">
        <w:rPr>
          <w:sz w:val="22"/>
          <w:szCs w:val="22"/>
        </w:rPr>
        <w:t xml:space="preserve">poprawieniem jakości funkcjonowania </w:t>
      </w:r>
      <w:r w:rsidRPr="00F46C70">
        <w:rPr>
          <w:bCs/>
          <w:spacing w:val="-2"/>
          <w:sz w:val="22"/>
          <w:szCs w:val="22"/>
        </w:rPr>
        <w:t>Systemu</w:t>
      </w:r>
      <w:r w:rsidRPr="00F46C70">
        <w:rPr>
          <w:sz w:val="22"/>
          <w:szCs w:val="22"/>
        </w:rPr>
        <w:t>. W takim wypadku Strony uzgodnią termin niezbędnych prac.</w:t>
      </w:r>
    </w:p>
    <w:p w:rsidR="00AE7779" w:rsidRPr="00F46C70" w:rsidRDefault="00AE7779" w:rsidP="00B46EAC">
      <w:pPr>
        <w:numPr>
          <w:ilvl w:val="0"/>
          <w:numId w:val="4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t xml:space="preserve">Gwarancja na oprogramowanie osób trzecich (oprogramowanie zewnętrzne) dostarczone przez Wykonawcę będzie świadczona zgodnie z warunkami zapewnianymi przez producenta tego oprogramowania w okresie </w:t>
      </w:r>
      <w:r w:rsidR="00AC7705" w:rsidRPr="00F46C70">
        <w:rPr>
          <w:color w:val="000000"/>
          <w:sz w:val="22"/>
          <w:szCs w:val="22"/>
        </w:rPr>
        <w:t>………….</w:t>
      </w:r>
      <w:r w:rsidRPr="00F46C70">
        <w:rPr>
          <w:color w:val="000000"/>
          <w:sz w:val="22"/>
          <w:szCs w:val="22"/>
        </w:rPr>
        <w:t xml:space="preserve"> miesięcy od daty zakończenia wdrożenia.</w:t>
      </w:r>
    </w:p>
    <w:p w:rsidR="00AE7779" w:rsidRPr="00F46C70" w:rsidRDefault="00AE7779" w:rsidP="00B46EAC">
      <w:pPr>
        <w:numPr>
          <w:ilvl w:val="0"/>
          <w:numId w:val="4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t>W ramach usług serwisowych Wykonawca zapewnia Zamawiającemu:</w:t>
      </w:r>
    </w:p>
    <w:p w:rsidR="00AE7779" w:rsidRPr="00F46C70" w:rsidRDefault="00AE7779" w:rsidP="00B46EAC">
      <w:pPr>
        <w:numPr>
          <w:ilvl w:val="0"/>
          <w:numId w:val="51"/>
        </w:numPr>
        <w:suppressAutoHyphens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>dostarczanie nowych wersji Systemu uwzględniających:</w:t>
      </w:r>
    </w:p>
    <w:p w:rsidR="00AE7779" w:rsidRPr="00F46C70" w:rsidRDefault="00AE7779" w:rsidP="00B46EAC">
      <w:pPr>
        <w:pStyle w:val="Tekstpodstawowy"/>
        <w:numPr>
          <w:ilvl w:val="0"/>
          <w:numId w:val="52"/>
        </w:numPr>
        <w:suppressAutoHyphens/>
        <w:spacing w:after="0"/>
        <w:ind w:left="1094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zmiany zachodzące w powszechnie obowiązujących przepisach prawa lub przepisach prawa wewnętrznego obowiązujących na podstawie delegacji ustawowej, z zastrzeżeniem że wyżej wymienione zmiany zostaną udostępnione nie później niż w dniu rozpoczęcia ich obowiązywania. W przypadku, gdy pomiędzy dniem opublikowania, a dniem obowiązywania okres jest krótszy niż 30 dni, przyjmuje się, że zmiany zostaną wykonane w okresie 30 dni od dnia ich opublikowania, jednak nie później niż w ciągu 7 dni od dnia ich wejścia w życie. Zmiany związane z dostosowaniem systemu do przepisów prawa pracy i podatkowego wchodzące w życie z pierwszym dniem roku następnego muszą zostać udostępnione w systemie nie później niż z dniem ich wejścia w życie,</w:t>
      </w:r>
    </w:p>
    <w:p w:rsidR="00AE7779" w:rsidRPr="00F46C70" w:rsidRDefault="00AE7779" w:rsidP="00B46EAC">
      <w:pPr>
        <w:pStyle w:val="Tekstpodstawowy"/>
        <w:numPr>
          <w:ilvl w:val="0"/>
          <w:numId w:val="52"/>
        </w:numPr>
        <w:suppressAutoHyphens/>
        <w:spacing w:after="0"/>
        <w:ind w:left="1094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zmiany związane z podniesieniem jakości i funkcjonalności oprogramowania lub usuwających wykryte przez Wykonawcę błędy w działaniu oprogramowania;</w:t>
      </w:r>
    </w:p>
    <w:p w:rsidR="00AE7779" w:rsidRPr="00F46C70" w:rsidRDefault="00AE7779" w:rsidP="00B46EAC">
      <w:pPr>
        <w:numPr>
          <w:ilvl w:val="0"/>
          <w:numId w:val="51"/>
        </w:numPr>
        <w:suppressAutoHyphens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>informacje o wszystkich nowych wersjach oprogramowania wraz z przedstawieniem wykazu dokonanych zmian, na wskazany przez Zamawiającego adres poczty elektronicznej;</w:t>
      </w:r>
    </w:p>
    <w:p w:rsidR="00AE7779" w:rsidRPr="00F46C70" w:rsidRDefault="00AE7779" w:rsidP="00B46EAC">
      <w:pPr>
        <w:numPr>
          <w:ilvl w:val="0"/>
          <w:numId w:val="51"/>
        </w:numPr>
        <w:suppressAutoHyphens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>reakcję na zgłaszane przez Zamawiającego problemy;</w:t>
      </w:r>
    </w:p>
    <w:p w:rsidR="00AE7779" w:rsidRPr="00F46C70" w:rsidRDefault="00AE7779" w:rsidP="00B46EAC">
      <w:pPr>
        <w:numPr>
          <w:ilvl w:val="0"/>
          <w:numId w:val="51"/>
        </w:numPr>
        <w:suppressAutoHyphens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 xml:space="preserve">analizę zgłoszonego problemu i jego usunięcie </w:t>
      </w:r>
    </w:p>
    <w:p w:rsidR="00AE7779" w:rsidRPr="00F46C70" w:rsidRDefault="00AE7779" w:rsidP="00B46EAC">
      <w:pPr>
        <w:numPr>
          <w:ilvl w:val="0"/>
          <w:numId w:val="51"/>
        </w:numPr>
        <w:suppressAutoHyphens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>Dostęp do internetowego systemu rozwiązywania problemów, za pomocą którego Zamawiający zgłasza i monitoruje swoje problemy.</w:t>
      </w:r>
    </w:p>
    <w:p w:rsidR="00AE7779" w:rsidRPr="00F46C70" w:rsidRDefault="00AE7779" w:rsidP="00B46EAC">
      <w:pPr>
        <w:numPr>
          <w:ilvl w:val="0"/>
          <w:numId w:val="51"/>
        </w:numPr>
        <w:suppressAutoHyphens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 xml:space="preserve">świadczenie pomocy technicznej </w:t>
      </w:r>
      <w:proofErr w:type="spellStart"/>
      <w:r w:rsidRPr="00F46C70">
        <w:rPr>
          <w:spacing w:val="-2"/>
          <w:sz w:val="22"/>
          <w:szCs w:val="22"/>
        </w:rPr>
        <w:t>hot-line</w:t>
      </w:r>
      <w:proofErr w:type="spellEnd"/>
      <w:r w:rsidRPr="00F46C70">
        <w:rPr>
          <w:spacing w:val="-2"/>
          <w:sz w:val="22"/>
          <w:szCs w:val="22"/>
        </w:rPr>
        <w:t xml:space="preserve"> w dni robocze w godzinach, co najmniej 9:00 - 17:00.</w:t>
      </w:r>
    </w:p>
    <w:p w:rsidR="00AE7779" w:rsidRPr="00F46C70" w:rsidRDefault="00AE7779" w:rsidP="00B46EAC">
      <w:pPr>
        <w:numPr>
          <w:ilvl w:val="0"/>
          <w:numId w:val="4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t>Usługi serwisowe będą świadczone tylko w stosunku do ostatniej i przedostatniej oficjalnie i</w:t>
      </w:r>
      <w:r w:rsidR="006D58B5">
        <w:rPr>
          <w:color w:val="000000"/>
          <w:sz w:val="22"/>
          <w:szCs w:val="22"/>
        </w:rPr>
        <w:t> </w:t>
      </w:r>
      <w:r w:rsidRPr="00F46C70">
        <w:rPr>
          <w:color w:val="000000"/>
          <w:sz w:val="22"/>
          <w:szCs w:val="22"/>
        </w:rPr>
        <w:t xml:space="preserve">powszechnie udostępnionej wersji Systemu. Uaktualnienia </w:t>
      </w:r>
      <w:r w:rsidRPr="00F46C70">
        <w:rPr>
          <w:sz w:val="22"/>
          <w:szCs w:val="22"/>
        </w:rPr>
        <w:t>Systemu</w:t>
      </w:r>
      <w:r w:rsidRPr="00F46C70">
        <w:rPr>
          <w:color w:val="000000"/>
          <w:sz w:val="22"/>
          <w:szCs w:val="22"/>
        </w:rPr>
        <w:t xml:space="preserve"> dokonuje Wykonawca w</w:t>
      </w:r>
      <w:r w:rsidR="006D58B5">
        <w:rPr>
          <w:color w:val="000000"/>
          <w:sz w:val="22"/>
          <w:szCs w:val="22"/>
        </w:rPr>
        <w:t> </w:t>
      </w:r>
      <w:r w:rsidRPr="00F46C70">
        <w:rPr>
          <w:color w:val="000000"/>
          <w:sz w:val="22"/>
          <w:szCs w:val="22"/>
        </w:rPr>
        <w:t xml:space="preserve">ramach Umowy. </w:t>
      </w:r>
    </w:p>
    <w:p w:rsidR="00AE7779" w:rsidRPr="00F46C70" w:rsidRDefault="00AE7779" w:rsidP="00B46EAC">
      <w:pPr>
        <w:numPr>
          <w:ilvl w:val="0"/>
          <w:numId w:val="46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color w:val="000000"/>
          <w:sz w:val="22"/>
          <w:szCs w:val="22"/>
        </w:rPr>
        <w:t xml:space="preserve">Wykonawca zapewnia, że System działa poprawnie oraz że jest zgodne z obowiązującymi przepisami prawa na dzień podpisania </w:t>
      </w:r>
      <w:r w:rsidRPr="00F46C70">
        <w:rPr>
          <w:sz w:val="22"/>
          <w:szCs w:val="22"/>
        </w:rPr>
        <w:t>Protokołu odbioru przedmiotu zamówienia.</w:t>
      </w:r>
    </w:p>
    <w:p w:rsidR="00AE7779" w:rsidRPr="00F46C70" w:rsidRDefault="00AE7779" w:rsidP="00B46EAC">
      <w:pPr>
        <w:numPr>
          <w:ilvl w:val="0"/>
          <w:numId w:val="46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pacing w:val="-2"/>
          <w:sz w:val="22"/>
          <w:szCs w:val="22"/>
        </w:rPr>
        <w:t>W przypadku wprowadzenia zmian w Systemie w trakcie trwania Umowy Wykonawca zobowiązany jest do niezwłocznego dostarczenia w ciągu 30 dni od dnia wprowadzenia zmian zaktualizowanej instrukcji zarówno użytkownika jak i administratora.</w:t>
      </w:r>
    </w:p>
    <w:p w:rsidR="00AE7779" w:rsidRPr="00F46C70" w:rsidRDefault="00AE7779" w:rsidP="00B46EAC">
      <w:pPr>
        <w:numPr>
          <w:ilvl w:val="0"/>
          <w:numId w:val="4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lastRenderedPageBreak/>
        <w:t xml:space="preserve">Wykonawca z należytą starannością zabezpieczy dane powierzone przez Zamawiającego, w ramach realizacji usługi serwisu, asysty i asysty powdrożeniowej. </w:t>
      </w:r>
    </w:p>
    <w:p w:rsidR="00AE7779" w:rsidRPr="00F46C70" w:rsidRDefault="00AE7779" w:rsidP="00B46EAC">
      <w:pPr>
        <w:numPr>
          <w:ilvl w:val="0"/>
          <w:numId w:val="46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color w:val="000000"/>
          <w:sz w:val="22"/>
          <w:szCs w:val="22"/>
        </w:rPr>
        <w:t xml:space="preserve">Wykonawca odpowiada za szkody rzeczywiste wyrządzone Zamawiającemu w materiałach, dokumentacji, oprogramowaniu, licencji, sprzęcie komputerowym, urządzeniach i innych </w:t>
      </w:r>
      <w:r w:rsidRPr="00F46C70">
        <w:rPr>
          <w:sz w:val="22"/>
          <w:szCs w:val="22"/>
        </w:rPr>
        <w:t>środkach technicznych z wyłączeniem utraconych korzyści.</w:t>
      </w:r>
    </w:p>
    <w:p w:rsidR="00AE7779" w:rsidRPr="00F46C70" w:rsidRDefault="00AE7779" w:rsidP="00B46EAC">
      <w:pPr>
        <w:numPr>
          <w:ilvl w:val="0"/>
          <w:numId w:val="46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bCs/>
          <w:sz w:val="22"/>
          <w:szCs w:val="22"/>
        </w:rPr>
        <w:t xml:space="preserve">Wykonawca oświadcza, że ponosi odpowiedzialność za szkody Zamawiającego i osób trzecich spowodowane istnieniem wad ukrytych przedmiotu Umowy oraz za szkody powstałe przy usuwaniu tych wad. </w:t>
      </w:r>
    </w:p>
    <w:p w:rsidR="00AE7779" w:rsidRPr="00F46C70" w:rsidRDefault="00AE7779" w:rsidP="00B46EAC">
      <w:pPr>
        <w:numPr>
          <w:ilvl w:val="0"/>
          <w:numId w:val="4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t>Naprawa gwarancyjna powinna być zweryfikowana w testach obejmujących dokonana zmianę.</w:t>
      </w:r>
    </w:p>
    <w:p w:rsidR="00AE7779" w:rsidRPr="00F46C70" w:rsidRDefault="00AE7779" w:rsidP="00B46EAC">
      <w:pPr>
        <w:numPr>
          <w:ilvl w:val="0"/>
          <w:numId w:val="4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t>Zamawiający zobowiązuje się archiwizować na nośnikach magnetycznych, optycznych lub innych bazy danych obsługiwane przez System nie rzadziej niż co 2 dni robocze pod rygorem utraty prawa do bezpłatnej naprawy przez Wykonawcę awarii i usterek.</w:t>
      </w:r>
    </w:p>
    <w:p w:rsidR="00AE7779" w:rsidRPr="00F46C70" w:rsidRDefault="00AE7779" w:rsidP="00B46EAC">
      <w:pPr>
        <w:numPr>
          <w:ilvl w:val="0"/>
          <w:numId w:val="46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color w:val="000000"/>
          <w:sz w:val="22"/>
          <w:szCs w:val="22"/>
        </w:rPr>
        <w:t xml:space="preserve">Wyłącznie w przypadku niewywiązania się Wykonawcy z zobowiązań gwarancyjnych Zamawiający po uprzednim pisemnym zawiadomieniu Wykonawcy o takim zamiarze i braku niezwłocznej skutecznej reakcji z jego strony ma prawo skorzystać na koszt Wykonawcy z usług </w:t>
      </w:r>
      <w:r w:rsidRPr="00F46C70">
        <w:rPr>
          <w:sz w:val="22"/>
          <w:szCs w:val="22"/>
        </w:rPr>
        <w:t>zastępczych bez utraty gwarancji. W przypadku skorzystania z takiej możliwości zakres wykonanych prac zostanie udokumentowany przez wykonawcę zastępczego zgodnie z ogólnymi zasadami dokumentowania projektów informatycznych, a dokumentacja zostanie przekazana Wykonawcy celem umożliwienia dotrzymania gwarancji przez producenta/Wykonawcę.</w:t>
      </w:r>
    </w:p>
    <w:p w:rsidR="00AE7779" w:rsidRPr="00F46C70" w:rsidRDefault="00AE7779" w:rsidP="00B46EAC">
      <w:pPr>
        <w:numPr>
          <w:ilvl w:val="0"/>
          <w:numId w:val="46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Niezależnie od uprawnień z tytułu gwarancji, Wykonawca udziela Zamawiającemu rękojmi za</w:t>
      </w:r>
      <w:r w:rsidR="006D58B5">
        <w:rPr>
          <w:sz w:val="22"/>
          <w:szCs w:val="22"/>
        </w:rPr>
        <w:t> </w:t>
      </w:r>
      <w:r w:rsidRPr="00F46C70">
        <w:rPr>
          <w:sz w:val="22"/>
          <w:szCs w:val="22"/>
        </w:rPr>
        <w:t>wady przedmiotu Umowy na okres 12 miesięcy.</w:t>
      </w:r>
    </w:p>
    <w:p w:rsidR="00AE7779" w:rsidRPr="00F46C70" w:rsidRDefault="00AE7779" w:rsidP="00B46EAC">
      <w:pPr>
        <w:numPr>
          <w:ilvl w:val="0"/>
          <w:numId w:val="46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Bieg terminu gwarancji i rękojmi rozpoczyna się od dnia następnego, licząc od dokonania odbioru końcowego lub w przypadku stwierdzenia wad w Systemie na etapie jego odbioru od dnia następnego po potwierdzeniu ich usunięcia.</w:t>
      </w:r>
    </w:p>
    <w:p w:rsidR="00AE7779" w:rsidRPr="00F46C70" w:rsidRDefault="00AE7779" w:rsidP="00B46EAC">
      <w:pPr>
        <w:numPr>
          <w:ilvl w:val="0"/>
          <w:numId w:val="46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 xml:space="preserve">Zamawiający może dochodzić roszczeń z tytułu rękojmi i gwarancji także po terminie określonym w ust.1 i ust. 16, jeżeli reklamował wady przed upływem tego terminu. </w:t>
      </w:r>
    </w:p>
    <w:p w:rsidR="00AE7779" w:rsidRPr="00F46C70" w:rsidRDefault="00AE7779" w:rsidP="00B46EAC">
      <w:pPr>
        <w:numPr>
          <w:ilvl w:val="0"/>
          <w:numId w:val="46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z</w:t>
      </w:r>
      <w:r w:rsidR="006D58B5">
        <w:rPr>
          <w:sz w:val="22"/>
          <w:szCs w:val="22"/>
        </w:rPr>
        <w:t> </w:t>
      </w:r>
      <w:r w:rsidRPr="00F46C70">
        <w:rPr>
          <w:sz w:val="22"/>
          <w:szCs w:val="22"/>
        </w:rPr>
        <w:t>Zabezpieczenia Należytego Wykonania Umowy.</w:t>
      </w:r>
    </w:p>
    <w:p w:rsidR="00AE7779" w:rsidRPr="00F46C70" w:rsidRDefault="00AE7779" w:rsidP="00AE7779">
      <w:pPr>
        <w:jc w:val="center"/>
        <w:rPr>
          <w:b/>
          <w:bCs/>
          <w:spacing w:val="-2"/>
          <w:sz w:val="22"/>
          <w:szCs w:val="22"/>
        </w:rPr>
      </w:pPr>
    </w:p>
    <w:p w:rsidR="00AE7779" w:rsidRPr="00F46C70" w:rsidRDefault="00AE7779" w:rsidP="00AE7779">
      <w:pPr>
        <w:jc w:val="center"/>
        <w:rPr>
          <w:b/>
          <w:spacing w:val="-2"/>
          <w:sz w:val="22"/>
          <w:szCs w:val="22"/>
        </w:rPr>
      </w:pPr>
      <w:r w:rsidRPr="00F46C70">
        <w:rPr>
          <w:b/>
          <w:sz w:val="22"/>
          <w:szCs w:val="22"/>
        </w:rPr>
        <w:t>§ 1</w:t>
      </w:r>
      <w:r w:rsidR="00B46EAC">
        <w:rPr>
          <w:b/>
          <w:sz w:val="22"/>
          <w:szCs w:val="22"/>
        </w:rPr>
        <w:t>2</w:t>
      </w:r>
    </w:p>
    <w:p w:rsidR="003C681D" w:rsidRDefault="00E47098">
      <w:pPr>
        <w:pStyle w:val="Akapitzlist"/>
        <w:numPr>
          <w:ilvl w:val="0"/>
          <w:numId w:val="73"/>
        </w:numPr>
        <w:jc w:val="both"/>
        <w:rPr>
          <w:sz w:val="22"/>
          <w:szCs w:val="22"/>
        </w:rPr>
      </w:pPr>
      <w:r w:rsidRPr="00E47098">
        <w:rPr>
          <w:sz w:val="22"/>
          <w:szCs w:val="22"/>
        </w:rPr>
        <w:t>Wykonawca przyjmuje odpowiedzialność za wszelkie szkody osobowe i majątkowe wyrządzone Zamawiającemu oraz osobom trzecim w związku z wykonywaniem Umowy, również w</w:t>
      </w:r>
      <w:r w:rsidR="006D58B5">
        <w:rPr>
          <w:sz w:val="22"/>
          <w:szCs w:val="22"/>
        </w:rPr>
        <w:t> </w:t>
      </w:r>
      <w:r w:rsidRPr="00E47098">
        <w:rPr>
          <w:sz w:val="22"/>
          <w:szCs w:val="22"/>
        </w:rPr>
        <w:t>przypadku, gdy szkoda była wynikiem działania osób, którymi posługuje się przy realizacji Umowy.</w:t>
      </w:r>
    </w:p>
    <w:p w:rsidR="003C681D" w:rsidRDefault="00E47098">
      <w:pPr>
        <w:pStyle w:val="Akapitzlist"/>
        <w:numPr>
          <w:ilvl w:val="0"/>
          <w:numId w:val="73"/>
        </w:numPr>
        <w:jc w:val="both"/>
        <w:rPr>
          <w:sz w:val="22"/>
          <w:szCs w:val="22"/>
        </w:rPr>
      </w:pPr>
      <w:r w:rsidRPr="00E47098">
        <w:rPr>
          <w:sz w:val="22"/>
          <w:szCs w:val="22"/>
        </w:rPr>
        <w:t>Wykonawca ponosi pełną odpowiedzialność za szkody powstałe w wyniku niewykonania lub nienależytego wykonania Umowy. Pełna odpowiedzialność materialna odnosi się również do</w:t>
      </w:r>
      <w:r w:rsidR="006D58B5">
        <w:rPr>
          <w:sz w:val="22"/>
          <w:szCs w:val="22"/>
        </w:rPr>
        <w:t> </w:t>
      </w:r>
      <w:r w:rsidRPr="00E47098">
        <w:rPr>
          <w:sz w:val="22"/>
          <w:szCs w:val="22"/>
        </w:rPr>
        <w:t xml:space="preserve">poszkodowanych osób trzecich. </w:t>
      </w:r>
    </w:p>
    <w:p w:rsidR="003C681D" w:rsidRDefault="00E47098">
      <w:pPr>
        <w:pStyle w:val="Akapitzlist"/>
        <w:numPr>
          <w:ilvl w:val="0"/>
          <w:numId w:val="73"/>
        </w:numPr>
        <w:jc w:val="both"/>
        <w:rPr>
          <w:sz w:val="22"/>
          <w:szCs w:val="22"/>
        </w:rPr>
      </w:pPr>
      <w:r w:rsidRPr="00E47098">
        <w:rPr>
          <w:sz w:val="22"/>
          <w:szCs w:val="22"/>
        </w:rPr>
        <w:t>Wstępne oszacowanie szkody oraz sporządzenie przez przedstawicieli Zamawiającego protokołu szkód musi odbyć się niezwłocznie po stwierdzeniu zaistnienia szkody przy udziale przedstawiciela Wykonawcy. Ostateczną wysokość szkody Zamawiający określi w terminie 14</w:t>
      </w:r>
      <w:r w:rsidR="006D58B5">
        <w:rPr>
          <w:sz w:val="22"/>
          <w:szCs w:val="22"/>
        </w:rPr>
        <w:t> </w:t>
      </w:r>
      <w:r w:rsidRPr="00E47098">
        <w:rPr>
          <w:sz w:val="22"/>
          <w:szCs w:val="22"/>
        </w:rPr>
        <w:t xml:space="preserve">dni od daty sporządzenia protokołu. </w:t>
      </w:r>
    </w:p>
    <w:p w:rsidR="003C681D" w:rsidRDefault="00E47098">
      <w:pPr>
        <w:pStyle w:val="Akapitzlist"/>
        <w:numPr>
          <w:ilvl w:val="0"/>
          <w:numId w:val="73"/>
        </w:numPr>
        <w:jc w:val="both"/>
        <w:rPr>
          <w:spacing w:val="-2"/>
          <w:sz w:val="22"/>
          <w:szCs w:val="22"/>
        </w:rPr>
      </w:pPr>
      <w:r w:rsidRPr="00E47098">
        <w:rPr>
          <w:sz w:val="22"/>
          <w:szCs w:val="22"/>
        </w:rPr>
        <w:t>Wykonawca zobowiązuje się pokryć straty związane z zaistniałymi szkodami w terminie 1</w:t>
      </w:r>
      <w:r w:rsidR="006D58B5">
        <w:rPr>
          <w:sz w:val="22"/>
          <w:szCs w:val="22"/>
        </w:rPr>
        <w:t> </w:t>
      </w:r>
      <w:r w:rsidRPr="00E47098">
        <w:rPr>
          <w:sz w:val="22"/>
          <w:szCs w:val="22"/>
        </w:rPr>
        <w:t>miesiąca po uzyskaniu informacji od Zamawiającego o wysokości szkód.</w:t>
      </w:r>
    </w:p>
    <w:p w:rsidR="00AE7779" w:rsidRPr="00F46C70" w:rsidRDefault="00AE7779" w:rsidP="00AE7779">
      <w:pPr>
        <w:spacing w:before="240"/>
        <w:jc w:val="center"/>
        <w:rPr>
          <w:b/>
          <w:sz w:val="22"/>
          <w:szCs w:val="22"/>
        </w:rPr>
      </w:pPr>
      <w:r w:rsidRPr="00F46C70">
        <w:rPr>
          <w:b/>
          <w:sz w:val="22"/>
          <w:szCs w:val="22"/>
        </w:rPr>
        <w:t>Rozliczenie</w:t>
      </w:r>
    </w:p>
    <w:p w:rsidR="00AE7779" w:rsidRPr="00F46C70" w:rsidRDefault="00AE7779" w:rsidP="00AE7779">
      <w:pPr>
        <w:jc w:val="center"/>
        <w:rPr>
          <w:b/>
          <w:sz w:val="22"/>
          <w:szCs w:val="22"/>
        </w:rPr>
      </w:pPr>
    </w:p>
    <w:p w:rsidR="00AE7779" w:rsidRPr="00F46C70" w:rsidRDefault="00AE7779" w:rsidP="00AE7779">
      <w:pPr>
        <w:jc w:val="center"/>
        <w:rPr>
          <w:b/>
          <w:sz w:val="22"/>
          <w:szCs w:val="22"/>
        </w:rPr>
      </w:pPr>
      <w:r w:rsidRPr="00F46C70">
        <w:rPr>
          <w:b/>
          <w:sz w:val="22"/>
          <w:szCs w:val="22"/>
        </w:rPr>
        <w:t>§ 1</w:t>
      </w:r>
      <w:r w:rsidR="00B46EAC">
        <w:rPr>
          <w:b/>
          <w:sz w:val="22"/>
          <w:szCs w:val="22"/>
        </w:rPr>
        <w:t>3</w:t>
      </w:r>
    </w:p>
    <w:p w:rsidR="00AE7779" w:rsidRPr="00F46C70" w:rsidRDefault="00AE7779" w:rsidP="00B46EAC">
      <w:pPr>
        <w:numPr>
          <w:ilvl w:val="0"/>
          <w:numId w:val="57"/>
        </w:numPr>
        <w:tabs>
          <w:tab w:val="clear" w:pos="720"/>
        </w:tabs>
        <w:suppressAutoHyphens/>
        <w:ind w:left="357" w:hanging="357"/>
        <w:jc w:val="both"/>
        <w:rPr>
          <w:b/>
          <w:sz w:val="22"/>
          <w:szCs w:val="22"/>
        </w:rPr>
      </w:pPr>
      <w:r w:rsidRPr="00F46C70">
        <w:rPr>
          <w:sz w:val="22"/>
          <w:szCs w:val="22"/>
        </w:rPr>
        <w:t>Za wykonanie zobowiązań wynikających z Umowy Wykonawca otrzyma wynagrodzenie w</w:t>
      </w:r>
      <w:r w:rsidR="006D58B5">
        <w:rPr>
          <w:sz w:val="22"/>
          <w:szCs w:val="22"/>
        </w:rPr>
        <w:t> </w:t>
      </w:r>
      <w:r w:rsidRPr="00F46C70">
        <w:rPr>
          <w:sz w:val="22"/>
          <w:szCs w:val="22"/>
        </w:rPr>
        <w:t xml:space="preserve">wysokości </w:t>
      </w:r>
      <w:r w:rsidRPr="00F46C70">
        <w:rPr>
          <w:b/>
          <w:sz w:val="22"/>
          <w:szCs w:val="22"/>
        </w:rPr>
        <w:t>brutto:</w:t>
      </w:r>
      <w:r w:rsidR="009E195B" w:rsidRPr="00F46C70">
        <w:rPr>
          <w:rStyle w:val="Tekstzastpczy"/>
          <w:b/>
          <w:sz w:val="22"/>
          <w:szCs w:val="22"/>
        </w:rPr>
        <w:t>………….</w:t>
      </w:r>
      <w:r w:rsidRPr="00F46C70">
        <w:rPr>
          <w:b/>
          <w:sz w:val="22"/>
          <w:szCs w:val="22"/>
        </w:rPr>
        <w:t xml:space="preserve"> zł (słownie zł: </w:t>
      </w:r>
      <w:r w:rsidR="009E195B" w:rsidRPr="00F46C70">
        <w:rPr>
          <w:rStyle w:val="Tekstzastpczy"/>
          <w:b/>
          <w:sz w:val="22"/>
          <w:szCs w:val="22"/>
        </w:rPr>
        <w:t>…………………</w:t>
      </w:r>
      <w:r w:rsidRPr="00F46C70">
        <w:rPr>
          <w:rStyle w:val="Tekstzastpczy"/>
          <w:b/>
          <w:sz w:val="22"/>
          <w:szCs w:val="22"/>
        </w:rPr>
        <w:t xml:space="preserve">) </w:t>
      </w:r>
      <w:r w:rsidRPr="00F46C70">
        <w:rPr>
          <w:b/>
          <w:sz w:val="22"/>
          <w:szCs w:val="22"/>
        </w:rPr>
        <w:t xml:space="preserve">w tym </w:t>
      </w:r>
      <w:r w:rsidR="009E195B" w:rsidRPr="00F46C70">
        <w:rPr>
          <w:rStyle w:val="Tekstzastpczy"/>
          <w:b/>
          <w:sz w:val="22"/>
          <w:szCs w:val="22"/>
        </w:rPr>
        <w:t>…………..</w:t>
      </w:r>
      <w:r w:rsidRPr="00F46C70">
        <w:rPr>
          <w:b/>
          <w:sz w:val="22"/>
          <w:szCs w:val="22"/>
        </w:rPr>
        <w:t xml:space="preserve"> podatku VAT: </w:t>
      </w:r>
      <w:r w:rsidR="009E195B" w:rsidRPr="00F46C70">
        <w:rPr>
          <w:rStyle w:val="Tekstzastpczy"/>
          <w:b/>
          <w:sz w:val="22"/>
          <w:szCs w:val="22"/>
        </w:rPr>
        <w:t>……………</w:t>
      </w:r>
      <w:r w:rsidRPr="00F46C70">
        <w:rPr>
          <w:b/>
          <w:sz w:val="22"/>
          <w:szCs w:val="22"/>
        </w:rPr>
        <w:t xml:space="preserve"> zł  (słownie zł: </w:t>
      </w:r>
      <w:r w:rsidR="009E195B" w:rsidRPr="00F46C70">
        <w:rPr>
          <w:rStyle w:val="Tekstzastpczy"/>
          <w:b/>
          <w:sz w:val="22"/>
          <w:szCs w:val="22"/>
        </w:rPr>
        <w:t>…………………………&gt;)</w:t>
      </w:r>
    </w:p>
    <w:p w:rsidR="00AE7779" w:rsidRPr="00F46C70" w:rsidRDefault="00AE7779" w:rsidP="00B46EAC">
      <w:pPr>
        <w:numPr>
          <w:ilvl w:val="0"/>
          <w:numId w:val="57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lastRenderedPageBreak/>
        <w:t>Zamawiający za wykonanie Umowy w zakresie zamówienia podstawowego zapłaci Wykonawcy wynagrodzenie etapami (tj. płatność wynagrodzenia następować będzie częściami) po</w:t>
      </w:r>
      <w:r w:rsidR="006D58B5">
        <w:rPr>
          <w:sz w:val="22"/>
          <w:szCs w:val="22"/>
        </w:rPr>
        <w:t> </w:t>
      </w:r>
      <w:r w:rsidRPr="00F46C70">
        <w:rPr>
          <w:sz w:val="22"/>
          <w:szCs w:val="22"/>
        </w:rPr>
        <w:t>zakończeniu określonych etapów z tym.</w:t>
      </w:r>
    </w:p>
    <w:p w:rsidR="00AE7779" w:rsidRPr="00F46C70" w:rsidRDefault="00AE7779" w:rsidP="00AE7779">
      <w:pPr>
        <w:jc w:val="center"/>
        <w:rPr>
          <w:b/>
          <w:sz w:val="22"/>
          <w:szCs w:val="22"/>
        </w:rPr>
      </w:pPr>
      <w:r w:rsidRPr="00F46C70">
        <w:rPr>
          <w:b/>
          <w:sz w:val="22"/>
          <w:szCs w:val="22"/>
        </w:rPr>
        <w:t>§ 1</w:t>
      </w:r>
      <w:r w:rsidR="00B46EAC">
        <w:rPr>
          <w:b/>
          <w:sz w:val="22"/>
          <w:szCs w:val="22"/>
        </w:rPr>
        <w:t>4</w:t>
      </w:r>
    </w:p>
    <w:p w:rsidR="00AE7779" w:rsidRPr="00F46C70" w:rsidRDefault="00AE7779" w:rsidP="00B46EAC">
      <w:pPr>
        <w:numPr>
          <w:ilvl w:val="0"/>
          <w:numId w:val="58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 xml:space="preserve">Za wykonanie I etapu Umowy Wykonawca otrzyma wynagrodzenie w wysokości brutto: </w:t>
      </w:r>
      <w:r w:rsidR="009E195B" w:rsidRPr="00F46C70">
        <w:rPr>
          <w:rStyle w:val="Tekstzastpczy"/>
          <w:b/>
          <w:sz w:val="22"/>
          <w:szCs w:val="22"/>
        </w:rPr>
        <w:t>…………………………..</w:t>
      </w:r>
      <w:r w:rsidRPr="00F46C70">
        <w:rPr>
          <w:b/>
          <w:sz w:val="22"/>
          <w:szCs w:val="22"/>
        </w:rPr>
        <w:t xml:space="preserve"> zł (</w:t>
      </w:r>
      <w:r w:rsidRPr="00F46C70">
        <w:rPr>
          <w:sz w:val="22"/>
          <w:szCs w:val="22"/>
        </w:rPr>
        <w:t xml:space="preserve">słownie </w:t>
      </w:r>
      <w:proofErr w:type="spellStart"/>
      <w:r w:rsidRPr="00F46C70">
        <w:rPr>
          <w:sz w:val="22"/>
          <w:szCs w:val="22"/>
        </w:rPr>
        <w:t>zł:</w:t>
      </w:r>
      <w:r w:rsidR="006D58B5">
        <w:rPr>
          <w:b/>
          <w:sz w:val="22"/>
          <w:szCs w:val="22"/>
        </w:rPr>
        <w:t>……………………………….</w:t>
      </w:r>
      <w:r w:rsidRPr="00F46C70">
        <w:rPr>
          <w:rStyle w:val="Tekstzastpczy"/>
          <w:b/>
          <w:sz w:val="22"/>
          <w:szCs w:val="22"/>
        </w:rPr>
        <w:t>zł</w:t>
      </w:r>
      <w:proofErr w:type="spellEnd"/>
      <w:r w:rsidRPr="00F46C70">
        <w:rPr>
          <w:rStyle w:val="Tekstzastpczy"/>
          <w:b/>
          <w:sz w:val="22"/>
          <w:szCs w:val="22"/>
        </w:rPr>
        <w:t xml:space="preserve"> 00/100) </w:t>
      </w:r>
      <w:r w:rsidRPr="00F46C70">
        <w:rPr>
          <w:sz w:val="22"/>
          <w:szCs w:val="22"/>
        </w:rPr>
        <w:t>w tym</w:t>
      </w:r>
      <w:r w:rsidR="009E195B" w:rsidRPr="00F46C70">
        <w:rPr>
          <w:sz w:val="22"/>
          <w:szCs w:val="22"/>
        </w:rPr>
        <w:t>……………</w:t>
      </w:r>
      <w:r w:rsidRPr="00F46C70">
        <w:rPr>
          <w:sz w:val="22"/>
          <w:szCs w:val="22"/>
        </w:rPr>
        <w:t xml:space="preserve"> podatku VAT </w:t>
      </w:r>
      <w:r w:rsidR="009E195B" w:rsidRPr="00F46C70">
        <w:rPr>
          <w:rStyle w:val="Tekstzastpczy"/>
          <w:sz w:val="22"/>
          <w:szCs w:val="22"/>
        </w:rPr>
        <w:t>…………….</w:t>
      </w:r>
      <w:r w:rsidRPr="00F46C70">
        <w:rPr>
          <w:sz w:val="22"/>
          <w:szCs w:val="22"/>
        </w:rPr>
        <w:t xml:space="preserve">zł (słownie zł: </w:t>
      </w:r>
      <w:r w:rsidR="009E195B" w:rsidRPr="00F46C70">
        <w:rPr>
          <w:rStyle w:val="Tekstzastpczy"/>
          <w:sz w:val="22"/>
          <w:szCs w:val="22"/>
        </w:rPr>
        <w:t>……………………..</w:t>
      </w:r>
      <w:r w:rsidR="006D58B5">
        <w:rPr>
          <w:rStyle w:val="Tekstzastpczy"/>
          <w:sz w:val="22"/>
          <w:szCs w:val="22"/>
        </w:rPr>
        <w:t>)</w:t>
      </w:r>
      <w:r w:rsidR="009E195B" w:rsidRPr="00F46C70">
        <w:rPr>
          <w:sz w:val="22"/>
          <w:szCs w:val="22"/>
        </w:rPr>
        <w:t>.</w:t>
      </w:r>
    </w:p>
    <w:p w:rsidR="00AE7779" w:rsidRPr="00F46C70" w:rsidRDefault="00AE7779" w:rsidP="00B46EAC">
      <w:pPr>
        <w:numPr>
          <w:ilvl w:val="0"/>
          <w:numId w:val="58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Pod pojęciem instalacji należy rozumieć instalację Systemu, jego uruchomienie i sprawdzenie poprawności działania w miejscu użytkowania.</w:t>
      </w:r>
    </w:p>
    <w:p w:rsidR="00AE7779" w:rsidRPr="00F46C70" w:rsidRDefault="00AE7779" w:rsidP="00B46EAC">
      <w:pPr>
        <w:numPr>
          <w:ilvl w:val="0"/>
          <w:numId w:val="58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Należność z tytułu dostawy wymienionej w OPZ będzie płatna przez Zamawiającego po wykonaniu dostawy na konto bankowe Wykonawcy wskazane w fakturze, potwierdzonej przez przedstawiciela Zamawiającego, w ciągu 30 dni od daty jej otrzymania.</w:t>
      </w:r>
    </w:p>
    <w:p w:rsidR="00AE7779" w:rsidRPr="00F46C70" w:rsidRDefault="00AE7779" w:rsidP="00AE7779">
      <w:pPr>
        <w:jc w:val="center"/>
        <w:rPr>
          <w:b/>
          <w:spacing w:val="-2"/>
          <w:sz w:val="22"/>
          <w:szCs w:val="22"/>
        </w:rPr>
      </w:pPr>
    </w:p>
    <w:p w:rsidR="00AE7779" w:rsidRPr="00F46C70" w:rsidRDefault="00AE7779" w:rsidP="00AE7779">
      <w:pPr>
        <w:rPr>
          <w:b/>
          <w:bCs/>
          <w:color w:val="000000"/>
          <w:spacing w:val="-2"/>
          <w:sz w:val="22"/>
          <w:szCs w:val="22"/>
        </w:rPr>
      </w:pPr>
    </w:p>
    <w:p w:rsidR="00AE7779" w:rsidRPr="00F46C70" w:rsidRDefault="00AE7779" w:rsidP="00AE7779">
      <w:pPr>
        <w:jc w:val="center"/>
        <w:rPr>
          <w:color w:val="000000"/>
          <w:spacing w:val="-2"/>
          <w:sz w:val="22"/>
          <w:szCs w:val="22"/>
        </w:rPr>
      </w:pPr>
      <w:r w:rsidRPr="00F46C70">
        <w:rPr>
          <w:b/>
          <w:bCs/>
          <w:color w:val="000000"/>
          <w:spacing w:val="-2"/>
          <w:sz w:val="22"/>
          <w:szCs w:val="22"/>
        </w:rPr>
        <w:t xml:space="preserve">§ </w:t>
      </w:r>
      <w:r w:rsidR="00460487">
        <w:rPr>
          <w:b/>
          <w:bCs/>
          <w:color w:val="000000"/>
          <w:spacing w:val="-2"/>
          <w:sz w:val="22"/>
          <w:szCs w:val="22"/>
        </w:rPr>
        <w:t>15</w:t>
      </w:r>
    </w:p>
    <w:p w:rsidR="00AE7779" w:rsidRPr="00F46C70" w:rsidRDefault="00AE7779" w:rsidP="00B46EAC">
      <w:pPr>
        <w:numPr>
          <w:ilvl w:val="0"/>
          <w:numId w:val="61"/>
        </w:numPr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t>Strony oświadczają, że są płatnikami podatku VAT.</w:t>
      </w:r>
    </w:p>
    <w:p w:rsidR="00AE7779" w:rsidRPr="00F46C70" w:rsidRDefault="00AE7779" w:rsidP="00B46EAC">
      <w:pPr>
        <w:numPr>
          <w:ilvl w:val="0"/>
          <w:numId w:val="61"/>
        </w:numPr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t>Wynagrodzenie, określone w ust. 1 jest wynagrodzeniem ryczałtowym i obejmuje wszystkie koszty związane z wykonaniem Umowy, również koszty licencji na oprogramowanie i koszty nośników tego oprogramowania.</w:t>
      </w:r>
    </w:p>
    <w:p w:rsidR="00AE7779" w:rsidRPr="00F46C70" w:rsidRDefault="00AE7779" w:rsidP="00B46EAC">
      <w:pPr>
        <w:numPr>
          <w:ilvl w:val="0"/>
          <w:numId w:val="61"/>
        </w:numPr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t>Za dzień zapłaty przyjmuje się datę obciążenia przez bank rachunku bankowego Zamawiającego.</w:t>
      </w:r>
    </w:p>
    <w:p w:rsidR="00AE7779" w:rsidRPr="00F46C70" w:rsidRDefault="00AE7779" w:rsidP="00B46EAC">
      <w:pPr>
        <w:numPr>
          <w:ilvl w:val="0"/>
          <w:numId w:val="61"/>
        </w:numPr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t>Podstawą do wystawienia faktury VAT jest podpisany bez zastrzeżeń Protokół odbioru końcowego danego etapu.</w:t>
      </w:r>
    </w:p>
    <w:p w:rsidR="00AE7779" w:rsidRPr="00F46C70" w:rsidRDefault="00AE7779" w:rsidP="00B46EAC">
      <w:pPr>
        <w:numPr>
          <w:ilvl w:val="0"/>
          <w:numId w:val="61"/>
        </w:numPr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sz w:val="22"/>
          <w:szCs w:val="22"/>
        </w:rPr>
        <w:t>Zamawiający upoważnia Wykonawcę do wystawiania faktur VAT bez podpisu Zamawiającego.</w:t>
      </w:r>
    </w:p>
    <w:p w:rsidR="00AE7779" w:rsidRPr="00F46C70" w:rsidRDefault="00AE7779" w:rsidP="00B46EAC">
      <w:pPr>
        <w:numPr>
          <w:ilvl w:val="0"/>
          <w:numId w:val="61"/>
        </w:numPr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sz w:val="22"/>
          <w:szCs w:val="22"/>
        </w:rPr>
        <w:t>Jako dzień zapłaty strony ustalają dzień uznania rachunku bankowego Zamawiającego.</w:t>
      </w:r>
    </w:p>
    <w:p w:rsidR="00AE7779" w:rsidRPr="00F46C70" w:rsidRDefault="00AE7779" w:rsidP="00B46EAC">
      <w:pPr>
        <w:numPr>
          <w:ilvl w:val="0"/>
          <w:numId w:val="61"/>
        </w:numPr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Opóźnienie w płatnościach za świadczenie usług, ze strony Zamawiającego, nie może stanowić podstawy do wstrzymania świadczenia usług.</w:t>
      </w:r>
    </w:p>
    <w:p w:rsidR="00AE7779" w:rsidRPr="00F46C70" w:rsidRDefault="00AE7779" w:rsidP="00B46EAC">
      <w:pPr>
        <w:numPr>
          <w:ilvl w:val="0"/>
          <w:numId w:val="61"/>
        </w:numPr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Strony zastrzegają, iż wierzytelności pieniężne wynikające z Umowy nie mogą być przedmiotem przelewu i kompensaty bez pisemnej zgody Zamawiającego.</w:t>
      </w:r>
    </w:p>
    <w:p w:rsidR="00AE7779" w:rsidRPr="00F46C70" w:rsidRDefault="00AE7779" w:rsidP="00B46EAC">
      <w:pPr>
        <w:numPr>
          <w:ilvl w:val="0"/>
          <w:numId w:val="61"/>
        </w:numPr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 xml:space="preserve">W przypadku braku zapłaty w terminie, Wykonawca będzie uprawniony do naliczenia </w:t>
      </w:r>
      <w:r w:rsidRPr="00F46C70">
        <w:rPr>
          <w:sz w:val="22"/>
          <w:szCs w:val="22"/>
        </w:rPr>
        <w:br/>
        <w:t>i żądania zapłaty odsetek ustawowych od Zamawiającego.</w:t>
      </w:r>
    </w:p>
    <w:p w:rsidR="00AE7779" w:rsidRPr="00F46C70" w:rsidRDefault="00AE7779" w:rsidP="00B46EAC">
      <w:pPr>
        <w:numPr>
          <w:ilvl w:val="0"/>
          <w:numId w:val="61"/>
        </w:numPr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Zamawiający nie dopuszcza podwykonawstwa w zakresie wykonania przedmiotu Umowy.</w:t>
      </w:r>
    </w:p>
    <w:p w:rsidR="00AE7779" w:rsidRPr="00F46C70" w:rsidRDefault="00AE7779" w:rsidP="00AE7779">
      <w:pPr>
        <w:jc w:val="center"/>
        <w:rPr>
          <w:b/>
          <w:spacing w:val="-2"/>
          <w:sz w:val="22"/>
          <w:szCs w:val="22"/>
        </w:rPr>
      </w:pPr>
    </w:p>
    <w:p w:rsidR="00AE7779" w:rsidRPr="00F46C70" w:rsidRDefault="00AE7779" w:rsidP="00AE7779">
      <w:pPr>
        <w:jc w:val="center"/>
        <w:rPr>
          <w:b/>
          <w:spacing w:val="-2"/>
          <w:sz w:val="22"/>
          <w:szCs w:val="22"/>
        </w:rPr>
      </w:pPr>
    </w:p>
    <w:p w:rsidR="00AE7779" w:rsidRPr="00F46C70" w:rsidRDefault="00AE7779" w:rsidP="00AE7779">
      <w:pPr>
        <w:jc w:val="center"/>
        <w:rPr>
          <w:color w:val="000000"/>
          <w:sz w:val="22"/>
          <w:szCs w:val="22"/>
        </w:rPr>
      </w:pPr>
      <w:r w:rsidRPr="00F46C70">
        <w:rPr>
          <w:b/>
          <w:spacing w:val="-2"/>
          <w:sz w:val="22"/>
          <w:szCs w:val="22"/>
        </w:rPr>
        <w:t xml:space="preserve">§ </w:t>
      </w:r>
      <w:r w:rsidR="00460487">
        <w:rPr>
          <w:b/>
          <w:spacing w:val="-2"/>
          <w:sz w:val="22"/>
          <w:szCs w:val="22"/>
        </w:rPr>
        <w:t>16</w:t>
      </w:r>
    </w:p>
    <w:p w:rsidR="00AE7779" w:rsidRPr="00F46C70" w:rsidRDefault="00AE7779" w:rsidP="00B46EAC">
      <w:pPr>
        <w:numPr>
          <w:ilvl w:val="0"/>
          <w:numId w:val="26"/>
        </w:numPr>
        <w:tabs>
          <w:tab w:val="clear" w:pos="3780"/>
        </w:tabs>
        <w:suppressAutoHyphens/>
        <w:ind w:left="357" w:hanging="357"/>
        <w:jc w:val="both"/>
        <w:rPr>
          <w:bCs/>
          <w:sz w:val="22"/>
          <w:szCs w:val="22"/>
        </w:rPr>
      </w:pPr>
      <w:r w:rsidRPr="00F46C70">
        <w:rPr>
          <w:color w:val="000000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AE7779" w:rsidRPr="00F46C70" w:rsidRDefault="00AE7779" w:rsidP="00B46EAC">
      <w:pPr>
        <w:pStyle w:val="Tekstpodstawowyzwciciem1"/>
        <w:numPr>
          <w:ilvl w:val="0"/>
          <w:numId w:val="25"/>
        </w:numPr>
        <w:tabs>
          <w:tab w:val="clear" w:pos="360"/>
          <w:tab w:val="num" w:pos="0"/>
        </w:tabs>
        <w:spacing w:after="0"/>
        <w:ind w:left="714" w:hanging="357"/>
        <w:jc w:val="both"/>
        <w:rPr>
          <w:bCs/>
          <w:sz w:val="22"/>
          <w:szCs w:val="22"/>
        </w:rPr>
      </w:pPr>
      <w:r w:rsidRPr="00F46C70">
        <w:rPr>
          <w:bCs/>
          <w:sz w:val="22"/>
          <w:szCs w:val="22"/>
        </w:rPr>
        <w:t>za odstąpienie od Umowy z przyczyn leżących po stronie Wykonawcy – w wysokości 10% wynagrodzenia Wykonawcy stanowiące wartość przedmiotu Umowy;</w:t>
      </w:r>
    </w:p>
    <w:p w:rsidR="00AE7779" w:rsidRPr="00F46C70" w:rsidRDefault="00AE7779" w:rsidP="00B46EAC">
      <w:pPr>
        <w:pStyle w:val="Tekstpodstawowyzwciciem1"/>
        <w:numPr>
          <w:ilvl w:val="0"/>
          <w:numId w:val="25"/>
        </w:numPr>
        <w:tabs>
          <w:tab w:val="clear" w:pos="360"/>
          <w:tab w:val="num" w:pos="0"/>
        </w:tabs>
        <w:spacing w:after="0"/>
        <w:ind w:left="714" w:hanging="357"/>
        <w:jc w:val="both"/>
        <w:rPr>
          <w:bCs/>
          <w:color w:val="7030A0"/>
          <w:sz w:val="22"/>
          <w:szCs w:val="22"/>
        </w:rPr>
      </w:pPr>
      <w:r w:rsidRPr="00F46C70">
        <w:rPr>
          <w:bCs/>
          <w:sz w:val="22"/>
          <w:szCs w:val="22"/>
        </w:rPr>
        <w:t>za opóźnienie w realizacji przedmiotu Umowy z przyczyn leżących po stronie Wykonawcy – w wysokości 0,1% wynagrodzenia brutto wskazanego w § 15 za każdy dzień kalendarzowy opóźnienia;</w:t>
      </w:r>
    </w:p>
    <w:p w:rsidR="00AE7779" w:rsidRPr="00F46C70" w:rsidRDefault="00AE7779" w:rsidP="00B46EAC">
      <w:pPr>
        <w:pStyle w:val="Tekstpodstawowyzwciciem1"/>
        <w:numPr>
          <w:ilvl w:val="0"/>
          <w:numId w:val="25"/>
        </w:numPr>
        <w:tabs>
          <w:tab w:val="clear" w:pos="360"/>
          <w:tab w:val="num" w:pos="0"/>
        </w:tabs>
        <w:spacing w:after="0"/>
        <w:ind w:left="714" w:hanging="357"/>
        <w:jc w:val="both"/>
        <w:rPr>
          <w:color w:val="000000"/>
          <w:sz w:val="22"/>
          <w:szCs w:val="22"/>
        </w:rPr>
      </w:pPr>
      <w:r w:rsidRPr="00F46C70">
        <w:rPr>
          <w:bCs/>
          <w:sz w:val="22"/>
          <w:szCs w:val="22"/>
        </w:rPr>
        <w:t>za opóźnienie w usunięciu wad stwierdzonych przy odbiorze lub w okresie trwania gwarancji z przyczyn leżących po stronie Wykonawcy – w wysokości 0,1% wynagrodzenia brutto wskazanego w § 18 za każdy dzień kalendarzowy opóźnienia ponad terminy wyznaczone w Umowie.</w:t>
      </w:r>
    </w:p>
    <w:p w:rsidR="00AE7779" w:rsidRPr="00F46C70" w:rsidRDefault="00AE7779" w:rsidP="00B46EAC">
      <w:pPr>
        <w:numPr>
          <w:ilvl w:val="0"/>
          <w:numId w:val="26"/>
        </w:numPr>
        <w:tabs>
          <w:tab w:val="clear" w:pos="378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:rsidR="00AE7779" w:rsidRPr="00F46C70" w:rsidRDefault="00AE7779" w:rsidP="00B46EAC">
      <w:pPr>
        <w:numPr>
          <w:ilvl w:val="0"/>
          <w:numId w:val="26"/>
        </w:numPr>
        <w:tabs>
          <w:tab w:val="clear" w:pos="378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AE7779" w:rsidRPr="00F46C70" w:rsidRDefault="00AE7779" w:rsidP="00B46EAC">
      <w:pPr>
        <w:numPr>
          <w:ilvl w:val="0"/>
          <w:numId w:val="26"/>
        </w:numPr>
        <w:tabs>
          <w:tab w:val="clear" w:pos="3780"/>
        </w:tabs>
        <w:suppressAutoHyphens/>
        <w:ind w:left="357" w:hanging="357"/>
        <w:jc w:val="both"/>
        <w:rPr>
          <w:spacing w:val="-2"/>
          <w:sz w:val="22"/>
          <w:szCs w:val="22"/>
        </w:rPr>
      </w:pPr>
      <w:r w:rsidRPr="00F46C70">
        <w:rPr>
          <w:spacing w:val="-2"/>
          <w:sz w:val="22"/>
          <w:szCs w:val="22"/>
        </w:rPr>
        <w:t xml:space="preserve">Kara umowna oraz odszkodowanie, potrącone będą przez Zamawiającego z wynagrodzenia należnego Wykonawcy lub zabezpieczenia należytego wykonania Umowy bez konieczności uzyskania uprzedniej zgody Wykonawcy. </w:t>
      </w:r>
    </w:p>
    <w:p w:rsidR="00AE7779" w:rsidRPr="00F46C70" w:rsidRDefault="00AE7779" w:rsidP="00B46EAC">
      <w:pPr>
        <w:numPr>
          <w:ilvl w:val="0"/>
          <w:numId w:val="26"/>
        </w:numPr>
        <w:tabs>
          <w:tab w:val="clear" w:pos="3780"/>
        </w:tabs>
        <w:suppressAutoHyphens/>
        <w:ind w:left="357" w:hanging="357"/>
        <w:jc w:val="both"/>
        <w:rPr>
          <w:color w:val="000000"/>
          <w:spacing w:val="-2"/>
          <w:sz w:val="22"/>
          <w:szCs w:val="22"/>
        </w:rPr>
      </w:pPr>
      <w:r w:rsidRPr="00F46C70">
        <w:rPr>
          <w:sz w:val="22"/>
          <w:szCs w:val="22"/>
        </w:rPr>
        <w:lastRenderedPageBreak/>
        <w:t>Strony postanawiają, że w przypadku zaległości płatniczych Zamawiającego powyżej 30 dni, Wykonawca upoważniony będzie do powstrzymania się z dalszym świadczeniem dostaw i usług wskazanych w Umowie. Po bezskutecznym wezwaniu do zapłaty i upływie 14 dni Wykonawca upoważniony będzie do odstąpienia od Umowy, o czym Zamawiający zostanie poinformowany na piśmie. W takim przypadku Wykonawca ma prawo do wynagrodzenia za pracę wykonaną do czasu odstąpienia od Umowy.</w:t>
      </w:r>
    </w:p>
    <w:p w:rsidR="00AE7779" w:rsidRPr="00F46C70" w:rsidRDefault="00AE7779" w:rsidP="00AE7779">
      <w:pPr>
        <w:jc w:val="center"/>
        <w:rPr>
          <w:b/>
          <w:sz w:val="22"/>
          <w:szCs w:val="22"/>
        </w:rPr>
      </w:pPr>
      <w:r w:rsidRPr="00F46C70">
        <w:rPr>
          <w:b/>
          <w:sz w:val="22"/>
          <w:szCs w:val="22"/>
        </w:rPr>
        <w:t>Zakończenie Umowy</w:t>
      </w:r>
    </w:p>
    <w:p w:rsidR="00AE7779" w:rsidRPr="00F46C70" w:rsidRDefault="00AE7779" w:rsidP="00AE7779">
      <w:pPr>
        <w:jc w:val="center"/>
        <w:rPr>
          <w:b/>
          <w:spacing w:val="-2"/>
          <w:sz w:val="22"/>
          <w:szCs w:val="22"/>
        </w:rPr>
      </w:pPr>
    </w:p>
    <w:p w:rsidR="00AE7779" w:rsidRPr="00F46C70" w:rsidRDefault="00AE7779" w:rsidP="00AE7779">
      <w:pPr>
        <w:jc w:val="center"/>
        <w:rPr>
          <w:color w:val="000000"/>
          <w:sz w:val="22"/>
          <w:szCs w:val="22"/>
        </w:rPr>
      </w:pPr>
      <w:r w:rsidRPr="00F46C70">
        <w:rPr>
          <w:b/>
          <w:spacing w:val="-2"/>
          <w:sz w:val="22"/>
          <w:szCs w:val="22"/>
        </w:rPr>
        <w:t xml:space="preserve">§ </w:t>
      </w:r>
      <w:r w:rsidR="00460487">
        <w:rPr>
          <w:b/>
          <w:spacing w:val="-2"/>
          <w:sz w:val="22"/>
          <w:szCs w:val="22"/>
        </w:rPr>
        <w:t>17</w:t>
      </w:r>
    </w:p>
    <w:p w:rsidR="00AE7779" w:rsidRPr="00F46C70" w:rsidRDefault="00AE7779" w:rsidP="00B46EAC">
      <w:pPr>
        <w:numPr>
          <w:ilvl w:val="0"/>
          <w:numId w:val="63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Zamawiający ma prawo do rozwiązania Umowy ze skutkiem natychmiastowym, jeżeli Wykonawca zostanie postawiony w stan przymusowej lub dobrowolnej likwidacji, w celu innym niż połączenie lub przekształcenie własnościowe.</w:t>
      </w:r>
    </w:p>
    <w:p w:rsidR="00AE7779" w:rsidRPr="00F46C70" w:rsidRDefault="00AE7779" w:rsidP="00B46EAC">
      <w:pPr>
        <w:numPr>
          <w:ilvl w:val="0"/>
          <w:numId w:val="63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W przypadku rozwiązania Umowy Wykonawca zapewni obsługę, rękojmię, gwarancję dla wykonanych części Umowy.</w:t>
      </w:r>
    </w:p>
    <w:p w:rsidR="00AE7779" w:rsidRPr="00F46C70" w:rsidRDefault="00AE7779" w:rsidP="00AE7779">
      <w:pPr>
        <w:jc w:val="center"/>
        <w:rPr>
          <w:b/>
          <w:spacing w:val="-2"/>
          <w:sz w:val="22"/>
          <w:szCs w:val="22"/>
        </w:rPr>
      </w:pPr>
    </w:p>
    <w:p w:rsidR="00AE7779" w:rsidRPr="00F46C70" w:rsidRDefault="00AE7779" w:rsidP="00AE7779">
      <w:pPr>
        <w:jc w:val="center"/>
        <w:rPr>
          <w:color w:val="000000"/>
          <w:sz w:val="22"/>
          <w:szCs w:val="22"/>
        </w:rPr>
      </w:pPr>
      <w:r w:rsidRPr="00F46C70">
        <w:rPr>
          <w:b/>
          <w:spacing w:val="-2"/>
          <w:sz w:val="22"/>
          <w:szCs w:val="22"/>
        </w:rPr>
        <w:t xml:space="preserve">§ </w:t>
      </w:r>
      <w:r w:rsidR="00460487">
        <w:rPr>
          <w:b/>
          <w:spacing w:val="-2"/>
          <w:sz w:val="22"/>
          <w:szCs w:val="22"/>
        </w:rPr>
        <w:t>18</w:t>
      </w:r>
    </w:p>
    <w:p w:rsidR="00AE7779" w:rsidRPr="00F46C70" w:rsidRDefault="00AE7779" w:rsidP="00B46EAC">
      <w:pPr>
        <w:numPr>
          <w:ilvl w:val="0"/>
          <w:numId w:val="33"/>
        </w:numPr>
        <w:tabs>
          <w:tab w:val="clear" w:pos="360"/>
        </w:tabs>
        <w:suppressAutoHyphens/>
        <w:ind w:left="357" w:hanging="357"/>
        <w:jc w:val="both"/>
        <w:rPr>
          <w:sz w:val="22"/>
          <w:szCs w:val="22"/>
        </w:rPr>
      </w:pPr>
      <w:r w:rsidRPr="00F46C70">
        <w:rPr>
          <w:color w:val="000000"/>
          <w:sz w:val="22"/>
          <w:szCs w:val="22"/>
        </w:rPr>
        <w:t xml:space="preserve">Wykonawca może odstąpić od Umowy, jeżeli Zamawiający odmawia bez uzasadnionych przyczyn odbioru przedmiotu </w:t>
      </w:r>
      <w:r w:rsidRPr="00F46C70">
        <w:rPr>
          <w:sz w:val="22"/>
          <w:szCs w:val="22"/>
        </w:rPr>
        <w:t>Umowy w ciągu 30 dni roboczych.</w:t>
      </w:r>
    </w:p>
    <w:p w:rsidR="00AE7779" w:rsidRPr="00F46C70" w:rsidRDefault="00AE7779" w:rsidP="00B46EAC">
      <w:pPr>
        <w:numPr>
          <w:ilvl w:val="0"/>
          <w:numId w:val="33"/>
        </w:numPr>
        <w:tabs>
          <w:tab w:val="clear" w:pos="360"/>
        </w:tabs>
        <w:suppressAutoHyphens/>
        <w:ind w:left="357" w:hanging="357"/>
        <w:jc w:val="both"/>
        <w:rPr>
          <w:bCs/>
          <w:sz w:val="22"/>
          <w:szCs w:val="22"/>
        </w:rPr>
      </w:pPr>
      <w:r w:rsidRPr="00F46C70">
        <w:rPr>
          <w:sz w:val="22"/>
          <w:szCs w:val="22"/>
        </w:rPr>
        <w:t xml:space="preserve">Zamawiający może odstąpić od Umowy, jeżeli: </w:t>
      </w:r>
    </w:p>
    <w:p w:rsidR="00AE7779" w:rsidRPr="00F46C70" w:rsidRDefault="00AE7779" w:rsidP="00B46EAC">
      <w:pPr>
        <w:pStyle w:val="Tekstpodstawowyzwciciem1"/>
        <w:numPr>
          <w:ilvl w:val="0"/>
          <w:numId w:val="34"/>
        </w:numPr>
        <w:tabs>
          <w:tab w:val="clear" w:pos="0"/>
        </w:tabs>
        <w:spacing w:after="0"/>
        <w:ind w:left="714" w:hanging="357"/>
        <w:jc w:val="both"/>
        <w:rPr>
          <w:bCs/>
          <w:sz w:val="22"/>
          <w:szCs w:val="22"/>
        </w:rPr>
      </w:pPr>
      <w:r w:rsidRPr="00F46C70">
        <w:rPr>
          <w:bCs/>
          <w:sz w:val="22"/>
          <w:szCs w:val="22"/>
        </w:rPr>
        <w:t xml:space="preserve">zaistnieje istotna zmiana okoliczności powodująca, że wykonanie Umowy nie leży w interesie publicznym, czego nie można było przewidzieć w chwili zawarcia Umowy; </w:t>
      </w:r>
    </w:p>
    <w:p w:rsidR="00AE7779" w:rsidRPr="00F46C70" w:rsidRDefault="00AE7779" w:rsidP="00B46EAC">
      <w:pPr>
        <w:pStyle w:val="Tekstpodstawowyzwciciem1"/>
        <w:numPr>
          <w:ilvl w:val="0"/>
          <w:numId w:val="34"/>
        </w:numPr>
        <w:tabs>
          <w:tab w:val="clear" w:pos="0"/>
        </w:tabs>
        <w:spacing w:after="0"/>
        <w:ind w:left="714" w:hanging="357"/>
        <w:jc w:val="both"/>
        <w:rPr>
          <w:bCs/>
          <w:sz w:val="22"/>
          <w:szCs w:val="22"/>
        </w:rPr>
      </w:pPr>
      <w:r w:rsidRPr="00F46C70">
        <w:rPr>
          <w:bCs/>
          <w:sz w:val="22"/>
          <w:szCs w:val="22"/>
        </w:rPr>
        <w:t>Wykonawca nie będzie wykonywał Umowy lub będzie ją wykonywał w sposób nienależyty;</w:t>
      </w:r>
    </w:p>
    <w:p w:rsidR="00AE7779" w:rsidRPr="00F46C70" w:rsidRDefault="00AE7779" w:rsidP="00B46EAC">
      <w:pPr>
        <w:pStyle w:val="Tekstpodstawowyzwciciem1"/>
        <w:numPr>
          <w:ilvl w:val="0"/>
          <w:numId w:val="34"/>
        </w:numPr>
        <w:tabs>
          <w:tab w:val="clear" w:pos="0"/>
        </w:tabs>
        <w:spacing w:after="0"/>
        <w:ind w:left="714" w:hanging="357"/>
        <w:jc w:val="both"/>
        <w:rPr>
          <w:bCs/>
          <w:sz w:val="22"/>
          <w:szCs w:val="22"/>
        </w:rPr>
      </w:pPr>
      <w:r w:rsidRPr="00F46C70">
        <w:rPr>
          <w:bCs/>
          <w:sz w:val="22"/>
          <w:szCs w:val="22"/>
        </w:rPr>
        <w:t>Wykonawca opóźni realizację przedmiotu Umowy powyżej 30 dni ponad terminy określone w § 3 z przyczyn leżących po stronie Wykonawcy i nie uzyska zgody Zamawiającego na zmianę terminu.</w:t>
      </w:r>
    </w:p>
    <w:p w:rsidR="00AE7779" w:rsidRPr="00F46C70" w:rsidRDefault="00AE7779" w:rsidP="00B46EAC">
      <w:pPr>
        <w:pStyle w:val="Tekstpodstawowyzwciciem1"/>
        <w:numPr>
          <w:ilvl w:val="0"/>
          <w:numId w:val="33"/>
        </w:numPr>
        <w:tabs>
          <w:tab w:val="clear" w:pos="360"/>
        </w:tabs>
        <w:spacing w:after="0"/>
        <w:ind w:left="357" w:hanging="357"/>
        <w:jc w:val="both"/>
        <w:rPr>
          <w:b/>
          <w:bCs/>
          <w:color w:val="000000"/>
          <w:spacing w:val="-2"/>
          <w:sz w:val="22"/>
          <w:szCs w:val="22"/>
        </w:rPr>
      </w:pPr>
      <w:r w:rsidRPr="00F46C70">
        <w:rPr>
          <w:color w:val="000000"/>
          <w:sz w:val="22"/>
          <w:szCs w:val="22"/>
        </w:rPr>
        <w:t>Odstąpienie od Umowy powinno nastąpić w formie pisemnej z podaniem uzasadnienia.</w:t>
      </w:r>
    </w:p>
    <w:p w:rsidR="00AE7779" w:rsidRPr="00F46C70" w:rsidRDefault="00AE7779" w:rsidP="00AE7779">
      <w:pPr>
        <w:jc w:val="both"/>
        <w:rPr>
          <w:sz w:val="22"/>
          <w:szCs w:val="22"/>
        </w:rPr>
      </w:pPr>
    </w:p>
    <w:p w:rsidR="00AE7779" w:rsidRPr="00F46C70" w:rsidRDefault="00AE7779" w:rsidP="00AE7779">
      <w:pPr>
        <w:jc w:val="center"/>
        <w:rPr>
          <w:b/>
          <w:spacing w:val="-2"/>
          <w:sz w:val="22"/>
          <w:szCs w:val="22"/>
        </w:rPr>
      </w:pPr>
      <w:r w:rsidRPr="00F46C70">
        <w:rPr>
          <w:b/>
          <w:spacing w:val="-2"/>
          <w:sz w:val="22"/>
          <w:szCs w:val="22"/>
        </w:rPr>
        <w:t>Ochrona danych osobowych</w:t>
      </w:r>
    </w:p>
    <w:p w:rsidR="00AE7779" w:rsidRPr="00F46C70" w:rsidRDefault="00AE7779" w:rsidP="00AE7779">
      <w:pPr>
        <w:jc w:val="center"/>
        <w:rPr>
          <w:b/>
          <w:spacing w:val="-2"/>
          <w:sz w:val="22"/>
          <w:szCs w:val="22"/>
        </w:rPr>
      </w:pPr>
    </w:p>
    <w:p w:rsidR="00AE7779" w:rsidRPr="00F46C70" w:rsidRDefault="00AE7779" w:rsidP="00AE7779">
      <w:pPr>
        <w:jc w:val="center"/>
        <w:rPr>
          <w:b/>
          <w:spacing w:val="-2"/>
          <w:sz w:val="22"/>
          <w:szCs w:val="22"/>
        </w:rPr>
      </w:pPr>
      <w:r w:rsidRPr="00F46C70">
        <w:rPr>
          <w:b/>
          <w:spacing w:val="-2"/>
          <w:sz w:val="22"/>
          <w:szCs w:val="22"/>
        </w:rPr>
        <w:t xml:space="preserve">§ </w:t>
      </w:r>
      <w:r w:rsidR="00460487">
        <w:rPr>
          <w:b/>
          <w:spacing w:val="-2"/>
          <w:sz w:val="22"/>
          <w:szCs w:val="22"/>
        </w:rPr>
        <w:t>19</w:t>
      </w:r>
    </w:p>
    <w:p w:rsidR="00460487" w:rsidRPr="002C67ED" w:rsidRDefault="00460487" w:rsidP="00460487">
      <w:pPr>
        <w:numPr>
          <w:ilvl w:val="0"/>
          <w:numId w:val="62"/>
        </w:numPr>
        <w:spacing w:line="276" w:lineRule="auto"/>
        <w:jc w:val="both"/>
        <w:rPr>
          <w:b/>
          <w:bCs/>
          <w:sz w:val="22"/>
          <w:szCs w:val="22"/>
        </w:rPr>
      </w:pPr>
      <w:r w:rsidRPr="002C67ED">
        <w:rPr>
          <w:bCs/>
          <w:sz w:val="22"/>
          <w:szCs w:val="22"/>
        </w:rPr>
        <w:t xml:space="preserve">Zamawiający oświadcza, że jest administratorem danych osobowych studentów </w:t>
      </w:r>
      <w:proofErr w:type="spellStart"/>
      <w:r w:rsidRPr="002C67ED">
        <w:rPr>
          <w:bCs/>
          <w:sz w:val="22"/>
          <w:szCs w:val="22"/>
        </w:rPr>
        <w:t>PWSFTViT</w:t>
      </w:r>
      <w:proofErr w:type="spellEnd"/>
      <w:r w:rsidRPr="002C67ED">
        <w:rPr>
          <w:bCs/>
          <w:sz w:val="22"/>
          <w:szCs w:val="22"/>
        </w:rPr>
        <w:t xml:space="preserve"> w rozumieniu ustawy z dnia 10 maja 2018r. o ochronie danych osobowych (Dz. U. 2018 poz. 1000) oraz </w:t>
      </w:r>
      <w:r w:rsidRPr="002C67ED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:rsidR="00460487" w:rsidRPr="00B76735" w:rsidRDefault="00460487" w:rsidP="00460487">
      <w:pPr>
        <w:numPr>
          <w:ilvl w:val="0"/>
          <w:numId w:val="62"/>
        </w:numPr>
        <w:spacing w:line="276" w:lineRule="auto"/>
        <w:jc w:val="both"/>
        <w:rPr>
          <w:b/>
          <w:bCs/>
          <w:sz w:val="22"/>
          <w:szCs w:val="22"/>
        </w:rPr>
      </w:pPr>
      <w:r w:rsidRPr="00B76735">
        <w:rPr>
          <w:bCs/>
          <w:sz w:val="22"/>
          <w:szCs w:val="22"/>
        </w:rPr>
        <w:t>Warunki powierzenia przetwarzania danych osobowych  studentów określa umowa o powierzeniu przetwarzania danych osobowych stanowiąca załącznik nr 2 do niniejszej umowy, a w przypadku osób fizycznych Zamawiający wystawi upoważnienie do przetwarzania danych osobowych.</w:t>
      </w:r>
    </w:p>
    <w:p w:rsidR="00460487" w:rsidRPr="00677C0E" w:rsidRDefault="00460487" w:rsidP="00460487">
      <w:pPr>
        <w:numPr>
          <w:ilvl w:val="0"/>
          <w:numId w:val="62"/>
        </w:numPr>
        <w:spacing w:line="276" w:lineRule="auto"/>
        <w:jc w:val="both"/>
        <w:rPr>
          <w:bCs/>
          <w:sz w:val="22"/>
          <w:szCs w:val="22"/>
        </w:rPr>
      </w:pPr>
      <w:r w:rsidRPr="00677C0E">
        <w:rPr>
          <w:bCs/>
          <w:sz w:val="22"/>
          <w:szCs w:val="22"/>
        </w:rPr>
        <w:t>Wykonawca zobowiązuje się przetwarzać powierzone dane osobowe wyłącznie w zakresie i celu przewidzianym w niniejszej Umowie.</w:t>
      </w:r>
    </w:p>
    <w:p w:rsidR="00460487" w:rsidRPr="00677C0E" w:rsidRDefault="00460487" w:rsidP="00460487">
      <w:pPr>
        <w:numPr>
          <w:ilvl w:val="0"/>
          <w:numId w:val="62"/>
        </w:numPr>
        <w:spacing w:line="276" w:lineRule="auto"/>
        <w:jc w:val="both"/>
        <w:rPr>
          <w:bCs/>
          <w:sz w:val="22"/>
          <w:szCs w:val="22"/>
        </w:rPr>
      </w:pPr>
      <w:r w:rsidRPr="00677C0E">
        <w:rPr>
          <w:bCs/>
          <w:sz w:val="22"/>
          <w:szCs w:val="22"/>
        </w:rPr>
        <w:t xml:space="preserve">Wykonawca obowiązany jest przed rozpoczęciem przetwarzania danych podjąć środki zabezpieczające dane osobowe, oraz spełniać wymagania określone w przepisach. </w:t>
      </w:r>
    </w:p>
    <w:p w:rsidR="00460487" w:rsidRPr="00677C0E" w:rsidRDefault="00460487" w:rsidP="00460487">
      <w:pPr>
        <w:numPr>
          <w:ilvl w:val="0"/>
          <w:numId w:val="62"/>
        </w:numPr>
        <w:spacing w:line="276" w:lineRule="auto"/>
        <w:jc w:val="both"/>
        <w:rPr>
          <w:sz w:val="22"/>
          <w:szCs w:val="22"/>
        </w:rPr>
      </w:pPr>
      <w:r w:rsidRPr="00677C0E">
        <w:rPr>
          <w:sz w:val="22"/>
          <w:szCs w:val="22"/>
        </w:rPr>
        <w:t xml:space="preserve"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Jednostki. </w:t>
      </w:r>
    </w:p>
    <w:p w:rsidR="00460487" w:rsidRPr="00677C0E" w:rsidRDefault="00460487" w:rsidP="00460487">
      <w:pPr>
        <w:numPr>
          <w:ilvl w:val="0"/>
          <w:numId w:val="62"/>
        </w:numPr>
        <w:spacing w:line="276" w:lineRule="auto"/>
        <w:jc w:val="both"/>
        <w:rPr>
          <w:sz w:val="22"/>
          <w:szCs w:val="22"/>
        </w:rPr>
      </w:pPr>
      <w:r w:rsidRPr="00677C0E">
        <w:rPr>
          <w:sz w:val="22"/>
          <w:szCs w:val="22"/>
        </w:rPr>
        <w:lastRenderedPageBreak/>
        <w:t xml:space="preserve">W razie wątpliwości, czy określona informacja stanowi tajemnicę, Wykonawca zobowiązany jest zwrócić się w formie pisemnej do Jednostki o wyjaśnienie takiej wątpliwości. </w:t>
      </w:r>
    </w:p>
    <w:p w:rsidR="00460487" w:rsidRPr="00677C0E" w:rsidRDefault="00460487" w:rsidP="00460487">
      <w:pPr>
        <w:numPr>
          <w:ilvl w:val="0"/>
          <w:numId w:val="62"/>
        </w:numPr>
        <w:spacing w:line="276" w:lineRule="auto"/>
        <w:jc w:val="both"/>
        <w:rPr>
          <w:sz w:val="22"/>
          <w:szCs w:val="22"/>
        </w:rPr>
      </w:pPr>
      <w:r w:rsidRPr="00677C0E">
        <w:rPr>
          <w:sz w:val="22"/>
          <w:szCs w:val="22"/>
        </w:rPr>
        <w:t xml:space="preserve">Wykonawca zobowiązuje się do wykorzystania uzyskanych, powyższych informacji jedynie w celu wykonania przedmiotu umowy. </w:t>
      </w:r>
    </w:p>
    <w:p w:rsidR="00460487" w:rsidRPr="00677C0E" w:rsidRDefault="00460487" w:rsidP="00460487">
      <w:pPr>
        <w:numPr>
          <w:ilvl w:val="0"/>
          <w:numId w:val="62"/>
        </w:numPr>
        <w:spacing w:line="276" w:lineRule="auto"/>
        <w:jc w:val="both"/>
        <w:rPr>
          <w:sz w:val="22"/>
          <w:szCs w:val="22"/>
        </w:rPr>
      </w:pPr>
      <w:r w:rsidRPr="00677C0E">
        <w:rPr>
          <w:sz w:val="22"/>
          <w:szCs w:val="22"/>
        </w:rPr>
        <w:t xml:space="preserve">Wykonawca zobowiązuje się ujawnić powyższe informacje tylko tym pracownikom Wykonawcy i podwykonawcom, wobec których ujawnienie takie będzie uzasadnione zakresem, w którym wykonują przedmiot umowy. </w:t>
      </w:r>
    </w:p>
    <w:p w:rsidR="00460487" w:rsidRPr="00677C0E" w:rsidRDefault="00460487" w:rsidP="00460487">
      <w:pPr>
        <w:numPr>
          <w:ilvl w:val="0"/>
          <w:numId w:val="62"/>
        </w:numPr>
        <w:spacing w:line="276" w:lineRule="auto"/>
        <w:jc w:val="both"/>
        <w:rPr>
          <w:sz w:val="22"/>
          <w:szCs w:val="22"/>
        </w:rPr>
      </w:pPr>
      <w:r w:rsidRPr="00677C0E">
        <w:rPr>
          <w:sz w:val="22"/>
          <w:szCs w:val="22"/>
        </w:rPr>
        <w:t>Powyższe przepisy nie będą miały zastosowania wobec informacji powszechnie znanych lub opublikowanych oraz w przypadku żądania ich ujawnienia przez uprawniony organ.</w:t>
      </w:r>
    </w:p>
    <w:p w:rsidR="00AE7779" w:rsidRPr="00F46C70" w:rsidRDefault="00AE7779" w:rsidP="00AE7779">
      <w:pPr>
        <w:pStyle w:val="Akapitzlist"/>
        <w:ind w:left="0"/>
        <w:jc w:val="center"/>
        <w:rPr>
          <w:sz w:val="22"/>
          <w:szCs w:val="22"/>
        </w:rPr>
      </w:pPr>
    </w:p>
    <w:p w:rsidR="00AE7779" w:rsidRPr="00F46C70" w:rsidRDefault="00AE7779" w:rsidP="00AE7779">
      <w:pPr>
        <w:pStyle w:val="Akapitzlist"/>
        <w:ind w:left="0"/>
        <w:jc w:val="center"/>
        <w:rPr>
          <w:b/>
          <w:sz w:val="22"/>
          <w:szCs w:val="22"/>
        </w:rPr>
      </w:pPr>
      <w:r w:rsidRPr="00F46C70">
        <w:rPr>
          <w:b/>
          <w:sz w:val="22"/>
          <w:szCs w:val="22"/>
        </w:rPr>
        <w:t>Inne postanowienia</w:t>
      </w:r>
    </w:p>
    <w:p w:rsidR="00AE7779" w:rsidRPr="00F46C70" w:rsidRDefault="00AE7779" w:rsidP="00AE7779">
      <w:pPr>
        <w:jc w:val="center"/>
        <w:rPr>
          <w:b/>
          <w:spacing w:val="-2"/>
          <w:sz w:val="22"/>
          <w:szCs w:val="22"/>
        </w:rPr>
      </w:pPr>
    </w:p>
    <w:p w:rsidR="00AE7779" w:rsidRPr="00F46C70" w:rsidRDefault="00AE7779" w:rsidP="00AE7779">
      <w:pPr>
        <w:jc w:val="center"/>
        <w:rPr>
          <w:b/>
          <w:spacing w:val="-2"/>
          <w:sz w:val="22"/>
          <w:szCs w:val="22"/>
        </w:rPr>
      </w:pPr>
      <w:r w:rsidRPr="00F46C70">
        <w:rPr>
          <w:b/>
          <w:spacing w:val="-2"/>
          <w:sz w:val="22"/>
          <w:szCs w:val="22"/>
        </w:rPr>
        <w:t>§ 2</w:t>
      </w:r>
      <w:r w:rsidR="00460487">
        <w:rPr>
          <w:b/>
          <w:spacing w:val="-2"/>
          <w:sz w:val="22"/>
          <w:szCs w:val="22"/>
        </w:rPr>
        <w:t>0</w:t>
      </w:r>
    </w:p>
    <w:p w:rsidR="00AE7779" w:rsidRPr="00F46C70" w:rsidRDefault="00AE7779" w:rsidP="00B46EAC">
      <w:pPr>
        <w:pStyle w:val="Akapitzlist"/>
        <w:numPr>
          <w:ilvl w:val="0"/>
          <w:numId w:val="62"/>
        </w:numPr>
        <w:tabs>
          <w:tab w:val="clear" w:pos="720"/>
        </w:tabs>
        <w:ind w:left="357" w:hanging="357"/>
        <w:contextualSpacing w:val="0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Strony będą zwolnione z odpowiedzialności za niewypełnienie swoich zobowiązań zawartych w</w:t>
      </w:r>
      <w:r w:rsidR="009D42BE">
        <w:rPr>
          <w:sz w:val="22"/>
          <w:szCs w:val="22"/>
        </w:rPr>
        <w:t> </w:t>
      </w:r>
      <w:r w:rsidRPr="00F46C70">
        <w:rPr>
          <w:sz w:val="22"/>
          <w:szCs w:val="22"/>
        </w:rPr>
        <w:t>Umowie, jeżeli okoliczności siły wyższej będą stanowiły przeszkodę w ich wypełnieniu.</w:t>
      </w:r>
    </w:p>
    <w:p w:rsidR="00AE7779" w:rsidRPr="00F46C70" w:rsidRDefault="00AE7779" w:rsidP="00B46EAC">
      <w:pPr>
        <w:pStyle w:val="Akapitzlist"/>
        <w:numPr>
          <w:ilvl w:val="0"/>
          <w:numId w:val="62"/>
        </w:numPr>
        <w:tabs>
          <w:tab w:val="clear" w:pos="720"/>
        </w:tabs>
        <w:ind w:left="357" w:hanging="357"/>
        <w:contextualSpacing w:val="0"/>
        <w:jc w:val="both"/>
        <w:rPr>
          <w:sz w:val="22"/>
          <w:szCs w:val="22"/>
        </w:rPr>
      </w:pPr>
      <w:r w:rsidRPr="00F46C70">
        <w:rPr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AE7779" w:rsidRPr="00F46C70" w:rsidRDefault="00AE7779" w:rsidP="00B46EAC">
      <w:pPr>
        <w:pStyle w:val="Akapitzlist"/>
        <w:numPr>
          <w:ilvl w:val="0"/>
          <w:numId w:val="62"/>
        </w:numPr>
        <w:tabs>
          <w:tab w:val="clear" w:pos="720"/>
        </w:tabs>
        <w:ind w:left="357" w:hanging="357"/>
        <w:contextualSpacing w:val="0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Okoliczności zaistnienia siły wyższej muszą zostać udowodnione przez stronę, która się na nie powołuje.</w:t>
      </w:r>
    </w:p>
    <w:p w:rsidR="00AE7779" w:rsidRPr="00F46C70" w:rsidRDefault="00AE7779" w:rsidP="00B46EAC">
      <w:pPr>
        <w:pStyle w:val="Akapitzlist"/>
        <w:numPr>
          <w:ilvl w:val="0"/>
          <w:numId w:val="62"/>
        </w:numPr>
        <w:tabs>
          <w:tab w:val="clear" w:pos="720"/>
        </w:tabs>
        <w:ind w:left="357" w:hanging="357"/>
        <w:contextualSpacing w:val="0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W razie powstania sporu pomiędzy Stronami na tle realizacji Umowy, przed wystąpieniem na drogę sądową, Strony podejmą starania w celu rozwiązania rozbieżności na drodze negocjacji. Brak porozumienia co do rozstrzygnięcia kwestii spornej w terminie 30 dni od daty jej zgłoszenia przez którąkolwiek ze Stron, uprawnia do skierowania sprawy na drogę postępowania sądowego.</w:t>
      </w:r>
    </w:p>
    <w:p w:rsidR="00AE7779" w:rsidRPr="00F46C70" w:rsidRDefault="00AE7779" w:rsidP="00B46EAC">
      <w:pPr>
        <w:pStyle w:val="Akapitzlist"/>
        <w:numPr>
          <w:ilvl w:val="0"/>
          <w:numId w:val="62"/>
        </w:numPr>
        <w:tabs>
          <w:tab w:val="clear" w:pos="720"/>
        </w:tabs>
        <w:ind w:left="357" w:hanging="357"/>
        <w:contextualSpacing w:val="0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Sądem właściwym jest sąd powszechny w Łodzi.</w:t>
      </w:r>
    </w:p>
    <w:p w:rsidR="00AE7779" w:rsidRPr="00F46C70" w:rsidRDefault="00AE7779" w:rsidP="00B46EAC">
      <w:pPr>
        <w:pStyle w:val="Akapitzlist"/>
        <w:numPr>
          <w:ilvl w:val="0"/>
          <w:numId w:val="62"/>
        </w:numPr>
        <w:tabs>
          <w:tab w:val="clear" w:pos="720"/>
        </w:tabs>
        <w:ind w:left="357" w:hanging="357"/>
        <w:contextualSpacing w:val="0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W sprawach nieuregulowanych niniejszą Umową mają</w:t>
      </w:r>
      <w:r w:rsidRPr="00F46C70">
        <w:rPr>
          <w:color w:val="000000"/>
          <w:sz w:val="22"/>
          <w:szCs w:val="22"/>
        </w:rPr>
        <w:t xml:space="preserve"> zastosowanie:</w:t>
      </w:r>
    </w:p>
    <w:p w:rsidR="00AE7779" w:rsidRDefault="00AE7779" w:rsidP="00B46EAC">
      <w:pPr>
        <w:pStyle w:val="Tekstpodstawowyzwciciem1"/>
        <w:numPr>
          <w:ilvl w:val="0"/>
          <w:numId w:val="29"/>
        </w:numPr>
        <w:tabs>
          <w:tab w:val="clear" w:pos="360"/>
        </w:tabs>
        <w:spacing w:after="0"/>
        <w:ind w:left="714" w:hanging="357"/>
        <w:jc w:val="both"/>
        <w:rPr>
          <w:bCs/>
          <w:sz w:val="22"/>
          <w:szCs w:val="22"/>
        </w:rPr>
      </w:pPr>
      <w:r w:rsidRPr="00F46C70">
        <w:rPr>
          <w:bCs/>
          <w:sz w:val="22"/>
          <w:szCs w:val="22"/>
        </w:rPr>
        <w:t>przepisy ustawy z 29 stycznia 2004 r. Prawo zamówień publicznych (</w:t>
      </w:r>
      <w:proofErr w:type="spellStart"/>
      <w:r w:rsidRPr="00F46C70">
        <w:rPr>
          <w:bCs/>
          <w:sz w:val="22"/>
          <w:szCs w:val="22"/>
        </w:rPr>
        <w:t>t.j</w:t>
      </w:r>
      <w:proofErr w:type="spellEnd"/>
      <w:r w:rsidRPr="00F46C70">
        <w:rPr>
          <w:bCs/>
          <w:sz w:val="22"/>
          <w:szCs w:val="22"/>
        </w:rPr>
        <w:t>. Dz. U. z 2006 r. Nr 164, poz. 1163 ze zm.) wraz z aktami wykonawczymi do tej ustawy</w:t>
      </w:r>
    </w:p>
    <w:p w:rsidR="00D20504" w:rsidRDefault="00460487" w:rsidP="00D20504">
      <w:pPr>
        <w:pStyle w:val="Tekstpodstawowyzwciciem1"/>
        <w:numPr>
          <w:ilvl w:val="0"/>
          <w:numId w:val="29"/>
        </w:numPr>
        <w:tabs>
          <w:tab w:val="clear" w:pos="360"/>
        </w:tabs>
        <w:spacing w:after="0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Regulamin udzielania </w:t>
      </w:r>
      <w:proofErr w:type="spellStart"/>
      <w:r>
        <w:rPr>
          <w:bCs/>
          <w:sz w:val="22"/>
          <w:szCs w:val="22"/>
        </w:rPr>
        <w:t>zamówien</w:t>
      </w:r>
      <w:proofErr w:type="spellEnd"/>
      <w:r>
        <w:rPr>
          <w:bCs/>
          <w:sz w:val="22"/>
          <w:szCs w:val="22"/>
        </w:rPr>
        <w:t xml:space="preserve"> w </w:t>
      </w:r>
      <w:proofErr w:type="spellStart"/>
      <w:r>
        <w:rPr>
          <w:bCs/>
          <w:sz w:val="22"/>
          <w:szCs w:val="22"/>
        </w:rPr>
        <w:t>PWSFTviT</w:t>
      </w:r>
      <w:proofErr w:type="spellEnd"/>
      <w:r>
        <w:rPr>
          <w:bCs/>
          <w:sz w:val="22"/>
          <w:szCs w:val="22"/>
        </w:rPr>
        <w:t xml:space="preserve"> w ramach Projekt</w:t>
      </w:r>
      <w:r w:rsidR="00D20504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 xml:space="preserve"> „Media Biznes Hub: </w:t>
      </w:r>
      <w:r w:rsidR="00D20504">
        <w:rPr>
          <w:bCs/>
          <w:sz w:val="22"/>
          <w:szCs w:val="22"/>
        </w:rPr>
        <w:t xml:space="preserve">zintegrowany program rozwoju kompetencji w </w:t>
      </w:r>
      <w:proofErr w:type="spellStart"/>
      <w:r w:rsidR="00D20504">
        <w:rPr>
          <w:bCs/>
          <w:sz w:val="22"/>
          <w:szCs w:val="22"/>
        </w:rPr>
        <w:t>PWSFTviT</w:t>
      </w:r>
      <w:proofErr w:type="spellEnd"/>
      <w:r w:rsidR="00D20504">
        <w:rPr>
          <w:bCs/>
          <w:sz w:val="22"/>
          <w:szCs w:val="22"/>
        </w:rPr>
        <w:t xml:space="preserve"> w Łodzi”.</w:t>
      </w:r>
    </w:p>
    <w:p w:rsidR="00D20504" w:rsidRPr="00D20504" w:rsidRDefault="00D20504" w:rsidP="00D20504">
      <w:pPr>
        <w:pStyle w:val="Tekstpodstawowyzwciciem1"/>
        <w:numPr>
          <w:ilvl w:val="0"/>
          <w:numId w:val="29"/>
        </w:numPr>
        <w:tabs>
          <w:tab w:val="clear" w:pos="360"/>
        </w:tabs>
        <w:spacing w:after="0"/>
        <w:ind w:left="714" w:hanging="357"/>
        <w:jc w:val="both"/>
        <w:rPr>
          <w:bCs/>
          <w:sz w:val="22"/>
          <w:szCs w:val="22"/>
        </w:rPr>
      </w:pPr>
      <w:r>
        <w:t xml:space="preserve">Wytyczne w zakresie </w:t>
      </w:r>
      <w:proofErr w:type="spellStart"/>
      <w:r>
        <w:t>kwalifikowalności</w:t>
      </w:r>
      <w:proofErr w:type="spellEnd"/>
      <w:r>
        <w:t xml:space="preserve"> wydatków w ramach Europejskiego Funduszu Rozwoju Regionalnego, Europejskiego Funduszu Społecznego oraz Funduszu Spójności na lata 2014-2020.</w:t>
      </w:r>
    </w:p>
    <w:p w:rsidR="00AE7779" w:rsidRPr="00F46C70" w:rsidRDefault="00AE7779" w:rsidP="00B46EAC">
      <w:pPr>
        <w:pStyle w:val="Tekstpodstawowyzwciciem1"/>
        <w:numPr>
          <w:ilvl w:val="0"/>
          <w:numId w:val="29"/>
        </w:numPr>
        <w:tabs>
          <w:tab w:val="clear" w:pos="360"/>
        </w:tabs>
        <w:spacing w:after="0"/>
        <w:ind w:left="714" w:hanging="357"/>
        <w:jc w:val="both"/>
        <w:rPr>
          <w:bCs/>
          <w:sz w:val="22"/>
          <w:szCs w:val="22"/>
        </w:rPr>
      </w:pPr>
      <w:r w:rsidRPr="00F46C70">
        <w:rPr>
          <w:bCs/>
          <w:sz w:val="22"/>
          <w:szCs w:val="22"/>
        </w:rPr>
        <w:t>właściwe przepisy ustawy z 23 kwietnia 1964 r. Kodeks Cywilny, w tym w szczególności przepisy regulujące dostawę (Dz. U. Nr 16, poz. 93 ze zm.) wraz z aktami wykonawczymi do</w:t>
      </w:r>
      <w:r w:rsidR="009D42BE">
        <w:rPr>
          <w:bCs/>
          <w:sz w:val="22"/>
          <w:szCs w:val="22"/>
        </w:rPr>
        <w:t> </w:t>
      </w:r>
      <w:r w:rsidRPr="00F46C70">
        <w:rPr>
          <w:bCs/>
          <w:sz w:val="22"/>
          <w:szCs w:val="22"/>
        </w:rPr>
        <w:t>tej ustawy,</w:t>
      </w:r>
    </w:p>
    <w:p w:rsidR="00AE7779" w:rsidRPr="00F46C70" w:rsidRDefault="00AE7779" w:rsidP="00B46EAC">
      <w:pPr>
        <w:pStyle w:val="Tekstpodstawowyzwciciem1"/>
        <w:numPr>
          <w:ilvl w:val="0"/>
          <w:numId w:val="29"/>
        </w:numPr>
        <w:tabs>
          <w:tab w:val="clear" w:pos="360"/>
        </w:tabs>
        <w:spacing w:after="0"/>
        <w:ind w:left="714" w:hanging="357"/>
        <w:jc w:val="both"/>
        <w:rPr>
          <w:bCs/>
          <w:sz w:val="22"/>
          <w:szCs w:val="22"/>
        </w:rPr>
      </w:pPr>
      <w:r w:rsidRPr="00F46C70">
        <w:rPr>
          <w:bCs/>
          <w:sz w:val="22"/>
          <w:szCs w:val="22"/>
        </w:rPr>
        <w:t>przepisy ustawy z 4 lutego 1994 r. o prawie autorskim i prawach pokrewnych,</w:t>
      </w:r>
    </w:p>
    <w:p w:rsidR="00AE7779" w:rsidRPr="00F46C70" w:rsidRDefault="00AE7779" w:rsidP="00B46EAC">
      <w:pPr>
        <w:pStyle w:val="Tekstpodstawowyzwciciem1"/>
        <w:numPr>
          <w:ilvl w:val="0"/>
          <w:numId w:val="29"/>
        </w:numPr>
        <w:tabs>
          <w:tab w:val="clear" w:pos="360"/>
        </w:tabs>
        <w:spacing w:after="0"/>
        <w:ind w:left="714" w:hanging="357"/>
        <w:jc w:val="both"/>
        <w:rPr>
          <w:color w:val="000000"/>
          <w:sz w:val="22"/>
          <w:szCs w:val="22"/>
        </w:rPr>
      </w:pPr>
      <w:r w:rsidRPr="00F46C70">
        <w:rPr>
          <w:bCs/>
          <w:sz w:val="22"/>
          <w:szCs w:val="22"/>
        </w:rPr>
        <w:t>inne powołane w Umowie bądź regulujące materię wskazaną w Umowie, chociażby nie były wyraźnie wskazane.</w:t>
      </w:r>
    </w:p>
    <w:p w:rsidR="00AE7779" w:rsidRPr="00F46C70" w:rsidRDefault="00AE7779" w:rsidP="00B46EAC">
      <w:pPr>
        <w:numPr>
          <w:ilvl w:val="0"/>
          <w:numId w:val="32"/>
        </w:numPr>
        <w:tabs>
          <w:tab w:val="clear" w:pos="360"/>
          <w:tab w:val="num" w:pos="-18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t>Wszelkie zmiany i uzupełnienia Umowy jak i jej załączników, dla swej ważności wymagają zachowania formy pisemnej i podpisów obydwu Stron.</w:t>
      </w:r>
    </w:p>
    <w:p w:rsidR="00AE7779" w:rsidRPr="00F46C70" w:rsidRDefault="00AE7779" w:rsidP="00B46EAC">
      <w:pPr>
        <w:numPr>
          <w:ilvl w:val="0"/>
          <w:numId w:val="32"/>
        </w:numPr>
        <w:tabs>
          <w:tab w:val="clear" w:pos="360"/>
          <w:tab w:val="num" w:pos="-180"/>
        </w:tabs>
        <w:suppressAutoHyphens/>
        <w:ind w:left="357" w:hanging="357"/>
        <w:jc w:val="both"/>
        <w:rPr>
          <w:bCs/>
          <w:color w:val="7030A0"/>
          <w:sz w:val="22"/>
          <w:szCs w:val="22"/>
        </w:rPr>
      </w:pPr>
      <w:r w:rsidRPr="00F46C70">
        <w:rPr>
          <w:color w:val="000000"/>
          <w:sz w:val="22"/>
          <w:szCs w:val="22"/>
        </w:rPr>
        <w:t>Strony dopuszczają możliwość zmiany postanowień Umowy w następujących sytuacjach:</w:t>
      </w:r>
    </w:p>
    <w:p w:rsidR="00AE7779" w:rsidRPr="00F46C70" w:rsidRDefault="00AE7779" w:rsidP="00B46EAC">
      <w:pPr>
        <w:pStyle w:val="Tekstpodstawowyzwciciem1"/>
        <w:numPr>
          <w:ilvl w:val="0"/>
          <w:numId w:val="6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F46C70">
        <w:rPr>
          <w:bCs/>
          <w:sz w:val="22"/>
          <w:szCs w:val="22"/>
        </w:rPr>
        <w:t>zmiana terminu realizacji przedmiotu Umowy, w przypadku:</w:t>
      </w:r>
    </w:p>
    <w:p w:rsidR="00AE7779" w:rsidRPr="00F46C70" w:rsidRDefault="00AE7779" w:rsidP="00B46EAC">
      <w:pPr>
        <w:pStyle w:val="Tekstpodstawowy"/>
        <w:numPr>
          <w:ilvl w:val="0"/>
          <w:numId w:val="64"/>
        </w:numPr>
        <w:suppressAutoHyphens/>
        <w:spacing w:after="0"/>
        <w:ind w:left="1094" w:hanging="357"/>
        <w:jc w:val="both"/>
        <w:rPr>
          <w:sz w:val="22"/>
          <w:szCs w:val="22"/>
        </w:rPr>
      </w:pPr>
      <w:r w:rsidRPr="00F46C70">
        <w:rPr>
          <w:bCs/>
          <w:sz w:val="22"/>
          <w:szCs w:val="22"/>
        </w:rPr>
        <w:t xml:space="preserve">wprowadzenia zmian w dostawie z przyczyn nieleżących po stronie Wykonawcy, </w:t>
      </w:r>
    </w:p>
    <w:p w:rsidR="00AE7779" w:rsidRPr="00F46C70" w:rsidRDefault="00AE7779" w:rsidP="00B46EAC">
      <w:pPr>
        <w:pStyle w:val="Tekstpodstawowy"/>
        <w:numPr>
          <w:ilvl w:val="0"/>
          <w:numId w:val="64"/>
        </w:numPr>
        <w:suppressAutoHyphens/>
        <w:spacing w:after="0"/>
        <w:ind w:left="1094" w:hanging="357"/>
        <w:jc w:val="both"/>
        <w:rPr>
          <w:sz w:val="22"/>
          <w:szCs w:val="22"/>
        </w:rPr>
      </w:pPr>
      <w:r w:rsidRPr="00F46C70">
        <w:rPr>
          <w:sz w:val="22"/>
          <w:szCs w:val="22"/>
        </w:rPr>
        <w:t>działania siły wyższej, uniemożliwiającej wykonanie Umowy w określonym pierwotnie terminie;</w:t>
      </w:r>
    </w:p>
    <w:p w:rsidR="00AE7779" w:rsidRPr="00F46C70" w:rsidRDefault="00AE7779" w:rsidP="00B46EAC">
      <w:pPr>
        <w:pStyle w:val="Tekstpodstawowyzwciciem1"/>
        <w:numPr>
          <w:ilvl w:val="0"/>
          <w:numId w:val="6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F46C70">
        <w:rPr>
          <w:bCs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AE7779" w:rsidRPr="00F46C70" w:rsidRDefault="00AE7779" w:rsidP="00B46EAC">
      <w:pPr>
        <w:pStyle w:val="Tekstpodstawowyzwciciem1"/>
        <w:numPr>
          <w:ilvl w:val="0"/>
          <w:numId w:val="6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F46C70">
        <w:rPr>
          <w:bCs/>
          <w:sz w:val="22"/>
          <w:szCs w:val="22"/>
        </w:rPr>
        <w:lastRenderedPageBreak/>
        <w:t xml:space="preserve">zmiana nazw, siedziby stron Umowy, numerów kont bankowych, innych danych   identyfikacyjnych; </w:t>
      </w:r>
    </w:p>
    <w:p w:rsidR="00AE7779" w:rsidRPr="00F46C70" w:rsidRDefault="00AE7779" w:rsidP="00B46EAC">
      <w:pPr>
        <w:pStyle w:val="Tekstpodstawowyzwciciem1"/>
        <w:numPr>
          <w:ilvl w:val="0"/>
          <w:numId w:val="6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F46C70">
        <w:rPr>
          <w:bCs/>
          <w:sz w:val="22"/>
          <w:szCs w:val="22"/>
        </w:rPr>
        <w:t>zmniejszenie zakresu przedmiotu Umowy oraz wynagrodzenia Wykonawcy, gdy jego wykonanie w pierwotnym zakresie nie leży w interesie Zamawiającego;</w:t>
      </w:r>
    </w:p>
    <w:p w:rsidR="00AE7779" w:rsidRPr="00F46C70" w:rsidRDefault="00AE7779" w:rsidP="00B46EAC">
      <w:pPr>
        <w:pStyle w:val="Tekstpodstawowyzwciciem1"/>
        <w:numPr>
          <w:ilvl w:val="0"/>
          <w:numId w:val="6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F46C70">
        <w:rPr>
          <w:bCs/>
          <w:sz w:val="22"/>
          <w:szCs w:val="22"/>
        </w:rPr>
        <w:t>zmiana osób odpowiedzialnych za kontakty i nadzór nad przedmiotem Umowy.</w:t>
      </w:r>
    </w:p>
    <w:p w:rsidR="00AE7779" w:rsidRPr="00F46C70" w:rsidRDefault="00AE7779" w:rsidP="00B46EAC">
      <w:pPr>
        <w:numPr>
          <w:ilvl w:val="0"/>
          <w:numId w:val="32"/>
        </w:numPr>
        <w:tabs>
          <w:tab w:val="clear" w:pos="360"/>
          <w:tab w:val="num" w:pos="-18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t>Okoliczności uzasadniające zmianę terminów wykonania Umowy nie dają prawa do żądania zmiany wynagrodzenia określonego w § 15, § 16, § 17, § 18 Umowy.</w:t>
      </w:r>
    </w:p>
    <w:p w:rsidR="00AE7779" w:rsidRPr="00F46C70" w:rsidRDefault="00AE7779" w:rsidP="00B46EAC">
      <w:pPr>
        <w:numPr>
          <w:ilvl w:val="0"/>
          <w:numId w:val="32"/>
        </w:numPr>
        <w:tabs>
          <w:tab w:val="clear" w:pos="360"/>
          <w:tab w:val="num" w:pos="-18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t>Wszelkie zawiadomienia przewidziane Umową, dla wywołania skutków prawnych wymagają formy pisemnej i potwierdzenia ich doręczenia drugiej Stronie.</w:t>
      </w:r>
    </w:p>
    <w:p w:rsidR="00AE7779" w:rsidRPr="00F46C70" w:rsidRDefault="00AE7779" w:rsidP="00B46EAC">
      <w:pPr>
        <w:numPr>
          <w:ilvl w:val="0"/>
          <w:numId w:val="32"/>
        </w:numPr>
        <w:tabs>
          <w:tab w:val="clear" w:pos="360"/>
          <w:tab w:val="num" w:pos="-18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F46C70">
        <w:rPr>
          <w:color w:val="000000"/>
          <w:sz w:val="22"/>
          <w:szCs w:val="22"/>
        </w:rPr>
        <w:t>Umowę sporządzono w trzech jednobrzmiących egzemplarzach, dwa egzemplarze dla Zamawiającego oraz jeden dla Wykonawcy.</w:t>
      </w:r>
    </w:p>
    <w:p w:rsidR="00AE7779" w:rsidRPr="00F46C70" w:rsidRDefault="00AE7779" w:rsidP="00B46EAC">
      <w:pPr>
        <w:numPr>
          <w:ilvl w:val="0"/>
          <w:numId w:val="32"/>
        </w:numPr>
        <w:tabs>
          <w:tab w:val="clear" w:pos="360"/>
          <w:tab w:val="num" w:pos="-180"/>
        </w:tabs>
        <w:suppressAutoHyphens/>
        <w:ind w:left="357" w:hanging="357"/>
        <w:jc w:val="both"/>
        <w:rPr>
          <w:bCs/>
          <w:color w:val="000000"/>
          <w:spacing w:val="-2"/>
          <w:sz w:val="22"/>
          <w:szCs w:val="22"/>
        </w:rPr>
      </w:pPr>
      <w:r w:rsidRPr="00F46C70">
        <w:rPr>
          <w:color w:val="000000"/>
          <w:sz w:val="22"/>
          <w:szCs w:val="22"/>
        </w:rPr>
        <w:t xml:space="preserve">Załącznikami do Umowy, stanowiącymi jej integralną część, są: </w:t>
      </w:r>
    </w:p>
    <w:p w:rsidR="00AE7779" w:rsidRPr="00F46C70" w:rsidRDefault="00AE7779" w:rsidP="00B46EAC">
      <w:pPr>
        <w:pStyle w:val="Tekstpodstawowyzwciciem1"/>
        <w:numPr>
          <w:ilvl w:val="0"/>
          <w:numId w:val="28"/>
        </w:numPr>
        <w:tabs>
          <w:tab w:val="clear" w:pos="360"/>
        </w:tabs>
        <w:spacing w:after="0"/>
        <w:ind w:left="714" w:hanging="357"/>
        <w:jc w:val="both"/>
        <w:rPr>
          <w:bCs/>
          <w:sz w:val="22"/>
          <w:szCs w:val="22"/>
        </w:rPr>
      </w:pPr>
      <w:r w:rsidRPr="00F46C70">
        <w:rPr>
          <w:bCs/>
          <w:sz w:val="22"/>
          <w:szCs w:val="22"/>
        </w:rPr>
        <w:t>Opis przedmiotu zamówienia – Załącznik nr 1;</w:t>
      </w:r>
    </w:p>
    <w:p w:rsidR="00AE7779" w:rsidRPr="00F46C70" w:rsidRDefault="00AE7779" w:rsidP="00B46EAC">
      <w:pPr>
        <w:pStyle w:val="Tekstpodstawowyzwciciem1"/>
        <w:numPr>
          <w:ilvl w:val="0"/>
          <w:numId w:val="28"/>
        </w:numPr>
        <w:tabs>
          <w:tab w:val="clear" w:pos="360"/>
        </w:tabs>
        <w:spacing w:after="0"/>
        <w:ind w:left="714" w:hanging="357"/>
        <w:jc w:val="both"/>
        <w:rPr>
          <w:bCs/>
          <w:sz w:val="22"/>
          <w:szCs w:val="22"/>
        </w:rPr>
      </w:pPr>
      <w:r w:rsidRPr="00F46C70">
        <w:rPr>
          <w:bCs/>
          <w:sz w:val="22"/>
          <w:szCs w:val="22"/>
        </w:rPr>
        <w:t>Oferta Wykonawcy – Załącznik nr 2.</w:t>
      </w:r>
    </w:p>
    <w:p w:rsidR="00AE7779" w:rsidRPr="00F46C70" w:rsidRDefault="00AE7779" w:rsidP="00AE7779">
      <w:pPr>
        <w:pStyle w:val="Tekstpodstawowy"/>
        <w:spacing w:after="0"/>
        <w:jc w:val="both"/>
        <w:rPr>
          <w:b/>
          <w:i/>
          <w:spacing w:val="-2"/>
          <w:sz w:val="22"/>
          <w:szCs w:val="22"/>
        </w:rPr>
      </w:pPr>
    </w:p>
    <w:p w:rsidR="00AE7779" w:rsidRPr="00F46C70" w:rsidRDefault="00AE7779" w:rsidP="00AE7779">
      <w:pPr>
        <w:pStyle w:val="Tekstpodstawowy"/>
        <w:spacing w:after="0"/>
        <w:jc w:val="both"/>
        <w:rPr>
          <w:b/>
          <w:i/>
          <w:spacing w:val="-2"/>
          <w:sz w:val="22"/>
          <w:szCs w:val="22"/>
        </w:rPr>
      </w:pPr>
    </w:p>
    <w:p w:rsidR="00AE7779" w:rsidRPr="00F46C70" w:rsidRDefault="00AE7779" w:rsidP="00AE7779">
      <w:pPr>
        <w:pStyle w:val="Tekstpodstawowy"/>
        <w:spacing w:after="0"/>
        <w:jc w:val="center"/>
        <w:rPr>
          <w:b/>
          <w:i/>
          <w:spacing w:val="-2"/>
          <w:sz w:val="22"/>
          <w:szCs w:val="22"/>
        </w:rPr>
      </w:pPr>
    </w:p>
    <w:p w:rsidR="00F46C70" w:rsidRDefault="00AE7779" w:rsidP="00AE7779">
      <w:pPr>
        <w:rPr>
          <w:sz w:val="22"/>
          <w:szCs w:val="22"/>
        </w:rPr>
      </w:pPr>
      <w:r w:rsidRPr="00F46C70">
        <w:rPr>
          <w:b/>
          <w:spacing w:val="-2"/>
          <w:sz w:val="22"/>
          <w:szCs w:val="22"/>
        </w:rPr>
        <w:t>ZAMAWIAJĄCY:</w:t>
      </w:r>
      <w:r w:rsidRPr="00F46C70">
        <w:rPr>
          <w:b/>
          <w:spacing w:val="-2"/>
          <w:sz w:val="22"/>
          <w:szCs w:val="22"/>
        </w:rPr>
        <w:tab/>
      </w:r>
      <w:r w:rsidRPr="00F46C70">
        <w:rPr>
          <w:b/>
          <w:spacing w:val="-2"/>
          <w:sz w:val="22"/>
          <w:szCs w:val="22"/>
        </w:rPr>
        <w:tab/>
      </w:r>
      <w:r w:rsidRPr="00F46C70">
        <w:rPr>
          <w:b/>
          <w:spacing w:val="-2"/>
          <w:sz w:val="22"/>
          <w:szCs w:val="22"/>
        </w:rPr>
        <w:tab/>
      </w:r>
      <w:r w:rsidRPr="00F46C70">
        <w:rPr>
          <w:b/>
          <w:spacing w:val="-2"/>
          <w:sz w:val="22"/>
          <w:szCs w:val="22"/>
        </w:rPr>
        <w:tab/>
      </w:r>
      <w:r w:rsidRPr="00F46C70">
        <w:rPr>
          <w:b/>
          <w:spacing w:val="-2"/>
          <w:sz w:val="22"/>
          <w:szCs w:val="22"/>
        </w:rPr>
        <w:tab/>
      </w:r>
      <w:r w:rsidRPr="00F46C70">
        <w:rPr>
          <w:b/>
          <w:spacing w:val="-2"/>
          <w:sz w:val="22"/>
          <w:szCs w:val="22"/>
        </w:rPr>
        <w:tab/>
        <w:t xml:space="preserve">                       WYKONAWCA</w:t>
      </w:r>
      <w:r w:rsidRPr="00F46C70">
        <w:rPr>
          <w:sz w:val="22"/>
          <w:szCs w:val="22"/>
        </w:rPr>
        <w:t>:</w:t>
      </w:r>
      <w:r w:rsidRPr="00F46C70">
        <w:rPr>
          <w:sz w:val="22"/>
          <w:szCs w:val="22"/>
        </w:rPr>
        <w:tab/>
      </w:r>
    </w:p>
    <w:p w:rsidR="00F46C70" w:rsidRDefault="00F46C7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E7779" w:rsidRPr="00F46C70" w:rsidRDefault="00AE7779" w:rsidP="00AE7779">
      <w:pPr>
        <w:rPr>
          <w:sz w:val="22"/>
          <w:szCs w:val="22"/>
        </w:rPr>
      </w:pPr>
    </w:p>
    <w:p w:rsidR="00AE7779" w:rsidRPr="00F46C70" w:rsidRDefault="00AE7779" w:rsidP="00AE7779">
      <w:pPr>
        <w:rPr>
          <w:sz w:val="22"/>
          <w:szCs w:val="22"/>
        </w:rPr>
      </w:pPr>
    </w:p>
    <w:p w:rsidR="008D39BD" w:rsidRDefault="008D39BD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E725B7" w:rsidRPr="00F43ECB" w:rsidRDefault="00F46C70" w:rsidP="00F46C70">
      <w:pPr>
        <w:tabs>
          <w:tab w:val="left" w:pos="3707"/>
          <w:tab w:val="right" w:pos="9072"/>
        </w:tabs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725B7">
        <w:rPr>
          <w:b/>
          <w:sz w:val="22"/>
          <w:szCs w:val="22"/>
        </w:rPr>
        <w:t xml:space="preserve">ZAŁĄCZNIK NR </w:t>
      </w:r>
      <w:r w:rsidR="00B46EAC">
        <w:rPr>
          <w:b/>
          <w:sz w:val="22"/>
          <w:szCs w:val="22"/>
        </w:rPr>
        <w:t>4</w:t>
      </w:r>
    </w:p>
    <w:p w:rsidR="00E725B7" w:rsidRDefault="00E725B7" w:rsidP="00E725B7">
      <w:pPr>
        <w:ind w:left="540" w:hanging="540"/>
      </w:pPr>
    </w:p>
    <w:p w:rsidR="00E725B7" w:rsidRDefault="00E725B7" w:rsidP="00E725B7">
      <w:pPr>
        <w:ind w:left="540" w:hanging="540"/>
      </w:pPr>
    </w:p>
    <w:p w:rsidR="00E725B7" w:rsidRDefault="00E725B7" w:rsidP="00E725B7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B76A09">
        <w:rPr>
          <w:b/>
          <w:iCs/>
          <w:sz w:val="22"/>
          <w:szCs w:val="22"/>
        </w:rPr>
        <w:t>0</w:t>
      </w:r>
      <w:r w:rsidR="00B46EAC">
        <w:rPr>
          <w:b/>
          <w:iCs/>
          <w:sz w:val="22"/>
          <w:szCs w:val="22"/>
        </w:rPr>
        <w:t>4</w:t>
      </w:r>
      <w:r w:rsidR="00B76A09">
        <w:rPr>
          <w:b/>
          <w:iCs/>
          <w:sz w:val="22"/>
          <w:szCs w:val="22"/>
        </w:rPr>
        <w:t>/MBH</w:t>
      </w:r>
      <w:r>
        <w:rPr>
          <w:b/>
          <w:iCs/>
          <w:sz w:val="22"/>
          <w:szCs w:val="22"/>
        </w:rPr>
        <w:t>/201</w:t>
      </w:r>
      <w:r w:rsidR="009D42BE">
        <w:rPr>
          <w:b/>
          <w:iCs/>
          <w:sz w:val="22"/>
          <w:szCs w:val="22"/>
        </w:rPr>
        <w:t>8</w:t>
      </w:r>
    </w:p>
    <w:p w:rsidR="00E725B7" w:rsidRDefault="00E725B7" w:rsidP="00E725B7">
      <w:pPr>
        <w:pStyle w:val="Tekstpodstawowy"/>
        <w:jc w:val="center"/>
        <w:rPr>
          <w:b/>
          <w:spacing w:val="-2"/>
        </w:rPr>
      </w:pPr>
      <w:r>
        <w:rPr>
          <w:b/>
          <w:spacing w:val="-2"/>
        </w:rPr>
        <w:t>FORMULARZ CENOWY</w:t>
      </w:r>
    </w:p>
    <w:p w:rsidR="008D39BD" w:rsidRDefault="008D39BD" w:rsidP="00E725B7">
      <w:pPr>
        <w:pStyle w:val="Tekstpodstawowy"/>
        <w:jc w:val="center"/>
        <w:rPr>
          <w:b/>
          <w:spacing w:val="-2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016"/>
        <w:gridCol w:w="2106"/>
        <w:gridCol w:w="1305"/>
        <w:gridCol w:w="64"/>
        <w:gridCol w:w="1254"/>
        <w:gridCol w:w="1305"/>
      </w:tblGrid>
      <w:tr w:rsidR="009E195B" w:rsidRPr="000B0ABB" w:rsidTr="008D39BD">
        <w:tc>
          <w:tcPr>
            <w:tcW w:w="1016" w:type="dxa"/>
          </w:tcPr>
          <w:p w:rsidR="009E195B" w:rsidRPr="000B0ABB" w:rsidRDefault="009E195B" w:rsidP="008D39BD">
            <w:pPr>
              <w:pStyle w:val="Akapitzlist"/>
              <w:ind w:left="0"/>
            </w:pPr>
            <w:r w:rsidRPr="000B0ABB">
              <w:t>Lp.</w:t>
            </w:r>
          </w:p>
        </w:tc>
        <w:tc>
          <w:tcPr>
            <w:tcW w:w="2106" w:type="dxa"/>
          </w:tcPr>
          <w:p w:rsidR="009E195B" w:rsidRPr="000B0ABB" w:rsidRDefault="009E195B" w:rsidP="008D39BD">
            <w:pPr>
              <w:pStyle w:val="Akapitzlist"/>
              <w:ind w:left="0"/>
            </w:pPr>
            <w:r w:rsidRPr="000B0ABB">
              <w:t>Nazwa, parametry</w:t>
            </w:r>
          </w:p>
        </w:tc>
        <w:tc>
          <w:tcPr>
            <w:tcW w:w="1305" w:type="dxa"/>
          </w:tcPr>
          <w:p w:rsidR="009E195B" w:rsidRPr="009E195B" w:rsidRDefault="009E195B" w:rsidP="008D39BD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9E195B">
              <w:rPr>
                <w:rFonts w:cs="Arial"/>
                <w:b/>
                <w:spacing w:val="-2"/>
                <w:sz w:val="20"/>
                <w:szCs w:val="20"/>
              </w:rPr>
              <w:t>Wartość netto</w:t>
            </w:r>
          </w:p>
        </w:tc>
        <w:tc>
          <w:tcPr>
            <w:tcW w:w="1318" w:type="dxa"/>
            <w:gridSpan w:val="2"/>
          </w:tcPr>
          <w:p w:rsidR="009E195B" w:rsidRPr="009E195B" w:rsidRDefault="009E195B" w:rsidP="008D39BD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9E195B">
              <w:rPr>
                <w:rFonts w:cs="Arial"/>
                <w:b/>
                <w:spacing w:val="-2"/>
                <w:sz w:val="20"/>
                <w:szCs w:val="20"/>
              </w:rPr>
              <w:t>Podatek VAT</w:t>
            </w:r>
          </w:p>
        </w:tc>
        <w:tc>
          <w:tcPr>
            <w:tcW w:w="1305" w:type="dxa"/>
          </w:tcPr>
          <w:p w:rsidR="009E195B" w:rsidRDefault="009E195B" w:rsidP="008D39BD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brutto</w:t>
            </w:r>
          </w:p>
        </w:tc>
      </w:tr>
      <w:tr w:rsidR="009E195B" w:rsidRPr="000B0ABB" w:rsidTr="008D39BD">
        <w:tc>
          <w:tcPr>
            <w:tcW w:w="1016" w:type="dxa"/>
          </w:tcPr>
          <w:p w:rsidR="009E195B" w:rsidRPr="000B0ABB" w:rsidRDefault="009E195B" w:rsidP="008D39BD">
            <w:pPr>
              <w:pStyle w:val="Akapitzlist"/>
              <w:ind w:left="0"/>
            </w:pPr>
            <w:r>
              <w:t>1</w:t>
            </w:r>
          </w:p>
        </w:tc>
        <w:tc>
          <w:tcPr>
            <w:tcW w:w="2106" w:type="dxa"/>
          </w:tcPr>
          <w:p w:rsidR="009E195B" w:rsidRPr="000B0ABB" w:rsidRDefault="009E195B" w:rsidP="009E195B">
            <w:pPr>
              <w:pStyle w:val="Akapitzlist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Etap</w:t>
            </w:r>
            <w:proofErr w:type="spellEnd"/>
            <w:r>
              <w:rPr>
                <w:lang w:val="en-US"/>
              </w:rPr>
              <w:t xml:space="preserve"> I</w:t>
            </w:r>
          </w:p>
        </w:tc>
        <w:tc>
          <w:tcPr>
            <w:tcW w:w="1305" w:type="dxa"/>
          </w:tcPr>
          <w:p w:rsidR="009E195B" w:rsidRPr="009E195B" w:rsidRDefault="009E195B" w:rsidP="008D39BD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18" w:type="dxa"/>
            <w:gridSpan w:val="2"/>
          </w:tcPr>
          <w:p w:rsidR="009E195B" w:rsidRPr="009E195B" w:rsidRDefault="009E195B" w:rsidP="008D39BD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05" w:type="dxa"/>
          </w:tcPr>
          <w:p w:rsidR="009E195B" w:rsidRPr="000B0ABB" w:rsidRDefault="009E195B" w:rsidP="008D39BD">
            <w:pPr>
              <w:pStyle w:val="Akapitzlist"/>
              <w:ind w:left="0"/>
            </w:pPr>
          </w:p>
        </w:tc>
      </w:tr>
      <w:tr w:rsidR="009E195B" w:rsidRPr="000B0ABB" w:rsidTr="008D39BD">
        <w:tc>
          <w:tcPr>
            <w:tcW w:w="1016" w:type="dxa"/>
          </w:tcPr>
          <w:p w:rsidR="009E195B" w:rsidRPr="000B0ABB" w:rsidRDefault="009E195B" w:rsidP="008D39BD">
            <w:pPr>
              <w:pStyle w:val="Akapitzlist"/>
              <w:ind w:left="0"/>
            </w:pPr>
            <w:r>
              <w:t>2</w:t>
            </w:r>
          </w:p>
        </w:tc>
        <w:tc>
          <w:tcPr>
            <w:tcW w:w="2106" w:type="dxa"/>
          </w:tcPr>
          <w:p w:rsidR="009E195B" w:rsidRPr="000B0ABB" w:rsidRDefault="009E195B" w:rsidP="008D39BD">
            <w:pPr>
              <w:pStyle w:val="Akapitzlist"/>
              <w:ind w:left="0"/>
            </w:pPr>
            <w:r>
              <w:t>Etap II</w:t>
            </w:r>
          </w:p>
        </w:tc>
        <w:tc>
          <w:tcPr>
            <w:tcW w:w="1305" w:type="dxa"/>
          </w:tcPr>
          <w:p w:rsidR="009E195B" w:rsidRPr="009E195B" w:rsidRDefault="009E195B" w:rsidP="008D39BD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18" w:type="dxa"/>
            <w:gridSpan w:val="2"/>
          </w:tcPr>
          <w:p w:rsidR="009E195B" w:rsidRPr="009E195B" w:rsidRDefault="009E195B" w:rsidP="008D39BD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05" w:type="dxa"/>
          </w:tcPr>
          <w:p w:rsidR="009E195B" w:rsidRPr="000B0ABB" w:rsidRDefault="009E195B" w:rsidP="008D39BD">
            <w:pPr>
              <w:pStyle w:val="Akapitzlist"/>
              <w:ind w:left="0"/>
            </w:pPr>
          </w:p>
        </w:tc>
      </w:tr>
      <w:tr w:rsidR="009E195B" w:rsidRPr="000B0ABB" w:rsidTr="008D39BD">
        <w:tc>
          <w:tcPr>
            <w:tcW w:w="1016" w:type="dxa"/>
          </w:tcPr>
          <w:p w:rsidR="009E195B" w:rsidRPr="000B0ABB" w:rsidRDefault="009E195B" w:rsidP="008D39BD">
            <w:pPr>
              <w:pStyle w:val="Akapitzlist"/>
              <w:ind w:left="0"/>
            </w:pPr>
            <w:r>
              <w:t>3</w:t>
            </w:r>
          </w:p>
        </w:tc>
        <w:tc>
          <w:tcPr>
            <w:tcW w:w="2106" w:type="dxa"/>
          </w:tcPr>
          <w:p w:rsidR="009E195B" w:rsidRPr="000B0ABB" w:rsidRDefault="009E195B" w:rsidP="008D39BD">
            <w:pPr>
              <w:pStyle w:val="Akapitzlist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Etap</w:t>
            </w:r>
            <w:proofErr w:type="spellEnd"/>
            <w:r>
              <w:rPr>
                <w:lang w:val="en-US"/>
              </w:rPr>
              <w:t xml:space="preserve"> III</w:t>
            </w:r>
          </w:p>
        </w:tc>
        <w:tc>
          <w:tcPr>
            <w:tcW w:w="1305" w:type="dxa"/>
          </w:tcPr>
          <w:p w:rsidR="009E195B" w:rsidRPr="009E195B" w:rsidRDefault="009E195B" w:rsidP="008D39BD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18" w:type="dxa"/>
            <w:gridSpan w:val="2"/>
          </w:tcPr>
          <w:p w:rsidR="009E195B" w:rsidRPr="009E195B" w:rsidRDefault="009E195B" w:rsidP="008D39BD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05" w:type="dxa"/>
          </w:tcPr>
          <w:p w:rsidR="009E195B" w:rsidRPr="000B0ABB" w:rsidRDefault="009E195B" w:rsidP="008D39BD">
            <w:pPr>
              <w:pStyle w:val="Akapitzlist"/>
              <w:ind w:left="0"/>
            </w:pPr>
          </w:p>
        </w:tc>
      </w:tr>
      <w:tr w:rsidR="008D39BD" w:rsidRPr="000B0ABB" w:rsidTr="009E195B">
        <w:tc>
          <w:tcPr>
            <w:tcW w:w="3122" w:type="dxa"/>
            <w:gridSpan w:val="2"/>
            <w:vAlign w:val="center"/>
          </w:tcPr>
          <w:p w:rsidR="008D39BD" w:rsidRDefault="008D39BD" w:rsidP="008D39BD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369" w:type="dxa"/>
            <w:gridSpan w:val="2"/>
          </w:tcPr>
          <w:p w:rsidR="008D39BD" w:rsidRDefault="008D39BD" w:rsidP="008D39BD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8D39BD" w:rsidRDefault="008D39BD" w:rsidP="008D39BD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8D39BD" w:rsidRDefault="008D39BD" w:rsidP="008D39BD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8D39BD" w:rsidRDefault="008D39BD" w:rsidP="008D39BD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:rsidR="008D39BD" w:rsidRDefault="008D39BD" w:rsidP="008D39BD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</w:tbl>
    <w:p w:rsidR="008D39BD" w:rsidRDefault="008D39BD" w:rsidP="00E725B7">
      <w:pPr>
        <w:pStyle w:val="Tekstpodstawowy"/>
        <w:jc w:val="center"/>
        <w:rPr>
          <w:b/>
          <w:spacing w:val="-2"/>
        </w:rPr>
      </w:pPr>
    </w:p>
    <w:p w:rsidR="00E725B7" w:rsidRPr="008F5DEE" w:rsidRDefault="00E725B7" w:rsidP="00E725B7">
      <w:pPr>
        <w:pStyle w:val="Tekstpodstawowy"/>
        <w:jc w:val="center"/>
        <w:rPr>
          <w:b/>
          <w:iCs/>
          <w:sz w:val="22"/>
          <w:szCs w:val="22"/>
        </w:rPr>
      </w:pPr>
    </w:p>
    <w:p w:rsidR="00E725B7" w:rsidRPr="008F5DEE" w:rsidRDefault="00E725B7" w:rsidP="00E725B7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E725B7" w:rsidRDefault="00E725B7" w:rsidP="00E725B7">
      <w:pPr>
        <w:ind w:firstLine="3969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E725B7" w:rsidRPr="003E0CEE" w:rsidRDefault="00E725B7" w:rsidP="00E725B7">
      <w:pPr>
        <w:ind w:left="540" w:hanging="540"/>
        <w:jc w:val="both"/>
        <w:rPr>
          <w:sz w:val="16"/>
          <w:szCs w:val="16"/>
        </w:rPr>
      </w:pPr>
      <w:r>
        <w:rPr>
          <w:sz w:val="16"/>
          <w:szCs w:val="16"/>
        </w:rPr>
        <w:t>Podpis upoważnionego przedstawiciela Wykonawcy</w:t>
      </w:r>
    </w:p>
    <w:p w:rsidR="00E725B7" w:rsidRDefault="00E725B7" w:rsidP="00E725B7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B46EAC" w:rsidRDefault="00B46EAC">
      <w:pPr>
        <w:rPr>
          <w:color w:val="000000"/>
          <w:spacing w:val="-4"/>
        </w:rPr>
      </w:pPr>
      <w:r>
        <w:rPr>
          <w:color w:val="000000"/>
          <w:spacing w:val="-4"/>
        </w:rPr>
        <w:br w:type="page"/>
      </w:r>
    </w:p>
    <w:p w:rsidR="00536A5F" w:rsidRDefault="00536A5F">
      <w:pPr>
        <w:rPr>
          <w:color w:val="000000"/>
          <w:spacing w:val="-4"/>
        </w:rPr>
      </w:pPr>
    </w:p>
    <w:p w:rsidR="00B46EAC" w:rsidRDefault="00B46EAC">
      <w:pPr>
        <w:rPr>
          <w:color w:val="000000"/>
          <w:spacing w:val="-4"/>
        </w:rPr>
      </w:pPr>
    </w:p>
    <w:p w:rsidR="00B46EAC" w:rsidRDefault="00B46EAC" w:rsidP="00B46EAC">
      <w:pPr>
        <w:jc w:val="right"/>
        <w:rPr>
          <w:color w:val="000000"/>
          <w:spacing w:val="-4"/>
        </w:rPr>
      </w:pPr>
      <w:r>
        <w:rPr>
          <w:color w:val="000000"/>
          <w:spacing w:val="-4"/>
        </w:rPr>
        <w:t>Załącznik nr 5</w:t>
      </w:r>
    </w:p>
    <w:p w:rsidR="00536A5F" w:rsidRPr="00B13FA0" w:rsidRDefault="00536A5F" w:rsidP="00536A5F">
      <w:pPr>
        <w:jc w:val="both"/>
      </w:pPr>
      <w:r w:rsidRPr="00B13FA0">
        <w:t>Klauzula informacyjna z art. 13 RODO związanym z postępowaniem o udzielenie zamówienia publicznego</w:t>
      </w:r>
    </w:p>
    <w:p w:rsidR="00536A5F" w:rsidRPr="00B13FA0" w:rsidRDefault="00536A5F" w:rsidP="00536A5F">
      <w:pPr>
        <w:jc w:val="both"/>
        <w:rPr>
          <w:i/>
          <w:u w:val="single"/>
        </w:rPr>
      </w:pPr>
    </w:p>
    <w:p w:rsidR="00536A5F" w:rsidRPr="00B13FA0" w:rsidRDefault="00536A5F" w:rsidP="00536A5F">
      <w:pPr>
        <w:jc w:val="both"/>
      </w:pPr>
      <w:r w:rsidRPr="00B13FA0"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 w:rsidR="009D42BE">
        <w:t> </w:t>
      </w:r>
      <w:r w:rsidRPr="00B13FA0">
        <w:t xml:space="preserve">04.05.2016, str. 1), dalej „RODO”, informuję, że: </w:t>
      </w:r>
    </w:p>
    <w:p w:rsidR="00536A5F" w:rsidRPr="00B13FA0" w:rsidRDefault="00536A5F" w:rsidP="00B46EAC">
      <w:pPr>
        <w:pStyle w:val="Akapitzlist"/>
        <w:numPr>
          <w:ilvl w:val="0"/>
          <w:numId w:val="8"/>
        </w:numPr>
        <w:ind w:left="426" w:hanging="426"/>
        <w:jc w:val="both"/>
      </w:pPr>
      <w:r w:rsidRPr="00B13FA0">
        <w:t xml:space="preserve">Administratorem Pani/Pana danych osobowych jest </w:t>
      </w:r>
      <w:proofErr w:type="spellStart"/>
      <w:r w:rsidRPr="00B13FA0">
        <w:rPr>
          <w:iCs/>
        </w:rPr>
        <w:t>jest</w:t>
      </w:r>
      <w:proofErr w:type="spellEnd"/>
      <w:r w:rsidRPr="00B13FA0">
        <w:rPr>
          <w:iCs/>
        </w:rPr>
        <w:t xml:space="preserve"> Państwowa Wyższa Szkoła Filmowa, Telewizyjna i Teatralna im. Leona Schillera w Łodzi z siedzibą przy ul.</w:t>
      </w:r>
      <w:r w:rsidR="009D42BE">
        <w:rPr>
          <w:iCs/>
        </w:rPr>
        <w:t> </w:t>
      </w:r>
      <w:r w:rsidRPr="00B13FA0">
        <w:rPr>
          <w:iCs/>
        </w:rPr>
        <w:t>Targowej 61/63, w Łodzi (kod pocztowy: 90-323), tel.: 422755800.</w:t>
      </w:r>
    </w:p>
    <w:p w:rsidR="00536A5F" w:rsidRPr="00B13FA0" w:rsidRDefault="00536A5F" w:rsidP="00B46EAC">
      <w:pPr>
        <w:pStyle w:val="Akapitzlist"/>
        <w:numPr>
          <w:ilvl w:val="0"/>
          <w:numId w:val="8"/>
        </w:numPr>
        <w:ind w:left="426" w:hanging="426"/>
        <w:jc w:val="both"/>
        <w:rPr>
          <w:rStyle w:val="Uwydatnienie"/>
          <w:i w:val="0"/>
          <w:iCs w:val="0"/>
        </w:rPr>
      </w:pPr>
      <w:r w:rsidRPr="00B13FA0">
        <w:rPr>
          <w:rStyle w:val="Uwydatnienie"/>
        </w:rPr>
        <w:t xml:space="preserve">Inspektor ochrony danych w PWSFTviT: </w:t>
      </w:r>
      <w:hyperlink r:id="rId11" w:history="1">
        <w:r w:rsidRPr="00B13FA0">
          <w:rPr>
            <w:rStyle w:val="Hipercze"/>
          </w:rPr>
          <w:t>iod@filmschool.lodz.pl</w:t>
        </w:r>
      </w:hyperlink>
    </w:p>
    <w:p w:rsidR="00536A5F" w:rsidRPr="00B13FA0" w:rsidRDefault="00536A5F" w:rsidP="00B46EAC">
      <w:pPr>
        <w:pStyle w:val="Akapitzlist"/>
        <w:numPr>
          <w:ilvl w:val="0"/>
          <w:numId w:val="8"/>
        </w:numPr>
        <w:ind w:left="426" w:hanging="426"/>
        <w:jc w:val="both"/>
      </w:pPr>
      <w:r w:rsidRPr="00B13FA0">
        <w:t>Pani/Pana dane osobowe przetwarzane będą na podstawie art. 6 ust. 1 lit. c RODO w celu związanym z postępowaniem o udzielenie zamówienia publicznego pn. „</w:t>
      </w:r>
      <w:r w:rsidRPr="00B13FA0">
        <w:rPr>
          <w:color w:val="000000"/>
        </w:rPr>
        <w:t xml:space="preserve">Media Biznes Hub: zintegrowany program rozwoju kompetencji w PWSFTViT- Dostawa sprzętu </w:t>
      </w:r>
      <w:r>
        <w:rPr>
          <w:color w:val="000000"/>
        </w:rPr>
        <w:t>cyfrowego</w:t>
      </w:r>
      <w:r w:rsidRPr="00B13FA0">
        <w:t xml:space="preserve">”, nr </w:t>
      </w:r>
      <w:r>
        <w:t>ZO</w:t>
      </w:r>
      <w:r w:rsidRPr="00B13FA0">
        <w:t>/01/MBH/2018, prowadzonym w trybie przetargu nieograniczonego;</w:t>
      </w:r>
    </w:p>
    <w:p w:rsidR="00536A5F" w:rsidRPr="00B13FA0" w:rsidRDefault="00536A5F" w:rsidP="00B46EAC">
      <w:pPr>
        <w:pStyle w:val="Akapitzlist"/>
        <w:numPr>
          <w:ilvl w:val="0"/>
          <w:numId w:val="8"/>
        </w:numPr>
        <w:ind w:left="426" w:hanging="426"/>
        <w:jc w:val="both"/>
      </w:pPr>
      <w:r w:rsidRPr="00B13FA0">
        <w:t>odbiorcami Pani/Pana danych osobowych będą osoby lub podmioty, którym udostępniona zostanie dokumentacja postępowania w oparciu o art. 8 oraz art. 96 ust.</w:t>
      </w:r>
      <w:r w:rsidR="009D42BE">
        <w:t> </w:t>
      </w:r>
      <w:r w:rsidRPr="00B13FA0">
        <w:t>3</w:t>
      </w:r>
      <w:r w:rsidR="009D42BE">
        <w:t> </w:t>
      </w:r>
      <w:r w:rsidRPr="00B13FA0">
        <w:t>ustawy z dnia 29 stycznia 2004 r. – Prawo zamówień publicznych (Dz. U. z 2017 r. poz.</w:t>
      </w:r>
      <w:r w:rsidR="009D42BE">
        <w:t> </w:t>
      </w:r>
      <w:r w:rsidRPr="00B13FA0">
        <w:t xml:space="preserve">1579 i 2018), dalej „ustawa </w:t>
      </w:r>
      <w:proofErr w:type="spellStart"/>
      <w:r w:rsidRPr="00B13FA0">
        <w:t>Pzp</w:t>
      </w:r>
      <w:proofErr w:type="spellEnd"/>
      <w:r w:rsidRPr="00B13FA0">
        <w:t xml:space="preserve">”;  </w:t>
      </w:r>
    </w:p>
    <w:p w:rsidR="00536A5F" w:rsidRPr="00B13FA0" w:rsidRDefault="00536A5F" w:rsidP="00B46EAC">
      <w:pPr>
        <w:pStyle w:val="Akapitzlist"/>
        <w:numPr>
          <w:ilvl w:val="0"/>
          <w:numId w:val="8"/>
        </w:numPr>
        <w:ind w:left="426" w:hanging="426"/>
        <w:jc w:val="both"/>
      </w:pPr>
      <w:r w:rsidRPr="00B13FA0">
        <w:t xml:space="preserve">Pani/Pana dane osobowe będą przechowywane, zgodnie z art. 97 ust. 1 ustawy </w:t>
      </w:r>
      <w:proofErr w:type="spellStart"/>
      <w:r w:rsidRPr="00B13FA0">
        <w:t>Pzp</w:t>
      </w:r>
      <w:proofErr w:type="spellEnd"/>
      <w:r w:rsidRPr="00B13FA0">
        <w:t>, przez okres 4 lat od dnia zakończenia postępowania o udzielenie zamówienia, a jeżeli czas trwania umowy przekracza 4 lata, okres przechowywania obejmuje cały czas trwania umowy;</w:t>
      </w:r>
    </w:p>
    <w:p w:rsidR="00536A5F" w:rsidRPr="00B13FA0" w:rsidRDefault="00536A5F" w:rsidP="00B46EAC">
      <w:pPr>
        <w:pStyle w:val="Akapitzlist"/>
        <w:numPr>
          <w:ilvl w:val="0"/>
          <w:numId w:val="8"/>
        </w:numPr>
        <w:ind w:left="426" w:hanging="426"/>
        <w:jc w:val="both"/>
      </w:pPr>
      <w:r w:rsidRPr="00B13FA0">
        <w:t xml:space="preserve">obowiązek podania przez Panią/Pana danych osobowych bezpośrednio Pani/Pana dotyczących jest wymogiem ustawowym określonym w przepisach ustawy </w:t>
      </w:r>
      <w:proofErr w:type="spellStart"/>
      <w:r w:rsidRPr="00B13FA0">
        <w:t>Pzp</w:t>
      </w:r>
      <w:proofErr w:type="spellEnd"/>
      <w:r w:rsidRPr="00B13FA0">
        <w:t xml:space="preserve">, związanym z udziałem w postępowaniu o udzielenie zamówienia publicznego; konsekwencje niepodania określonych danych wynikają z ustawy </w:t>
      </w:r>
      <w:proofErr w:type="spellStart"/>
      <w:r w:rsidRPr="00B13FA0">
        <w:t>Pzp</w:t>
      </w:r>
      <w:proofErr w:type="spellEnd"/>
      <w:r w:rsidRPr="00B13FA0">
        <w:t xml:space="preserve">;  </w:t>
      </w:r>
    </w:p>
    <w:p w:rsidR="00536A5F" w:rsidRPr="00B13FA0" w:rsidRDefault="00536A5F" w:rsidP="00B46EAC">
      <w:pPr>
        <w:pStyle w:val="Akapitzlist"/>
        <w:numPr>
          <w:ilvl w:val="0"/>
          <w:numId w:val="8"/>
        </w:numPr>
        <w:ind w:left="426" w:hanging="426"/>
        <w:jc w:val="both"/>
      </w:pPr>
      <w:r w:rsidRPr="00B13FA0">
        <w:t>w odniesieniu do Pani/Pana danych osobowych decyzje nie będą podejmowane w sposób zautomatyzowany, stosowanie do art. 22 RODO;</w:t>
      </w:r>
    </w:p>
    <w:p w:rsidR="00536A5F" w:rsidRPr="00B13FA0" w:rsidRDefault="00536A5F" w:rsidP="00B46EAC">
      <w:pPr>
        <w:pStyle w:val="Akapitzlist"/>
        <w:numPr>
          <w:ilvl w:val="0"/>
          <w:numId w:val="8"/>
        </w:numPr>
        <w:ind w:left="426" w:hanging="426"/>
        <w:jc w:val="both"/>
      </w:pPr>
      <w:r w:rsidRPr="00B13FA0">
        <w:t>posiada Pani/Pan:</w:t>
      </w:r>
    </w:p>
    <w:p w:rsidR="00536A5F" w:rsidRPr="00B13FA0" w:rsidRDefault="00536A5F" w:rsidP="00B46EAC">
      <w:pPr>
        <w:pStyle w:val="Akapitzlist"/>
        <w:numPr>
          <w:ilvl w:val="0"/>
          <w:numId w:val="9"/>
        </w:numPr>
        <w:ind w:left="980" w:hanging="476"/>
        <w:jc w:val="both"/>
      </w:pPr>
      <w:r w:rsidRPr="00B13FA0">
        <w:t>na podstawie art. 15 RODO prawo dostępu do danych osobowych Pani/Pana dotyczących;</w:t>
      </w:r>
    </w:p>
    <w:p w:rsidR="00536A5F" w:rsidRPr="00B13FA0" w:rsidRDefault="00536A5F" w:rsidP="00B46EAC">
      <w:pPr>
        <w:pStyle w:val="Akapitzlist"/>
        <w:numPr>
          <w:ilvl w:val="0"/>
          <w:numId w:val="9"/>
        </w:numPr>
        <w:ind w:left="980" w:hanging="476"/>
        <w:jc w:val="both"/>
      </w:pPr>
      <w:r w:rsidRPr="00B13FA0">
        <w:t>na podstawie art. 16 RODO prawo do sprostowania Pani/Pana danych osobowych;</w:t>
      </w:r>
    </w:p>
    <w:p w:rsidR="00536A5F" w:rsidRPr="00B13FA0" w:rsidRDefault="00536A5F" w:rsidP="00B46EAC">
      <w:pPr>
        <w:pStyle w:val="Akapitzlist"/>
        <w:numPr>
          <w:ilvl w:val="0"/>
          <w:numId w:val="9"/>
        </w:numPr>
        <w:ind w:left="980" w:hanging="476"/>
        <w:jc w:val="both"/>
      </w:pPr>
      <w:r w:rsidRPr="00B13FA0">
        <w:t>na podstawie art. 18 RODO prawo żądania od administratora ograniczenia przetwarzania danych osobowych z zastrzeżeniem przypadków, o których mowa w</w:t>
      </w:r>
      <w:r w:rsidR="009D42BE">
        <w:t> </w:t>
      </w:r>
      <w:r w:rsidRPr="00B13FA0">
        <w:t xml:space="preserve">art. 18 ust. 2 RODO;  </w:t>
      </w:r>
    </w:p>
    <w:p w:rsidR="00536A5F" w:rsidRPr="00B13FA0" w:rsidRDefault="00536A5F" w:rsidP="00B46EAC">
      <w:pPr>
        <w:pStyle w:val="Akapitzlist"/>
        <w:numPr>
          <w:ilvl w:val="0"/>
          <w:numId w:val="9"/>
        </w:numPr>
        <w:ind w:left="980" w:hanging="476"/>
        <w:jc w:val="both"/>
      </w:pPr>
      <w:r w:rsidRPr="00B13FA0">
        <w:t>prawo do wniesienia skargi do Prezesa Urzędu Ochrony Danych Osobowych, gdy uzna Pani/Pan, że przetwarzanie danych osobowych Pani/Pana dotyczących narusza przepisy RODO;</w:t>
      </w:r>
    </w:p>
    <w:p w:rsidR="00536A5F" w:rsidRPr="00B13FA0" w:rsidRDefault="00536A5F" w:rsidP="00B46EAC">
      <w:pPr>
        <w:pStyle w:val="Akapitzlist"/>
        <w:numPr>
          <w:ilvl w:val="0"/>
          <w:numId w:val="8"/>
        </w:numPr>
        <w:ind w:left="426" w:hanging="426"/>
        <w:jc w:val="both"/>
      </w:pPr>
      <w:r w:rsidRPr="00B13FA0">
        <w:t>nie przysługuje Pani/Panu:</w:t>
      </w:r>
    </w:p>
    <w:p w:rsidR="00536A5F" w:rsidRPr="00B13FA0" w:rsidRDefault="00536A5F" w:rsidP="00B46EAC">
      <w:pPr>
        <w:pStyle w:val="Akapitzlist"/>
        <w:numPr>
          <w:ilvl w:val="0"/>
          <w:numId w:val="9"/>
        </w:numPr>
        <w:ind w:left="980" w:hanging="476"/>
        <w:jc w:val="both"/>
      </w:pPr>
      <w:r w:rsidRPr="00B13FA0">
        <w:t>w związku z art. 17 ust. 3 lit. b, d lub e RODO prawo do usunięcia danych osobowych;</w:t>
      </w:r>
    </w:p>
    <w:p w:rsidR="00536A5F" w:rsidRPr="00B13FA0" w:rsidRDefault="00536A5F" w:rsidP="00B46EAC">
      <w:pPr>
        <w:pStyle w:val="Akapitzlist"/>
        <w:numPr>
          <w:ilvl w:val="0"/>
          <w:numId w:val="9"/>
        </w:numPr>
        <w:ind w:left="980" w:hanging="476"/>
        <w:jc w:val="both"/>
      </w:pPr>
      <w:r w:rsidRPr="00B13FA0">
        <w:t>prawo do przenoszenia danych osobowych, o którym mowa w art. 20 RODO;</w:t>
      </w:r>
    </w:p>
    <w:p w:rsidR="00536A5F" w:rsidRPr="00B13FA0" w:rsidRDefault="00536A5F" w:rsidP="00B46EAC">
      <w:pPr>
        <w:pStyle w:val="Akapitzlist"/>
        <w:numPr>
          <w:ilvl w:val="0"/>
          <w:numId w:val="9"/>
        </w:numPr>
        <w:ind w:left="980" w:hanging="476"/>
        <w:jc w:val="both"/>
      </w:pPr>
      <w:r w:rsidRPr="00B13FA0"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:rsidR="009E195B" w:rsidRDefault="009E195B" w:rsidP="00E64653">
      <w:pPr>
        <w:autoSpaceDE w:val="0"/>
        <w:autoSpaceDN w:val="0"/>
        <w:adjustRightInd w:val="0"/>
        <w:rPr>
          <w:color w:val="000000"/>
          <w:spacing w:val="-4"/>
        </w:rPr>
      </w:pPr>
    </w:p>
    <w:p w:rsidR="009E195B" w:rsidRDefault="009E195B">
      <w:r>
        <w:br w:type="page"/>
      </w:r>
    </w:p>
    <w:p w:rsidR="009E195B" w:rsidRPr="009E195B" w:rsidRDefault="009E195B" w:rsidP="009E195B"/>
    <w:p w:rsidR="009E195B" w:rsidRPr="009E195B" w:rsidRDefault="009E195B" w:rsidP="009E195B"/>
    <w:p w:rsidR="009E195B" w:rsidRPr="009E195B" w:rsidRDefault="009E195B" w:rsidP="009E195B"/>
    <w:p w:rsidR="00B46EAC" w:rsidRPr="0021242A" w:rsidRDefault="00B46EAC" w:rsidP="00B46EAC">
      <w:pPr>
        <w:jc w:val="right"/>
        <w:rPr>
          <w:b/>
        </w:rPr>
      </w:pPr>
    </w:p>
    <w:p w:rsidR="00B46EAC" w:rsidRPr="0021242A" w:rsidRDefault="00DD3393" w:rsidP="00B46EAC">
      <w:pPr>
        <w:jc w:val="right"/>
        <w:rPr>
          <w:b/>
        </w:rPr>
      </w:pPr>
      <w:r w:rsidRPr="00DD3393">
        <w:rPr>
          <w:noProof/>
          <w:lang w:eastAsia="en-US"/>
        </w:rPr>
        <w:pict>
          <v:shape id="Text Box 38" o:spid="_x0000_s1036" type="#_x0000_t202" style="position:absolute;left:0;text-align:left;margin-left:1.05pt;margin-top:13.25pt;width:133.35pt;height:56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">
            <v:textbox>
              <w:txbxContent>
                <w:p w:rsidR="004F15E9" w:rsidRPr="00D86F96" w:rsidRDefault="004F15E9" w:rsidP="00B46EAC"/>
              </w:txbxContent>
            </v:textbox>
          </v:shape>
        </w:pict>
      </w:r>
      <w:r w:rsidR="00B46EAC" w:rsidRPr="0021242A">
        <w:rPr>
          <w:b/>
        </w:rPr>
        <w:t>Załącznik nr 6 do SWZ</w:t>
      </w:r>
    </w:p>
    <w:p w:rsidR="00B46EAC" w:rsidRPr="0021242A" w:rsidRDefault="00B46EAC" w:rsidP="00B46EAC">
      <w:pPr>
        <w:ind w:left="540" w:hanging="540"/>
        <w:rPr>
          <w:b/>
        </w:rPr>
      </w:pPr>
    </w:p>
    <w:p w:rsidR="00B46EAC" w:rsidRPr="0021242A" w:rsidRDefault="00B46EAC" w:rsidP="00B46EAC">
      <w:pPr>
        <w:ind w:left="540" w:hanging="540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</w:p>
    <w:p w:rsidR="00B46EAC" w:rsidRPr="0021242A" w:rsidRDefault="00B46EAC" w:rsidP="00B46EAC">
      <w:pPr>
        <w:ind w:left="540" w:hanging="540"/>
        <w:rPr>
          <w:b/>
        </w:rPr>
      </w:pPr>
      <w:r w:rsidRPr="0021242A">
        <w:rPr>
          <w:b/>
        </w:rPr>
        <w:t>(pieczęć Wykonawcy)</w:t>
      </w:r>
    </w:p>
    <w:p w:rsidR="00B46EAC" w:rsidRPr="0021242A" w:rsidRDefault="00B46EAC" w:rsidP="00B46EAC">
      <w:pPr>
        <w:ind w:left="6204" w:firstLine="168"/>
        <w:jc w:val="center"/>
        <w:rPr>
          <w:b/>
        </w:rPr>
      </w:pPr>
      <w:r w:rsidRPr="0021242A">
        <w:rPr>
          <w:b/>
        </w:rPr>
        <w:t>……………………………</w:t>
      </w:r>
    </w:p>
    <w:p w:rsidR="00B46EAC" w:rsidRPr="0021242A" w:rsidRDefault="00B46EAC" w:rsidP="00B46EAC">
      <w:pPr>
        <w:ind w:firstLine="426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i/>
        </w:rPr>
        <w:t>(miejscowość i data)</w:t>
      </w:r>
    </w:p>
    <w:p w:rsidR="00B46EAC" w:rsidRPr="0021242A" w:rsidRDefault="00DD3393" w:rsidP="00B46EAC">
      <w:pPr>
        <w:pStyle w:val="Tekstpodstawowy"/>
        <w:jc w:val="both"/>
        <w:rPr>
          <w:b/>
          <w:iCs/>
          <w:sz w:val="22"/>
          <w:szCs w:val="22"/>
        </w:rPr>
      </w:pPr>
      <w:r w:rsidRPr="00DD3393">
        <w:rPr>
          <w:i/>
          <w:noProof/>
          <w:sz w:val="22"/>
          <w:szCs w:val="22"/>
        </w:rPr>
        <w:pict>
          <v:shape id="Text Box 39" o:spid="_x0000_s1037" type="#_x0000_t202" style="position:absolute;left:0;text-align:left;margin-left:73.15pt;margin-top:16.85pt;width:121.7pt;height:21.7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">
            <v:textbox style="mso-fit-shape-to-text:t">
              <w:txbxContent>
                <w:p w:rsidR="004F15E9" w:rsidRPr="00D86F96" w:rsidRDefault="004F15E9" w:rsidP="00B46EAC">
                  <w:r>
                    <w:t>ZO/04/MBH/2018</w:t>
                  </w:r>
                </w:p>
              </w:txbxContent>
            </v:textbox>
          </v:shape>
        </w:pict>
      </w:r>
    </w:p>
    <w:p w:rsidR="00B46EAC" w:rsidRPr="0021242A" w:rsidRDefault="00B46EAC" w:rsidP="00B46EAC">
      <w:pPr>
        <w:pStyle w:val="Tekstpodstawowy"/>
        <w:jc w:val="both"/>
        <w:rPr>
          <w:b/>
          <w:iCs/>
          <w:sz w:val="22"/>
          <w:szCs w:val="22"/>
        </w:rPr>
      </w:pPr>
      <w:r w:rsidRPr="0021242A">
        <w:rPr>
          <w:b/>
          <w:iCs/>
          <w:sz w:val="22"/>
          <w:szCs w:val="22"/>
        </w:rPr>
        <w:t xml:space="preserve">Znak sprawy: </w:t>
      </w:r>
    </w:p>
    <w:p w:rsidR="00B46EAC" w:rsidRPr="0021242A" w:rsidRDefault="00B46EAC" w:rsidP="00B46EAC">
      <w:pPr>
        <w:jc w:val="both"/>
      </w:pPr>
    </w:p>
    <w:p w:rsidR="00B46EAC" w:rsidRPr="00B46EAC" w:rsidRDefault="00B46EAC" w:rsidP="00B46EAC">
      <w:pPr>
        <w:jc w:val="center"/>
        <w:rPr>
          <w:b/>
          <w:sz w:val="22"/>
          <w:szCs w:val="22"/>
        </w:rPr>
      </w:pPr>
      <w:r w:rsidRPr="00B46EAC">
        <w:rPr>
          <w:b/>
          <w:bCs/>
          <w:sz w:val="22"/>
          <w:szCs w:val="22"/>
        </w:rPr>
        <w:t>Postępowanie o udzielenie zamówienia pn. ……………………………………………………………………</w:t>
      </w:r>
    </w:p>
    <w:p w:rsidR="00B46EAC" w:rsidRPr="00B46EAC" w:rsidRDefault="00B46EAC" w:rsidP="00B46EAC">
      <w:pPr>
        <w:rPr>
          <w:sz w:val="22"/>
          <w:szCs w:val="22"/>
        </w:rPr>
      </w:pPr>
    </w:p>
    <w:p w:rsidR="00B46EAC" w:rsidRPr="00B46EAC" w:rsidRDefault="00B46EAC" w:rsidP="00B46EAC">
      <w:pPr>
        <w:jc w:val="center"/>
        <w:rPr>
          <w:b/>
          <w:sz w:val="22"/>
          <w:szCs w:val="22"/>
        </w:rPr>
      </w:pPr>
      <w:r w:rsidRPr="00B46EAC">
        <w:rPr>
          <w:b/>
          <w:sz w:val="22"/>
          <w:szCs w:val="22"/>
        </w:rPr>
        <w:t>Oświadczenie o braku powiązań z Zamawiającym</w:t>
      </w:r>
    </w:p>
    <w:p w:rsidR="00B46EAC" w:rsidRPr="00B46EAC" w:rsidRDefault="00B46EAC" w:rsidP="00B46EAC">
      <w:pPr>
        <w:rPr>
          <w:b/>
          <w:sz w:val="22"/>
          <w:szCs w:val="22"/>
        </w:rPr>
      </w:pPr>
    </w:p>
    <w:p w:rsidR="00B46EAC" w:rsidRPr="00B46EAC" w:rsidRDefault="00B46EAC" w:rsidP="00B46EAC">
      <w:pPr>
        <w:jc w:val="center"/>
        <w:rPr>
          <w:b/>
          <w:sz w:val="22"/>
          <w:szCs w:val="22"/>
        </w:rPr>
      </w:pP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Będąc uprawionym do reprezentacji oświadczam, że firma ............................................................ nie jest powiązana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w szczególności na: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a) uczestniczeniu w spółce jako wspólnik spółki cywilnej lub spółki osobowej,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c) pełnieniu funkcji członka organu nadzorczego lub zarządzającego, prokurenta, pełnomocnika,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d) pozostawaniu w związku małżeńskim, w stosunku pokrewieństwa lub powinowactwa  w linii prostej, pokrewieństwa drugiego stopnia lub powinowactwa drugiego stopnia w linii bocznej lub w</w:t>
      </w:r>
      <w:r w:rsidR="009D42BE">
        <w:rPr>
          <w:sz w:val="22"/>
          <w:szCs w:val="22"/>
        </w:rPr>
        <w:t> </w:t>
      </w:r>
      <w:r w:rsidRPr="00B46EAC">
        <w:rPr>
          <w:sz w:val="22"/>
          <w:szCs w:val="22"/>
        </w:rPr>
        <w:t>stosunku przysposobienia, opieki lub kurateli.</w:t>
      </w:r>
    </w:p>
    <w:p w:rsidR="00B46EAC" w:rsidRPr="0021242A" w:rsidRDefault="00B46EAC" w:rsidP="00B46EAC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B46EAC" w:rsidRPr="0021242A" w:rsidRDefault="00B46EAC" w:rsidP="00B46EAC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B46EAC" w:rsidRPr="00B46EAC" w:rsidRDefault="00B46EAC" w:rsidP="00D20504">
      <w:pPr>
        <w:ind w:left="4085" w:firstLine="169"/>
        <w:jc w:val="center"/>
        <w:rPr>
          <w:i/>
          <w:sz w:val="20"/>
          <w:szCs w:val="20"/>
        </w:rPr>
      </w:pPr>
      <w:r w:rsidRPr="00B46EAC">
        <w:rPr>
          <w:i/>
          <w:sz w:val="20"/>
          <w:szCs w:val="20"/>
        </w:rPr>
        <w:t>Podpis upoważnionego przedstawiciela Wykonawcy</w:t>
      </w:r>
    </w:p>
    <w:p w:rsidR="00B46EAC" w:rsidRPr="0021242A" w:rsidRDefault="00B46EAC" w:rsidP="00B46EAC"/>
    <w:p w:rsidR="009E195B" w:rsidRPr="009E195B" w:rsidRDefault="009E195B" w:rsidP="009E195B"/>
    <w:p w:rsidR="009E195B" w:rsidRDefault="009E195B" w:rsidP="009E195B"/>
    <w:p w:rsidR="00B46EAC" w:rsidRDefault="00B46EAC" w:rsidP="009E195B"/>
    <w:p w:rsidR="00B46EAC" w:rsidRDefault="00B46EAC" w:rsidP="009E195B"/>
    <w:p w:rsidR="00B46EAC" w:rsidRDefault="009E195B" w:rsidP="009E195B">
      <w:pPr>
        <w:pStyle w:val="Nagwek9"/>
        <w:ind w:left="-180" w:right="-650"/>
      </w:pPr>
      <w:r>
        <w:lastRenderedPageBreak/>
        <w:tab/>
      </w:r>
    </w:p>
    <w:p w:rsidR="00B46EAC" w:rsidRDefault="00B46EAC" w:rsidP="009E195B">
      <w:pPr>
        <w:pStyle w:val="Nagwek9"/>
        <w:ind w:left="-180" w:right="-650"/>
      </w:pPr>
    </w:p>
    <w:p w:rsidR="009E195B" w:rsidRPr="00B46EAC" w:rsidRDefault="009E195B" w:rsidP="009E195B">
      <w:pPr>
        <w:pStyle w:val="Nagwek9"/>
        <w:ind w:left="-180" w:right="-650"/>
        <w:rPr>
          <w:rFonts w:ascii="Times New Roman" w:hAnsi="Times New Roman" w:cs="Times New Roman"/>
        </w:rPr>
      </w:pPr>
      <w:r w:rsidRPr="00B46EAC">
        <w:rPr>
          <w:rFonts w:ascii="Times New Roman" w:hAnsi="Times New Roman" w:cs="Times New Roman"/>
        </w:rPr>
        <w:t xml:space="preserve">Znak postępowania: </w:t>
      </w:r>
      <w:r w:rsidR="00B46EAC" w:rsidRPr="00B46EAC">
        <w:rPr>
          <w:rFonts w:ascii="Times New Roman" w:hAnsi="Times New Roman" w:cs="Times New Roman"/>
        </w:rPr>
        <w:t>ZO/04/MBH/2018</w:t>
      </w:r>
    </w:p>
    <w:p w:rsidR="009E195B" w:rsidRPr="00B46EAC" w:rsidRDefault="009E195B" w:rsidP="009E195B">
      <w:pPr>
        <w:pStyle w:val="Akapitzlist"/>
        <w:spacing w:before="120" w:after="120"/>
        <w:ind w:left="0"/>
        <w:rPr>
          <w:bCs/>
          <w:sz w:val="20"/>
          <w:szCs w:val="20"/>
          <w:u w:val="single"/>
        </w:rPr>
      </w:pPr>
    </w:p>
    <w:p w:rsidR="009E195B" w:rsidRPr="00B46EAC" w:rsidRDefault="009E195B" w:rsidP="009E195B">
      <w:pPr>
        <w:pStyle w:val="Akapitzlist"/>
        <w:spacing w:before="120" w:after="120"/>
        <w:ind w:left="0"/>
        <w:jc w:val="right"/>
        <w:rPr>
          <w:bCs/>
          <w:sz w:val="20"/>
          <w:szCs w:val="20"/>
          <w:u w:val="single"/>
        </w:rPr>
      </w:pPr>
      <w:r w:rsidRPr="00B46EAC">
        <w:rPr>
          <w:bCs/>
          <w:sz w:val="20"/>
          <w:szCs w:val="20"/>
          <w:u w:val="single"/>
        </w:rPr>
        <w:t xml:space="preserve">Załącznik nr </w:t>
      </w:r>
      <w:r w:rsidR="00B46EAC" w:rsidRPr="00B46EAC">
        <w:rPr>
          <w:bCs/>
          <w:sz w:val="20"/>
          <w:szCs w:val="20"/>
          <w:u w:val="single"/>
        </w:rPr>
        <w:t>7</w:t>
      </w:r>
    </w:p>
    <w:p w:rsidR="009E195B" w:rsidRPr="00B46EAC" w:rsidRDefault="009E195B" w:rsidP="009E195B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9E195B" w:rsidRPr="00B46EAC" w:rsidRDefault="009E195B" w:rsidP="009E195B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  <w:r w:rsidRPr="00B46EAC">
        <w:rPr>
          <w:b/>
          <w:bCs/>
          <w:sz w:val="20"/>
          <w:szCs w:val="20"/>
        </w:rPr>
        <w:t>WYKAZ  DOSTAW</w:t>
      </w:r>
    </w:p>
    <w:p w:rsidR="009E195B" w:rsidRPr="00B46EAC" w:rsidRDefault="009E195B" w:rsidP="009E195B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p w:rsidR="009E195B" w:rsidRPr="00B46EAC" w:rsidRDefault="009E195B" w:rsidP="009E195B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  <w:r w:rsidRPr="00B46EAC">
        <w:rPr>
          <w:bCs/>
          <w:sz w:val="20"/>
          <w:szCs w:val="20"/>
        </w:rPr>
        <w:t>Wykonawca wskazuje posiadanie minimalnej wiedzy i doświadczenia – tj. wykonanie, a w przypadku świadczeń okresowych lub ciągłych również wykonywanie w okresie ostatnich trzech lat przed upływem terminu składania ofert, a jeżeli okres prowadzenia działalności jest krótszy – w tym okresie prac polegających na:</w:t>
      </w:r>
    </w:p>
    <w:p w:rsidR="009E195B" w:rsidRPr="00B46EAC" w:rsidRDefault="009E195B" w:rsidP="009E195B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tbl>
      <w:tblPr>
        <w:tblW w:w="8881" w:type="dxa"/>
        <w:tblInd w:w="-318" w:type="dxa"/>
        <w:tblLayout w:type="fixed"/>
        <w:tblLook w:val="0000"/>
      </w:tblPr>
      <w:tblGrid>
        <w:gridCol w:w="567"/>
        <w:gridCol w:w="2553"/>
        <w:gridCol w:w="1985"/>
        <w:gridCol w:w="1984"/>
        <w:gridCol w:w="1792"/>
      </w:tblGrid>
      <w:tr w:rsidR="00B46EAC" w:rsidRPr="00B46EAC" w:rsidTr="00B46EAC">
        <w:trPr>
          <w:trHeight w:val="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Lp.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 xml:space="preserve">Krótki opis zamówienia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Nazwa odbiorcy/ zamawiającego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Data wykonania (rozpoczęcia mm/</w:t>
            </w:r>
            <w:proofErr w:type="spellStart"/>
            <w:r w:rsidRPr="00B46EAC">
              <w:rPr>
                <w:b/>
                <w:sz w:val="20"/>
              </w:rPr>
              <w:t>rrrr</w:t>
            </w:r>
            <w:proofErr w:type="spellEnd"/>
            <w:r w:rsidRPr="00B46EAC">
              <w:rPr>
                <w:b/>
                <w:sz w:val="20"/>
              </w:rPr>
              <w:t xml:space="preserve"> – zakończenia mm/</w:t>
            </w:r>
            <w:proofErr w:type="spellStart"/>
            <w:r w:rsidRPr="00B46EAC">
              <w:rPr>
                <w:b/>
                <w:sz w:val="20"/>
              </w:rPr>
              <w:t>rrrr</w:t>
            </w:r>
            <w:proofErr w:type="spellEnd"/>
            <w:r w:rsidRPr="00B46EAC">
              <w:rPr>
                <w:b/>
                <w:sz w:val="20"/>
              </w:rPr>
              <w:t>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ind w:right="-108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 xml:space="preserve">Wartość </w:t>
            </w:r>
          </w:p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ind w:right="-108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brutto</w:t>
            </w:r>
          </w:p>
        </w:tc>
      </w:tr>
      <w:tr w:rsidR="00B46EAC" w:rsidRPr="00B46EAC" w:rsidTr="00B46EAC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sz w:val="20"/>
              </w:rPr>
            </w:pPr>
          </w:p>
        </w:tc>
      </w:tr>
      <w:tr w:rsidR="00B46EAC" w:rsidRPr="00B46EAC" w:rsidTr="00B46EAC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sz w:val="20"/>
              </w:rPr>
            </w:pPr>
          </w:p>
        </w:tc>
      </w:tr>
      <w:tr w:rsidR="00B46EAC" w:rsidRPr="00B46EAC" w:rsidTr="00B46EAC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B46EAC" w:rsidRPr="00B46EAC" w:rsidTr="00B46EAC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</w:tbl>
    <w:p w:rsidR="009E195B" w:rsidRPr="00B46EAC" w:rsidRDefault="009E195B" w:rsidP="009E195B"/>
    <w:p w:rsidR="009E195B" w:rsidRPr="00B46EAC" w:rsidRDefault="009E195B" w:rsidP="009E195B"/>
    <w:p w:rsidR="009E195B" w:rsidRPr="00B46EAC" w:rsidRDefault="00B46EAC" w:rsidP="009E195B">
      <w:r>
        <w:t>Data: ……………………..</w:t>
      </w:r>
    </w:p>
    <w:p w:rsidR="00B46EAC" w:rsidRPr="0021242A" w:rsidRDefault="00B46EAC" w:rsidP="00B46EAC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B46EAC" w:rsidRPr="0021242A" w:rsidRDefault="00B46EAC" w:rsidP="00B46EAC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B46EAC" w:rsidRPr="00B46EAC" w:rsidRDefault="00B46EAC" w:rsidP="00D20504">
      <w:pPr>
        <w:ind w:left="3376" w:firstLine="169"/>
        <w:jc w:val="center"/>
        <w:rPr>
          <w:i/>
          <w:sz w:val="20"/>
          <w:szCs w:val="20"/>
        </w:rPr>
      </w:pPr>
      <w:r w:rsidRPr="00B46EAC">
        <w:rPr>
          <w:i/>
          <w:sz w:val="20"/>
          <w:szCs w:val="20"/>
        </w:rPr>
        <w:t>Podpis upoważnionego przedstawiciela Wykonawcy</w:t>
      </w:r>
    </w:p>
    <w:p w:rsidR="00432B47" w:rsidRPr="00B46EAC" w:rsidRDefault="00432B47" w:rsidP="009E195B">
      <w:pPr>
        <w:tabs>
          <w:tab w:val="left" w:pos="1578"/>
        </w:tabs>
      </w:pPr>
    </w:p>
    <w:sectPr w:rsidR="00432B47" w:rsidRPr="00B46EAC" w:rsidSect="00375505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BCD844" w15:done="0"/>
  <w15:commentEx w15:paraId="24C8424E" w15:done="0"/>
  <w15:commentEx w15:paraId="7024C0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CD844" w16cid:durableId="1F9D1F04"/>
  <w16cid:commentId w16cid:paraId="24C8424E" w16cid:durableId="1F9D20AA"/>
  <w16cid:commentId w16cid:paraId="7024C073" w16cid:durableId="1F9D210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5E9" w:rsidRDefault="004F15E9" w:rsidP="007F0C45">
      <w:r>
        <w:separator/>
      </w:r>
    </w:p>
  </w:endnote>
  <w:endnote w:type="continuationSeparator" w:id="1">
    <w:p w:rsidR="004F15E9" w:rsidRDefault="004F15E9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E9" w:rsidRDefault="004F15E9">
    <w:pPr>
      <w:pStyle w:val="Stopka"/>
    </w:pPr>
  </w:p>
  <w:sdt>
    <w:sdtPr>
      <w:id w:val="21654125"/>
      <w:docPartObj>
        <w:docPartGallery w:val="Page Numbers (Bottom of Page)"/>
        <w:docPartUnique/>
      </w:docPartObj>
    </w:sdtPr>
    <w:sdtContent>
      <w:p w:rsidR="004F15E9" w:rsidRDefault="004F15E9" w:rsidP="000563D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0E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15E9" w:rsidRDefault="004F15E9" w:rsidP="000563DE">
    <w:pPr>
      <w:pStyle w:val="Stopka"/>
      <w:jc w:val="center"/>
    </w:pPr>
    <w:r>
      <w:tab/>
    </w:r>
    <w:r>
      <w:rPr>
        <w:b/>
        <w:bCs/>
        <w:i/>
        <w:iCs/>
        <w:sz w:val="16"/>
        <w:szCs w:val="16"/>
      </w:rPr>
      <w:t>Projekt współfinansowany ze środków Unii Europejskiej w ramach Europejskiego Funduszu Społecznego</w:t>
    </w:r>
  </w:p>
  <w:p w:rsidR="004F15E9" w:rsidRDefault="004F15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5E9" w:rsidRDefault="004F15E9" w:rsidP="007F0C45">
      <w:r>
        <w:separator/>
      </w:r>
    </w:p>
  </w:footnote>
  <w:footnote w:type="continuationSeparator" w:id="1">
    <w:p w:rsidR="004F15E9" w:rsidRDefault="004F15E9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E9" w:rsidRDefault="004F15E9">
    <w:pPr>
      <w:pStyle w:val="Nagwek"/>
    </w:pPr>
    <w:r w:rsidRPr="00550570">
      <w:rPr>
        <w:i/>
        <w:sz w:val="20"/>
        <w:szCs w:val="20"/>
      </w:rPr>
    </w:r>
    <w:r w:rsidRPr="00550570">
      <w:rPr>
        <w:i/>
        <w:sz w:val="20"/>
        <w:szCs w:val="20"/>
      </w:rPr>
      <w:pict>
        <v:group id="Grupa 8" o:spid="_x0000_s24577" style="width:468.75pt;height:53.75pt;mso-position-horizontal-relative:char;mso-position-vertical-relative:line;mso-width-relative:margin" coordorigin="-476,285" coordsize="59531,6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24578" type="#_x0000_t75" style="position:absolute;left:39528;top:857;width:19527;height:5715;visibility:visible">
            <v:imagedata r:id="rId1" o:title=""/>
          </v:shape>
          <v:shape id="Obraz 7" o:spid="_x0000_s24579" type="#_x0000_t75" style="position:absolute;left:-476;top:285;width:14477;height:6827;visibility:visible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2">
    <w:nsid w:val="0000000E"/>
    <w:multiLevelType w:val="multilevel"/>
    <w:tmpl w:val="C5DACE24"/>
    <w:lvl w:ilvl="0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A186B91"/>
    <w:multiLevelType w:val="hybridMultilevel"/>
    <w:tmpl w:val="45E4A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A3C6057"/>
    <w:multiLevelType w:val="hybridMultilevel"/>
    <w:tmpl w:val="F91E9B26"/>
    <w:lvl w:ilvl="0" w:tplc="E8AA659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0B3B7C06"/>
    <w:multiLevelType w:val="hybridMultilevel"/>
    <w:tmpl w:val="EEFE1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C5976DB"/>
    <w:multiLevelType w:val="hybridMultilevel"/>
    <w:tmpl w:val="FB7EC6F8"/>
    <w:lvl w:ilvl="0" w:tplc="0B76F92E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FB41B71"/>
    <w:multiLevelType w:val="hybridMultilevel"/>
    <w:tmpl w:val="0BD8C388"/>
    <w:lvl w:ilvl="0" w:tplc="E14A8DEC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FBC4B3C"/>
    <w:multiLevelType w:val="multilevel"/>
    <w:tmpl w:val="0AB2A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5AC166C"/>
    <w:multiLevelType w:val="multilevel"/>
    <w:tmpl w:val="95707642"/>
    <w:name w:val="WW8Num22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>
    <w:nsid w:val="184711C6"/>
    <w:multiLevelType w:val="multilevel"/>
    <w:tmpl w:val="3740ED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18B91F9B"/>
    <w:multiLevelType w:val="hybridMultilevel"/>
    <w:tmpl w:val="73FE7672"/>
    <w:lvl w:ilvl="0" w:tplc="D71CC97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9993D1D"/>
    <w:multiLevelType w:val="hybridMultilevel"/>
    <w:tmpl w:val="73D8A94E"/>
    <w:lvl w:ilvl="0" w:tplc="04150011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1A3101F7"/>
    <w:multiLevelType w:val="hybridMultilevel"/>
    <w:tmpl w:val="0B5AC11A"/>
    <w:lvl w:ilvl="0" w:tplc="EC0407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C5938BE"/>
    <w:multiLevelType w:val="hybridMultilevel"/>
    <w:tmpl w:val="405C8DF2"/>
    <w:lvl w:ilvl="0" w:tplc="AB00C4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D0A2D95"/>
    <w:multiLevelType w:val="hybridMultilevel"/>
    <w:tmpl w:val="EE523EEC"/>
    <w:lvl w:ilvl="0" w:tplc="E8AA65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1DF61B1F"/>
    <w:multiLevelType w:val="hybridMultilevel"/>
    <w:tmpl w:val="5C907D04"/>
    <w:lvl w:ilvl="0" w:tplc="E24E7922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6AD6F5FE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9DDA32A2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EF58ABA8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D58E69C8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A4C00666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B1301F7E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9B90790C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384E8ACC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37">
    <w:nsid w:val="1F676EFA"/>
    <w:multiLevelType w:val="hybridMultilevel"/>
    <w:tmpl w:val="7A6267BA"/>
    <w:lvl w:ilvl="0" w:tplc="3B9069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C2A78B3"/>
    <w:multiLevelType w:val="hybridMultilevel"/>
    <w:tmpl w:val="41AAA3CC"/>
    <w:lvl w:ilvl="0" w:tplc="6BA88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F2777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50706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60E6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A42104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096B40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8724D8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C5CB9D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D4F68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0557C2E"/>
    <w:multiLevelType w:val="hybridMultilevel"/>
    <w:tmpl w:val="7DB4F0C6"/>
    <w:lvl w:ilvl="0" w:tplc="7F0E9D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20408AA"/>
    <w:multiLevelType w:val="hybridMultilevel"/>
    <w:tmpl w:val="39B05E88"/>
    <w:lvl w:ilvl="0" w:tplc="9514A9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2384F91"/>
    <w:multiLevelType w:val="hybridMultilevel"/>
    <w:tmpl w:val="3170D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3020D90"/>
    <w:multiLevelType w:val="hybridMultilevel"/>
    <w:tmpl w:val="15444B14"/>
    <w:lvl w:ilvl="0" w:tplc="7AD47BCA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3806150"/>
    <w:multiLevelType w:val="hybridMultilevel"/>
    <w:tmpl w:val="01209056"/>
    <w:lvl w:ilvl="0" w:tplc="6EFE9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38525DB"/>
    <w:multiLevelType w:val="multilevel"/>
    <w:tmpl w:val="8A5A4292"/>
    <w:name w:val="WW8Num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>
    <w:nsid w:val="349D332F"/>
    <w:multiLevelType w:val="hybridMultilevel"/>
    <w:tmpl w:val="7F5092A0"/>
    <w:lvl w:ilvl="0" w:tplc="0415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46">
    <w:nsid w:val="34BB2186"/>
    <w:multiLevelType w:val="hybridMultilevel"/>
    <w:tmpl w:val="AEAA4B74"/>
    <w:lvl w:ilvl="0" w:tplc="CAC43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4E56268"/>
    <w:multiLevelType w:val="hybridMultilevel"/>
    <w:tmpl w:val="5FA23EC8"/>
    <w:name w:val="WW8Num2232222222222"/>
    <w:lvl w:ilvl="0" w:tplc="E1844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5107318"/>
    <w:multiLevelType w:val="hybridMultilevel"/>
    <w:tmpl w:val="528AE226"/>
    <w:lvl w:ilvl="0" w:tplc="97029F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6CF5AEF"/>
    <w:multiLevelType w:val="hybridMultilevel"/>
    <w:tmpl w:val="2C4224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774AE51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84851BB"/>
    <w:multiLevelType w:val="multilevel"/>
    <w:tmpl w:val="C84ED3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>
    <w:nsid w:val="38747A61"/>
    <w:multiLevelType w:val="multilevel"/>
    <w:tmpl w:val="3C864076"/>
    <w:name w:val="WW8Num2232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2">
    <w:nsid w:val="3CCB6820"/>
    <w:multiLevelType w:val="hybridMultilevel"/>
    <w:tmpl w:val="E808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D0E04E5"/>
    <w:multiLevelType w:val="hybridMultilevel"/>
    <w:tmpl w:val="D6448498"/>
    <w:lvl w:ilvl="0" w:tplc="04150011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8C532B"/>
    <w:multiLevelType w:val="hybridMultilevel"/>
    <w:tmpl w:val="B62AFBA4"/>
    <w:lvl w:ilvl="0" w:tplc="0415001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DC43CA3"/>
    <w:multiLevelType w:val="hybridMultilevel"/>
    <w:tmpl w:val="E828D5EC"/>
    <w:lvl w:ilvl="0" w:tplc="04150001">
      <w:start w:val="1"/>
      <w:numFmt w:val="decimal"/>
      <w:lvlText w:val="%1.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DE661BC"/>
    <w:multiLevelType w:val="hybridMultilevel"/>
    <w:tmpl w:val="707A784A"/>
    <w:name w:val="WW8Num2232222222223"/>
    <w:lvl w:ilvl="0" w:tplc="2AD49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FB82E01"/>
    <w:multiLevelType w:val="multilevel"/>
    <w:tmpl w:val="4EF6A5D6"/>
    <w:name w:val="WW8Num223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>
    <w:nsid w:val="41504A03"/>
    <w:multiLevelType w:val="multilevel"/>
    <w:tmpl w:val="58DC74BA"/>
    <w:name w:val="WW8Num22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>
    <w:nsid w:val="428535A6"/>
    <w:multiLevelType w:val="hybridMultilevel"/>
    <w:tmpl w:val="D1009566"/>
    <w:name w:val="WW8Num223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5451E91"/>
    <w:multiLevelType w:val="multilevel"/>
    <w:tmpl w:val="3A4CD4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upperLetter"/>
      <w:lvlText w:val="%3."/>
      <w:lvlJc w:val="right"/>
      <w:pPr>
        <w:ind w:left="1031" w:hanging="18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61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ind w:left="3337" w:hanging="36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">
    <w:nsid w:val="478F0073"/>
    <w:multiLevelType w:val="hybridMultilevel"/>
    <w:tmpl w:val="B5AC081C"/>
    <w:lvl w:ilvl="0" w:tplc="C666F34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E9C08E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627B4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9EDB6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BDA3CE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BE435B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6E07D3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D6619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AAB1D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A987378"/>
    <w:multiLevelType w:val="hybridMultilevel"/>
    <w:tmpl w:val="956CF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00A520E"/>
    <w:multiLevelType w:val="hybridMultilevel"/>
    <w:tmpl w:val="75D85492"/>
    <w:lvl w:ilvl="0" w:tplc="3EDAC030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>
    <w:nsid w:val="573C6785"/>
    <w:multiLevelType w:val="hybridMultilevel"/>
    <w:tmpl w:val="6DBAD754"/>
    <w:lvl w:ilvl="0" w:tplc="EC0C2A86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7">
    <w:nsid w:val="60526682"/>
    <w:multiLevelType w:val="hybridMultilevel"/>
    <w:tmpl w:val="9EEC4BA2"/>
    <w:lvl w:ilvl="0" w:tplc="478088FC">
      <w:start w:val="1"/>
      <w:numFmt w:val="decimal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8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69">
    <w:nsid w:val="61EA1740"/>
    <w:multiLevelType w:val="multilevel"/>
    <w:tmpl w:val="42647F4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0">
    <w:nsid w:val="63630D5F"/>
    <w:multiLevelType w:val="multilevel"/>
    <w:tmpl w:val="F7BA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1">
    <w:nsid w:val="644B55A1"/>
    <w:multiLevelType w:val="hybridMultilevel"/>
    <w:tmpl w:val="956CFF36"/>
    <w:lvl w:ilvl="0" w:tplc="237E1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2C1E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7283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4AD6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6A15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FC23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19AB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30E1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5CC6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3">
    <w:nsid w:val="65B639A3"/>
    <w:multiLevelType w:val="hybridMultilevel"/>
    <w:tmpl w:val="C01C8F2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5F36837"/>
    <w:multiLevelType w:val="hybridMultilevel"/>
    <w:tmpl w:val="ACE664FA"/>
    <w:lvl w:ilvl="0" w:tplc="7B422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9006EF5"/>
    <w:multiLevelType w:val="hybridMultilevel"/>
    <w:tmpl w:val="DEB0C972"/>
    <w:lvl w:ilvl="0" w:tplc="DE12FF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CDB6580"/>
    <w:multiLevelType w:val="hybridMultilevel"/>
    <w:tmpl w:val="686C6CF2"/>
    <w:name w:val="WW8Num722"/>
    <w:lvl w:ilvl="0" w:tplc="C4741862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F1F38BE"/>
    <w:multiLevelType w:val="hybridMultilevel"/>
    <w:tmpl w:val="1C1A755E"/>
    <w:lvl w:ilvl="0" w:tplc="1D468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06E7AC8"/>
    <w:multiLevelType w:val="multilevel"/>
    <w:tmpl w:val="53844DA0"/>
    <w:name w:val="WW8Num22322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0">
    <w:nsid w:val="71192495"/>
    <w:multiLevelType w:val="hybridMultilevel"/>
    <w:tmpl w:val="DE5C1036"/>
    <w:lvl w:ilvl="0" w:tplc="82A2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2796D3C"/>
    <w:multiLevelType w:val="multilevel"/>
    <w:tmpl w:val="359ADDE2"/>
    <w:name w:val="WW8Num223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2">
    <w:nsid w:val="75E47ECC"/>
    <w:multiLevelType w:val="multilevel"/>
    <w:tmpl w:val="4950FA38"/>
    <w:name w:val="WW8Num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3">
    <w:nsid w:val="76463216"/>
    <w:multiLevelType w:val="hybridMultilevel"/>
    <w:tmpl w:val="5B8C782A"/>
    <w:name w:val="WW8Num223222222222"/>
    <w:lvl w:ilvl="0" w:tplc="7BBEC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A0C64F2"/>
    <w:multiLevelType w:val="hybridMultilevel"/>
    <w:tmpl w:val="BC48C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A7E77F9"/>
    <w:multiLevelType w:val="multilevel"/>
    <w:tmpl w:val="13D4E94E"/>
    <w:name w:val="WW8Num223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6">
    <w:nsid w:val="7EED1244"/>
    <w:multiLevelType w:val="hybridMultilevel"/>
    <w:tmpl w:val="D16CA024"/>
    <w:lvl w:ilvl="0" w:tplc="D6A4F7D2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F583387"/>
    <w:multiLevelType w:val="multilevel"/>
    <w:tmpl w:val="5276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color w:val="000000"/>
        <w:sz w:val="22"/>
        <w:szCs w:val="22"/>
      </w:rPr>
    </w:lvl>
  </w:abstractNum>
  <w:abstractNum w:abstractNumId="88">
    <w:nsid w:val="7F832616"/>
    <w:multiLevelType w:val="multilevel"/>
    <w:tmpl w:val="0BC6E998"/>
    <w:name w:val="WW8Num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75"/>
  </w:num>
  <w:num w:numId="2">
    <w:abstractNumId w:val="61"/>
  </w:num>
  <w:num w:numId="3">
    <w:abstractNumId w:val="64"/>
  </w:num>
  <w:num w:numId="4">
    <w:abstractNumId w:val="38"/>
  </w:num>
  <w:num w:numId="5">
    <w:abstractNumId w:val="31"/>
  </w:num>
  <w:num w:numId="6">
    <w:abstractNumId w:val="25"/>
  </w:num>
  <w:num w:numId="7">
    <w:abstractNumId w:val="68"/>
  </w:num>
  <w:num w:numId="8">
    <w:abstractNumId w:val="55"/>
  </w:num>
  <w:num w:numId="9">
    <w:abstractNumId w:val="66"/>
  </w:num>
  <w:num w:numId="10">
    <w:abstractNumId w:val="32"/>
  </w:num>
  <w:num w:numId="11">
    <w:abstractNumId w:val="23"/>
  </w:num>
  <w:num w:numId="12">
    <w:abstractNumId w:val="54"/>
  </w:num>
  <w:num w:numId="13">
    <w:abstractNumId w:val="46"/>
  </w:num>
  <w:num w:numId="14">
    <w:abstractNumId w:val="60"/>
  </w:num>
  <w:num w:numId="15">
    <w:abstractNumId w:val="24"/>
  </w:num>
  <w:num w:numId="16">
    <w:abstractNumId w:val="36"/>
  </w:num>
  <w:num w:numId="17">
    <w:abstractNumId w:val="53"/>
  </w:num>
  <w:num w:numId="18">
    <w:abstractNumId w:val="67"/>
  </w:num>
  <w:num w:numId="19">
    <w:abstractNumId w:val="62"/>
  </w:num>
  <w:num w:numId="20">
    <w:abstractNumId w:val="43"/>
  </w:num>
  <w:num w:numId="21">
    <w:abstractNumId w:val="80"/>
  </w:num>
  <w:num w:numId="22">
    <w:abstractNumId w:val="71"/>
  </w:num>
  <w:num w:numId="23">
    <w:abstractNumId w:val="28"/>
  </w:num>
  <w:num w:numId="24">
    <w:abstractNumId w:val="50"/>
  </w:num>
  <w:num w:numId="25">
    <w:abstractNumId w:val="6"/>
  </w:num>
  <w:num w:numId="26">
    <w:abstractNumId w:val="12"/>
  </w:num>
  <w:num w:numId="27">
    <w:abstractNumId w:val="65"/>
  </w:num>
  <w:num w:numId="28">
    <w:abstractNumId w:val="7"/>
  </w:num>
  <w:num w:numId="29">
    <w:abstractNumId w:val="8"/>
  </w:num>
  <w:num w:numId="30">
    <w:abstractNumId w:val="0"/>
  </w:num>
  <w:num w:numId="31">
    <w:abstractNumId w:val="2"/>
  </w:num>
  <w:num w:numId="32">
    <w:abstractNumId w:val="3"/>
  </w:num>
  <w:num w:numId="33">
    <w:abstractNumId w:val="10"/>
  </w:num>
  <w:num w:numId="34">
    <w:abstractNumId w:val="11"/>
  </w:num>
  <w:num w:numId="35">
    <w:abstractNumId w:val="49"/>
  </w:num>
  <w:num w:numId="36">
    <w:abstractNumId w:val="52"/>
  </w:num>
  <w:num w:numId="37">
    <w:abstractNumId w:val="33"/>
  </w:num>
  <w:num w:numId="38">
    <w:abstractNumId w:val="70"/>
  </w:num>
  <w:num w:numId="39">
    <w:abstractNumId w:val="82"/>
  </w:num>
  <w:num w:numId="40">
    <w:abstractNumId w:val="78"/>
  </w:num>
  <w:num w:numId="41">
    <w:abstractNumId w:val="44"/>
  </w:num>
  <w:num w:numId="42">
    <w:abstractNumId w:val="88"/>
  </w:num>
  <w:num w:numId="43">
    <w:abstractNumId w:val="85"/>
  </w:num>
  <w:num w:numId="44">
    <w:abstractNumId w:val="76"/>
  </w:num>
  <w:num w:numId="45">
    <w:abstractNumId w:val="37"/>
  </w:num>
  <w:num w:numId="46">
    <w:abstractNumId w:val="72"/>
  </w:num>
  <w:num w:numId="47">
    <w:abstractNumId w:val="40"/>
  </w:num>
  <w:num w:numId="48">
    <w:abstractNumId w:val="27"/>
  </w:num>
  <w:num w:numId="49">
    <w:abstractNumId w:val="42"/>
  </w:num>
  <w:num w:numId="50">
    <w:abstractNumId w:val="86"/>
  </w:num>
  <w:num w:numId="51">
    <w:abstractNumId w:val="74"/>
  </w:num>
  <w:num w:numId="52">
    <w:abstractNumId w:val="26"/>
  </w:num>
  <w:num w:numId="53">
    <w:abstractNumId w:val="29"/>
  </w:num>
  <w:num w:numId="54">
    <w:abstractNumId w:val="39"/>
  </w:num>
  <w:num w:numId="55">
    <w:abstractNumId w:val="48"/>
  </w:num>
  <w:num w:numId="56">
    <w:abstractNumId w:val="51"/>
  </w:num>
  <w:num w:numId="57">
    <w:abstractNumId w:val="57"/>
  </w:num>
  <w:num w:numId="58">
    <w:abstractNumId w:val="81"/>
  </w:num>
  <w:num w:numId="59">
    <w:abstractNumId w:val="59"/>
  </w:num>
  <w:num w:numId="60">
    <w:abstractNumId w:val="83"/>
  </w:num>
  <w:num w:numId="61">
    <w:abstractNumId w:val="47"/>
  </w:num>
  <w:num w:numId="62">
    <w:abstractNumId w:val="69"/>
  </w:num>
  <w:num w:numId="63">
    <w:abstractNumId w:val="87"/>
  </w:num>
  <w:num w:numId="64">
    <w:abstractNumId w:val="63"/>
  </w:num>
  <w:num w:numId="65">
    <w:abstractNumId w:val="77"/>
  </w:num>
  <w:num w:numId="66">
    <w:abstractNumId w:val="34"/>
  </w:num>
  <w:num w:numId="67">
    <w:abstractNumId w:val="79"/>
  </w:num>
  <w:num w:numId="68">
    <w:abstractNumId w:val="45"/>
  </w:num>
  <w:num w:numId="69">
    <w:abstractNumId w:val="30"/>
  </w:num>
  <w:num w:numId="70">
    <w:abstractNumId w:val="35"/>
  </w:num>
  <w:num w:numId="71">
    <w:abstractNumId w:val="22"/>
  </w:num>
  <w:num w:numId="72">
    <w:abstractNumId w:val="41"/>
  </w:num>
  <w:num w:numId="73">
    <w:abstractNumId w:val="84"/>
  </w:num>
  <w:num w:numId="74">
    <w:abstractNumId w:val="73"/>
  </w:num>
  <w:numIdMacAtCleanup w:val="6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A MATERSKA-SAMEK">
    <w15:presenceInfo w15:providerId="Windows Live" w15:userId="c9379ecf94fcc8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/>
  <w:rsids>
    <w:rsidRoot w:val="00AA35AA"/>
    <w:rsid w:val="00006B95"/>
    <w:rsid w:val="00014B59"/>
    <w:rsid w:val="00015EF6"/>
    <w:rsid w:val="000201D9"/>
    <w:rsid w:val="00022885"/>
    <w:rsid w:val="000239A5"/>
    <w:rsid w:val="00040A74"/>
    <w:rsid w:val="00055587"/>
    <w:rsid w:val="000563DE"/>
    <w:rsid w:val="00061AAC"/>
    <w:rsid w:val="00070147"/>
    <w:rsid w:val="00076CA5"/>
    <w:rsid w:val="00092768"/>
    <w:rsid w:val="00093B54"/>
    <w:rsid w:val="0009734D"/>
    <w:rsid w:val="000A0243"/>
    <w:rsid w:val="000B0ABB"/>
    <w:rsid w:val="000C5BAF"/>
    <w:rsid w:val="000D4C7F"/>
    <w:rsid w:val="000F14F2"/>
    <w:rsid w:val="000F5180"/>
    <w:rsid w:val="001032A1"/>
    <w:rsid w:val="001070D0"/>
    <w:rsid w:val="00111706"/>
    <w:rsid w:val="0011621A"/>
    <w:rsid w:val="00121ADC"/>
    <w:rsid w:val="00130589"/>
    <w:rsid w:val="00141574"/>
    <w:rsid w:val="001529F3"/>
    <w:rsid w:val="001566FF"/>
    <w:rsid w:val="00161678"/>
    <w:rsid w:val="001710FF"/>
    <w:rsid w:val="00174DE0"/>
    <w:rsid w:val="00187018"/>
    <w:rsid w:val="001966D5"/>
    <w:rsid w:val="001A2EDE"/>
    <w:rsid w:val="001A7DC4"/>
    <w:rsid w:val="001B3ABC"/>
    <w:rsid w:val="001C5848"/>
    <w:rsid w:val="001E2DF7"/>
    <w:rsid w:val="001E6169"/>
    <w:rsid w:val="001F0D55"/>
    <w:rsid w:val="001F7097"/>
    <w:rsid w:val="0020517D"/>
    <w:rsid w:val="00205A67"/>
    <w:rsid w:val="00210475"/>
    <w:rsid w:val="00211276"/>
    <w:rsid w:val="002221E0"/>
    <w:rsid w:val="00236095"/>
    <w:rsid w:val="00245672"/>
    <w:rsid w:val="00245706"/>
    <w:rsid w:val="00256130"/>
    <w:rsid w:val="002564A1"/>
    <w:rsid w:val="002859D1"/>
    <w:rsid w:val="002942A1"/>
    <w:rsid w:val="00297727"/>
    <w:rsid w:val="002C2F7D"/>
    <w:rsid w:val="002C554B"/>
    <w:rsid w:val="002E22D1"/>
    <w:rsid w:val="002E7518"/>
    <w:rsid w:val="002F0C1F"/>
    <w:rsid w:val="002F52A1"/>
    <w:rsid w:val="00303762"/>
    <w:rsid w:val="0033105D"/>
    <w:rsid w:val="003407D4"/>
    <w:rsid w:val="003458C3"/>
    <w:rsid w:val="00351338"/>
    <w:rsid w:val="00355CC6"/>
    <w:rsid w:val="00365096"/>
    <w:rsid w:val="00375505"/>
    <w:rsid w:val="003900B0"/>
    <w:rsid w:val="003B5456"/>
    <w:rsid w:val="003B7ABA"/>
    <w:rsid w:val="003C53C9"/>
    <w:rsid w:val="003C681D"/>
    <w:rsid w:val="003D6A0F"/>
    <w:rsid w:val="003F286D"/>
    <w:rsid w:val="003F6F2C"/>
    <w:rsid w:val="004033EE"/>
    <w:rsid w:val="00404548"/>
    <w:rsid w:val="00414598"/>
    <w:rsid w:val="00422218"/>
    <w:rsid w:val="00426569"/>
    <w:rsid w:val="00432B47"/>
    <w:rsid w:val="00442AF3"/>
    <w:rsid w:val="004458C7"/>
    <w:rsid w:val="00451FEE"/>
    <w:rsid w:val="0045465A"/>
    <w:rsid w:val="00455991"/>
    <w:rsid w:val="00460487"/>
    <w:rsid w:val="004611B2"/>
    <w:rsid w:val="00464C8F"/>
    <w:rsid w:val="00467F71"/>
    <w:rsid w:val="00481275"/>
    <w:rsid w:val="004901E6"/>
    <w:rsid w:val="004A20AF"/>
    <w:rsid w:val="004C4917"/>
    <w:rsid w:val="004F15E9"/>
    <w:rsid w:val="004F5DEA"/>
    <w:rsid w:val="00520D19"/>
    <w:rsid w:val="00524D10"/>
    <w:rsid w:val="00525A7F"/>
    <w:rsid w:val="0053103A"/>
    <w:rsid w:val="00535A42"/>
    <w:rsid w:val="00536A5F"/>
    <w:rsid w:val="005401BB"/>
    <w:rsid w:val="00593B38"/>
    <w:rsid w:val="00595DF8"/>
    <w:rsid w:val="005E2B75"/>
    <w:rsid w:val="00615916"/>
    <w:rsid w:val="00620256"/>
    <w:rsid w:val="00625313"/>
    <w:rsid w:val="00631AB7"/>
    <w:rsid w:val="00637EAB"/>
    <w:rsid w:val="00645167"/>
    <w:rsid w:val="00664276"/>
    <w:rsid w:val="006724A3"/>
    <w:rsid w:val="006749DA"/>
    <w:rsid w:val="006809EC"/>
    <w:rsid w:val="006A0920"/>
    <w:rsid w:val="006C70BC"/>
    <w:rsid w:val="006D46E9"/>
    <w:rsid w:val="006D56B7"/>
    <w:rsid w:val="006D58B5"/>
    <w:rsid w:val="007070DD"/>
    <w:rsid w:val="00742747"/>
    <w:rsid w:val="00756880"/>
    <w:rsid w:val="00760521"/>
    <w:rsid w:val="0076408E"/>
    <w:rsid w:val="007768CF"/>
    <w:rsid w:val="00782585"/>
    <w:rsid w:val="007A202B"/>
    <w:rsid w:val="007B07F6"/>
    <w:rsid w:val="007C7460"/>
    <w:rsid w:val="007D1551"/>
    <w:rsid w:val="007D18D4"/>
    <w:rsid w:val="007D5825"/>
    <w:rsid w:val="007E0906"/>
    <w:rsid w:val="007F0C45"/>
    <w:rsid w:val="007F732C"/>
    <w:rsid w:val="008078D9"/>
    <w:rsid w:val="00816E36"/>
    <w:rsid w:val="00871EDA"/>
    <w:rsid w:val="008917D3"/>
    <w:rsid w:val="008A7589"/>
    <w:rsid w:val="008A77FA"/>
    <w:rsid w:val="008C2D73"/>
    <w:rsid w:val="008D39BD"/>
    <w:rsid w:val="008D3B86"/>
    <w:rsid w:val="008D5602"/>
    <w:rsid w:val="008E7783"/>
    <w:rsid w:val="008F2621"/>
    <w:rsid w:val="008F3863"/>
    <w:rsid w:val="008F49EB"/>
    <w:rsid w:val="00902F08"/>
    <w:rsid w:val="00907DF2"/>
    <w:rsid w:val="009366C9"/>
    <w:rsid w:val="0094410D"/>
    <w:rsid w:val="00954E3C"/>
    <w:rsid w:val="00971608"/>
    <w:rsid w:val="009738D7"/>
    <w:rsid w:val="00983422"/>
    <w:rsid w:val="00986412"/>
    <w:rsid w:val="009940AE"/>
    <w:rsid w:val="00995A47"/>
    <w:rsid w:val="009C1182"/>
    <w:rsid w:val="009C691F"/>
    <w:rsid w:val="009D1EA6"/>
    <w:rsid w:val="009D42BE"/>
    <w:rsid w:val="009E195B"/>
    <w:rsid w:val="009E24FD"/>
    <w:rsid w:val="009F05CA"/>
    <w:rsid w:val="009F3C00"/>
    <w:rsid w:val="009F7DF1"/>
    <w:rsid w:val="00A23D2B"/>
    <w:rsid w:val="00A42AF4"/>
    <w:rsid w:val="00A50890"/>
    <w:rsid w:val="00A66A26"/>
    <w:rsid w:val="00A760EB"/>
    <w:rsid w:val="00A9404B"/>
    <w:rsid w:val="00AA35AA"/>
    <w:rsid w:val="00AC4F33"/>
    <w:rsid w:val="00AC7705"/>
    <w:rsid w:val="00AD0532"/>
    <w:rsid w:val="00AE2AF1"/>
    <w:rsid w:val="00AE3F75"/>
    <w:rsid w:val="00AE7779"/>
    <w:rsid w:val="00AF43CD"/>
    <w:rsid w:val="00B15187"/>
    <w:rsid w:val="00B40362"/>
    <w:rsid w:val="00B421F2"/>
    <w:rsid w:val="00B46EAC"/>
    <w:rsid w:val="00B711D6"/>
    <w:rsid w:val="00B76A09"/>
    <w:rsid w:val="00B82996"/>
    <w:rsid w:val="00B86CFC"/>
    <w:rsid w:val="00B86D9F"/>
    <w:rsid w:val="00BA2684"/>
    <w:rsid w:val="00BD7140"/>
    <w:rsid w:val="00BE4587"/>
    <w:rsid w:val="00BE68F7"/>
    <w:rsid w:val="00C07408"/>
    <w:rsid w:val="00C148A1"/>
    <w:rsid w:val="00C21DE8"/>
    <w:rsid w:val="00C31287"/>
    <w:rsid w:val="00C44191"/>
    <w:rsid w:val="00C45005"/>
    <w:rsid w:val="00C45E30"/>
    <w:rsid w:val="00C74460"/>
    <w:rsid w:val="00C96FF0"/>
    <w:rsid w:val="00CD3957"/>
    <w:rsid w:val="00CE6DEB"/>
    <w:rsid w:val="00CF4DED"/>
    <w:rsid w:val="00D108CF"/>
    <w:rsid w:val="00D20504"/>
    <w:rsid w:val="00D2156B"/>
    <w:rsid w:val="00D3409D"/>
    <w:rsid w:val="00D343C6"/>
    <w:rsid w:val="00D50210"/>
    <w:rsid w:val="00D55451"/>
    <w:rsid w:val="00D671D7"/>
    <w:rsid w:val="00D720DD"/>
    <w:rsid w:val="00D80150"/>
    <w:rsid w:val="00D85B52"/>
    <w:rsid w:val="00DB1D56"/>
    <w:rsid w:val="00DC4DFA"/>
    <w:rsid w:val="00DD3393"/>
    <w:rsid w:val="00DD4BAA"/>
    <w:rsid w:val="00DD73A2"/>
    <w:rsid w:val="00DE738C"/>
    <w:rsid w:val="00E0451F"/>
    <w:rsid w:val="00E12AB3"/>
    <w:rsid w:val="00E25E46"/>
    <w:rsid w:val="00E315E2"/>
    <w:rsid w:val="00E47098"/>
    <w:rsid w:val="00E57572"/>
    <w:rsid w:val="00E60477"/>
    <w:rsid w:val="00E63050"/>
    <w:rsid w:val="00E64653"/>
    <w:rsid w:val="00E725B7"/>
    <w:rsid w:val="00E84F52"/>
    <w:rsid w:val="00E906D6"/>
    <w:rsid w:val="00EA365B"/>
    <w:rsid w:val="00EB563B"/>
    <w:rsid w:val="00ED085C"/>
    <w:rsid w:val="00ED0E33"/>
    <w:rsid w:val="00EE115E"/>
    <w:rsid w:val="00EE16E5"/>
    <w:rsid w:val="00EE5B7B"/>
    <w:rsid w:val="00F205E9"/>
    <w:rsid w:val="00F37539"/>
    <w:rsid w:val="00F42027"/>
    <w:rsid w:val="00F431A2"/>
    <w:rsid w:val="00F46C70"/>
    <w:rsid w:val="00F634B0"/>
    <w:rsid w:val="00F70EC6"/>
    <w:rsid w:val="00F72D57"/>
    <w:rsid w:val="00F76DD8"/>
    <w:rsid w:val="00F95EB6"/>
    <w:rsid w:val="00FA5CF5"/>
    <w:rsid w:val="00FF54A8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19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rsid w:val="001B3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59"/>
    <w:rsid w:val="006D46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E7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5B7"/>
    <w:rPr>
      <w:rFonts w:ascii="Courier New" w:hAnsi="Courier New"/>
    </w:rPr>
  </w:style>
  <w:style w:type="character" w:styleId="Uwydatnienie">
    <w:name w:val="Emphasis"/>
    <w:uiPriority w:val="20"/>
    <w:qFormat/>
    <w:rsid w:val="00536A5F"/>
    <w:rPr>
      <w:i/>
      <w:iCs/>
    </w:rPr>
  </w:style>
  <w:style w:type="paragraph" w:customStyle="1" w:styleId="Tekstpodstawowy21">
    <w:name w:val="Tekst podstawowy 21"/>
    <w:basedOn w:val="Normalny"/>
    <w:rsid w:val="009D1EA6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customStyle="1" w:styleId="AkapitzlistZnak">
    <w:name w:val="Akapit z listą Znak"/>
    <w:aliases w:val="sw tekst Znak,L1 Znak,Numerowanie Znak,List Paragraph Znak"/>
    <w:link w:val="Akapitzlist"/>
    <w:locked/>
    <w:rsid w:val="00AE7779"/>
    <w:rPr>
      <w:rFonts w:ascii="Times New Roman" w:hAnsi="Times New Roman"/>
      <w:sz w:val="24"/>
      <w:szCs w:val="24"/>
    </w:rPr>
  </w:style>
  <w:style w:type="paragraph" w:customStyle="1" w:styleId="Punktparagrafu">
    <w:name w:val="Punkt paragrafu"/>
    <w:basedOn w:val="Akapitzlist"/>
    <w:link w:val="PunktparagrafuZnak"/>
    <w:uiPriority w:val="99"/>
    <w:rsid w:val="00AE7779"/>
    <w:pPr>
      <w:numPr>
        <w:numId w:val="27"/>
      </w:numPr>
      <w:spacing w:before="240" w:after="240"/>
      <w:contextualSpacing w:val="0"/>
      <w:jc w:val="both"/>
    </w:pPr>
    <w:rPr>
      <w:rFonts w:ascii="Cambria" w:hAnsi="Cambria"/>
      <w:sz w:val="20"/>
      <w:szCs w:val="20"/>
    </w:rPr>
  </w:style>
  <w:style w:type="character" w:customStyle="1" w:styleId="PunktparagrafuZnak">
    <w:name w:val="Punkt paragrafu Znak"/>
    <w:link w:val="Punktparagrafu"/>
    <w:uiPriority w:val="99"/>
    <w:locked/>
    <w:rsid w:val="00AE7779"/>
    <w:rPr>
      <w:rFonts w:ascii="Cambria" w:hAnsi="Cambria"/>
    </w:rPr>
  </w:style>
  <w:style w:type="character" w:styleId="Tekstzastpczy">
    <w:name w:val="Placeholder Text"/>
    <w:basedOn w:val="Domylnaczcionkaakapitu"/>
    <w:uiPriority w:val="99"/>
    <w:semiHidden/>
    <w:rsid w:val="00AE7779"/>
    <w:rPr>
      <w:rFonts w:cs="Times New Roman"/>
      <w:color w:val="8080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1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5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5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569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569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filmschool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opatrzenie@filmschool.lodz.pl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78988-BC71-4A36-9D58-529CE190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33</Pages>
  <Words>9092</Words>
  <Characters>60022</Characters>
  <Application>Microsoft Office Word</Application>
  <DocSecurity>0</DocSecurity>
  <Lines>500</Lines>
  <Paragraphs>137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68977</CharactersWithSpaces>
  <SharedDoc>false</SharedDoc>
  <HLinks>
    <vt:vector size="18" baseType="variant"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4</cp:revision>
  <cp:lastPrinted>2018-11-20T10:56:00Z</cp:lastPrinted>
  <dcterms:created xsi:type="dcterms:W3CDTF">2018-11-20T10:29:00Z</dcterms:created>
  <dcterms:modified xsi:type="dcterms:W3CDTF">2018-11-20T11:54:00Z</dcterms:modified>
</cp:coreProperties>
</file>