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1E" w:rsidRPr="00084495" w:rsidRDefault="0034431E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Wykonawcy</w:t>
      </w:r>
    </w:p>
    <w:p w:rsidR="0034431E" w:rsidRPr="00084495" w:rsidRDefault="007845F0" w:rsidP="0034431E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Łódź, </w:t>
      </w:r>
      <w:r w:rsidR="00DC5413">
        <w:rPr>
          <w:rFonts w:ascii="Calibri" w:hAnsi="Calibri" w:cs="Calibri"/>
          <w:sz w:val="20"/>
          <w:szCs w:val="20"/>
        </w:rPr>
        <w:t>6</w:t>
      </w:r>
      <w:r w:rsidR="0034431E" w:rsidRPr="00084495">
        <w:rPr>
          <w:rFonts w:ascii="Calibri" w:hAnsi="Calibri" w:cs="Calibri"/>
          <w:sz w:val="20"/>
          <w:szCs w:val="20"/>
        </w:rPr>
        <w:t xml:space="preserve"> </w:t>
      </w:r>
      <w:r w:rsidR="00084495" w:rsidRPr="00084495">
        <w:rPr>
          <w:rFonts w:ascii="Calibri" w:hAnsi="Calibri" w:cs="Calibri"/>
          <w:sz w:val="20"/>
          <w:szCs w:val="20"/>
        </w:rPr>
        <w:t>czerwca</w:t>
      </w:r>
      <w:r w:rsidR="0034431E" w:rsidRPr="00084495">
        <w:rPr>
          <w:rFonts w:ascii="Calibri" w:hAnsi="Calibri" w:cs="Calibri"/>
          <w:sz w:val="20"/>
          <w:szCs w:val="20"/>
        </w:rPr>
        <w:t xml:space="preserve"> 2017 r.</w:t>
      </w:r>
    </w:p>
    <w:p w:rsidR="0034431E" w:rsidRPr="00084495" w:rsidRDefault="00FA107D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PN</w:t>
      </w:r>
      <w:r w:rsidR="009F6D51" w:rsidRPr="00084495">
        <w:rPr>
          <w:rFonts w:ascii="Calibri" w:hAnsi="Calibri" w:cs="Calibri"/>
          <w:b/>
          <w:sz w:val="20"/>
          <w:szCs w:val="20"/>
        </w:rPr>
        <w:t>/0</w:t>
      </w:r>
      <w:r>
        <w:rPr>
          <w:rFonts w:ascii="Calibri" w:hAnsi="Calibri" w:cs="Calibri"/>
          <w:b/>
          <w:sz w:val="20"/>
          <w:szCs w:val="20"/>
        </w:rPr>
        <w:t>4</w:t>
      </w:r>
      <w:r w:rsidR="009F6D51" w:rsidRPr="00084495">
        <w:rPr>
          <w:rFonts w:ascii="Calibri" w:hAnsi="Calibri" w:cs="Calibri"/>
          <w:b/>
          <w:sz w:val="20"/>
          <w:szCs w:val="20"/>
        </w:rPr>
        <w:t>/2017/</w:t>
      </w:r>
      <w:r w:rsidR="00DC5413">
        <w:rPr>
          <w:rFonts w:ascii="Calibri" w:hAnsi="Calibri" w:cs="Calibri"/>
          <w:b/>
          <w:sz w:val="20"/>
          <w:szCs w:val="20"/>
        </w:rPr>
        <w:t>24</w:t>
      </w:r>
    </w:p>
    <w:p w:rsidR="006B1CF2" w:rsidRPr="00084495" w:rsidRDefault="006B1CF2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</w:p>
    <w:p w:rsidR="0034431E" w:rsidRPr="0083314C" w:rsidRDefault="0034431E" w:rsidP="0083314C">
      <w:pPr>
        <w:autoSpaceDE w:val="0"/>
        <w:autoSpaceDN w:val="0"/>
        <w:adjustRightInd w:val="0"/>
        <w:ind w:left="851" w:hanging="851"/>
        <w:jc w:val="both"/>
        <w:rPr>
          <w:rFonts w:ascii="Calibri" w:hAnsi="Calibri" w:cs="Calibri"/>
          <w:b/>
          <w:bCs/>
          <w:sz w:val="20"/>
          <w:szCs w:val="20"/>
        </w:rPr>
      </w:pPr>
      <w:r w:rsidRPr="0083314C">
        <w:rPr>
          <w:rFonts w:ascii="Calibri" w:hAnsi="Calibri" w:cs="Calibri"/>
          <w:sz w:val="20"/>
          <w:szCs w:val="20"/>
        </w:rPr>
        <w:t xml:space="preserve">Dotyczy: postępowania </w:t>
      </w:r>
      <w:r w:rsidRPr="0083314C">
        <w:rPr>
          <w:rFonts w:asciiTheme="minorHAnsi" w:hAnsiTheme="minorHAnsi" w:cstheme="minorHAnsi"/>
          <w:sz w:val="20"/>
          <w:szCs w:val="20"/>
        </w:rPr>
        <w:t xml:space="preserve">o udzielenie zamówienia publicznego </w:t>
      </w:r>
      <w:r w:rsidR="0091194C" w:rsidRPr="00311670">
        <w:rPr>
          <w:rFonts w:ascii="Calibri" w:hAnsi="Calibri" w:cs="Calibri"/>
          <w:sz w:val="20"/>
          <w:szCs w:val="20"/>
        </w:rPr>
        <w:t>prowadzonego w trybie przetargu nieograniczonego</w:t>
      </w:r>
      <w:r w:rsidR="0091194C" w:rsidRPr="0083314C">
        <w:rPr>
          <w:rFonts w:asciiTheme="minorHAnsi" w:hAnsiTheme="minorHAnsi" w:cstheme="minorHAnsi"/>
          <w:sz w:val="20"/>
          <w:szCs w:val="20"/>
        </w:rPr>
        <w:t xml:space="preserve"> </w:t>
      </w:r>
      <w:r w:rsidRPr="0083314C">
        <w:rPr>
          <w:rFonts w:asciiTheme="minorHAnsi" w:hAnsiTheme="minorHAnsi" w:cstheme="minorHAnsi"/>
          <w:sz w:val="20"/>
          <w:szCs w:val="20"/>
        </w:rPr>
        <w:t>na</w:t>
      </w:r>
      <w:r w:rsidRPr="00833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A461E" w:rsidRPr="0083314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3314C" w:rsidRPr="0083314C">
        <w:rPr>
          <w:rFonts w:asciiTheme="minorHAnsi" w:hAnsiTheme="minorHAnsi" w:cstheme="minorHAnsi"/>
          <w:sz w:val="20"/>
          <w:szCs w:val="20"/>
        </w:rPr>
        <w:t>Zakup samochodu dostawczego z zabudową typu furgon 6 osób</w:t>
      </w:r>
      <w:r w:rsidRPr="0083314C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CA461E" w:rsidRPr="0083314C">
        <w:rPr>
          <w:rFonts w:asciiTheme="minorHAnsi" w:hAnsiTheme="minorHAnsi" w:cstheme="minorHAnsi"/>
          <w:sz w:val="20"/>
          <w:szCs w:val="20"/>
        </w:rPr>
        <w:t xml:space="preserve">Nr sprawy: </w:t>
      </w:r>
      <w:r w:rsidR="00FA107D">
        <w:rPr>
          <w:rFonts w:asciiTheme="minorHAnsi" w:hAnsiTheme="minorHAnsi" w:cstheme="minorHAnsi"/>
          <w:sz w:val="20"/>
          <w:szCs w:val="20"/>
        </w:rPr>
        <w:t>PN</w:t>
      </w:r>
      <w:r w:rsidRPr="0083314C">
        <w:rPr>
          <w:rFonts w:asciiTheme="minorHAnsi" w:hAnsiTheme="minorHAnsi" w:cstheme="minorHAnsi"/>
          <w:sz w:val="20"/>
          <w:szCs w:val="20"/>
        </w:rPr>
        <w:t>/0</w:t>
      </w:r>
      <w:r w:rsidR="0083314C" w:rsidRPr="0083314C">
        <w:rPr>
          <w:rFonts w:asciiTheme="minorHAnsi" w:hAnsiTheme="minorHAnsi" w:cstheme="minorHAnsi"/>
          <w:sz w:val="20"/>
          <w:szCs w:val="20"/>
        </w:rPr>
        <w:t>4</w:t>
      </w:r>
      <w:r w:rsidRPr="0083314C">
        <w:rPr>
          <w:rFonts w:asciiTheme="minorHAnsi" w:hAnsiTheme="minorHAnsi" w:cstheme="minorHAnsi"/>
          <w:sz w:val="20"/>
          <w:szCs w:val="20"/>
        </w:rPr>
        <w:t>/2017</w:t>
      </w:r>
    </w:p>
    <w:p w:rsidR="0034431E" w:rsidRPr="00084495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4431E" w:rsidRPr="00084495" w:rsidRDefault="0034431E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</w:p>
    <w:p w:rsidR="0091194C" w:rsidRPr="00311670" w:rsidRDefault="0091194C" w:rsidP="0091194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Uprzejmie informujemy, iż w dniu</w:t>
      </w:r>
      <w:r w:rsidRPr="0031167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0</w:t>
      </w:r>
      <w:r w:rsidR="00DC5413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.06.2017 r. </w:t>
      </w:r>
      <w:r w:rsidRPr="00311670">
        <w:rPr>
          <w:rFonts w:ascii="Calibri" w:hAnsi="Calibri" w:cs="Calibri"/>
          <w:sz w:val="20"/>
          <w:szCs w:val="20"/>
        </w:rPr>
        <w:t>do Zamawiającego wpłynęł</w:t>
      </w:r>
      <w:r w:rsidR="007845F0">
        <w:rPr>
          <w:rFonts w:ascii="Calibri" w:hAnsi="Calibri" w:cs="Calibri"/>
          <w:sz w:val="20"/>
          <w:szCs w:val="20"/>
        </w:rPr>
        <w:t>o pytanie</w:t>
      </w:r>
      <w:r w:rsidRPr="00311670">
        <w:rPr>
          <w:rFonts w:ascii="Calibri" w:hAnsi="Calibri" w:cs="Calibri"/>
          <w:sz w:val="20"/>
          <w:szCs w:val="20"/>
        </w:rPr>
        <w:t xml:space="preserve"> dotyczące zapisów specyfikacji istotnych warunków zamówienia, w postępowaniu prowadzonym na podstawie przepisów ustawy z dnia 29 stycznia 2004 roku Prawo Zamówień Publicznych (</w:t>
      </w:r>
      <w:r w:rsidRPr="00BC591A">
        <w:rPr>
          <w:rFonts w:ascii="Calibri" w:hAnsi="Calibri" w:cs="Calibri"/>
          <w:sz w:val="20"/>
          <w:szCs w:val="20"/>
        </w:rPr>
        <w:t>Dz. U. z 2015 r. poz. 2164 ze. zm.)</w:t>
      </w:r>
      <w:r w:rsidRPr="00311670">
        <w:rPr>
          <w:rFonts w:ascii="Calibri" w:hAnsi="Calibri" w:cs="Calibri"/>
          <w:sz w:val="20"/>
          <w:szCs w:val="20"/>
        </w:rPr>
        <w:t xml:space="preserve"> w trybie </w:t>
      </w:r>
      <w:r w:rsidRPr="00311670">
        <w:rPr>
          <w:rFonts w:ascii="Calibri" w:hAnsi="Calibri" w:cs="Calibri"/>
          <w:b/>
          <w:bCs/>
          <w:sz w:val="20"/>
          <w:szCs w:val="20"/>
        </w:rPr>
        <w:t>przetargu nieograniczonego</w:t>
      </w:r>
      <w:r w:rsidRPr="00311670">
        <w:rPr>
          <w:rFonts w:ascii="Calibri" w:hAnsi="Calibri" w:cs="Calibri"/>
          <w:sz w:val="20"/>
          <w:szCs w:val="20"/>
        </w:rPr>
        <w:t>, na</w:t>
      </w:r>
      <w:r>
        <w:rPr>
          <w:rFonts w:ascii="Calibri" w:hAnsi="Calibri" w:cs="Calibri"/>
          <w:sz w:val="20"/>
          <w:szCs w:val="20"/>
        </w:rPr>
        <w:t xml:space="preserve"> </w:t>
      </w:r>
      <w:r w:rsidRPr="0083314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83314C">
        <w:rPr>
          <w:rFonts w:asciiTheme="minorHAnsi" w:hAnsiTheme="minorHAnsi" w:cstheme="minorHAnsi"/>
          <w:sz w:val="20"/>
          <w:szCs w:val="20"/>
        </w:rPr>
        <w:t>Zakup samochodu dostawczego z zabudową typu furgon 6 osób</w:t>
      </w:r>
      <w:r w:rsidRPr="0083314C">
        <w:rPr>
          <w:rFonts w:asciiTheme="minorHAnsi" w:hAnsiTheme="minorHAnsi" w:cstheme="minorHAnsi"/>
          <w:b/>
          <w:bCs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>.</w:t>
      </w:r>
      <w:r w:rsidRPr="0031167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11670">
        <w:rPr>
          <w:rFonts w:ascii="Calibri" w:hAnsi="Calibri" w:cs="Calibri"/>
          <w:sz w:val="20"/>
          <w:szCs w:val="20"/>
        </w:rPr>
        <w:t>Nr sprawy: PN/0</w:t>
      </w:r>
      <w:r>
        <w:rPr>
          <w:rFonts w:ascii="Calibri" w:hAnsi="Calibri" w:cs="Calibri"/>
          <w:sz w:val="20"/>
          <w:szCs w:val="20"/>
        </w:rPr>
        <w:t>4</w:t>
      </w:r>
      <w:r w:rsidRPr="00311670">
        <w:rPr>
          <w:rFonts w:ascii="Calibri" w:hAnsi="Calibri" w:cs="Calibri"/>
          <w:sz w:val="20"/>
          <w:szCs w:val="20"/>
        </w:rPr>
        <w:t>/201</w:t>
      </w:r>
      <w:r>
        <w:rPr>
          <w:rFonts w:ascii="Calibri" w:hAnsi="Calibri" w:cs="Calibri"/>
          <w:sz w:val="20"/>
          <w:szCs w:val="20"/>
        </w:rPr>
        <w:t>7</w:t>
      </w:r>
    </w:p>
    <w:p w:rsidR="0091194C" w:rsidRPr="00311670" w:rsidRDefault="0091194C" w:rsidP="0091194C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91194C" w:rsidRPr="00311670" w:rsidRDefault="0091194C" w:rsidP="0091194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11670">
        <w:rPr>
          <w:rFonts w:ascii="Calibri" w:hAnsi="Calibri" w:cs="Calibri"/>
          <w:sz w:val="20"/>
          <w:szCs w:val="20"/>
        </w:rPr>
        <w:t>Treść wspomnian</w:t>
      </w:r>
      <w:r w:rsidR="007845F0">
        <w:rPr>
          <w:rFonts w:ascii="Calibri" w:hAnsi="Calibri" w:cs="Calibri"/>
          <w:sz w:val="20"/>
          <w:szCs w:val="20"/>
        </w:rPr>
        <w:t>ego pytania</w:t>
      </w:r>
      <w:r w:rsidRPr="00311670">
        <w:rPr>
          <w:rFonts w:ascii="Calibri" w:hAnsi="Calibri" w:cs="Calibri"/>
          <w:sz w:val="20"/>
          <w:szCs w:val="20"/>
        </w:rPr>
        <w:t xml:space="preserve"> oraz stanowisko (wyjaśnienia) Zamawiającego w przedmiotowej kwestii są następujące:</w:t>
      </w:r>
    </w:p>
    <w:p w:rsidR="00425CA7" w:rsidRPr="00084495" w:rsidRDefault="00425CA7" w:rsidP="0083314C">
      <w:pPr>
        <w:pStyle w:val="Style2"/>
        <w:rPr>
          <w:rFonts w:ascii="Calibri" w:hAnsi="Calibri" w:cs="Calibri"/>
          <w:sz w:val="20"/>
          <w:szCs w:val="20"/>
        </w:rPr>
      </w:pPr>
    </w:p>
    <w:p w:rsidR="00DC5413" w:rsidRPr="00DC5413" w:rsidRDefault="007845F0" w:rsidP="00DC5413">
      <w:pPr>
        <w:pStyle w:val="Style2"/>
        <w:ind w:left="142"/>
        <w:rPr>
          <w:rFonts w:ascii="Calibri" w:hAnsi="Calibri" w:cs="Calibri"/>
          <w:i/>
          <w:sz w:val="20"/>
          <w:szCs w:val="20"/>
        </w:rPr>
      </w:pPr>
      <w:r w:rsidRPr="007845F0">
        <w:rPr>
          <w:rFonts w:ascii="Calibri" w:hAnsi="Calibri" w:cs="Calibri"/>
          <w:b/>
          <w:i/>
          <w:sz w:val="20"/>
          <w:szCs w:val="20"/>
        </w:rPr>
        <w:t>Pytanie: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DC5413" w:rsidRPr="00DC5413">
        <w:rPr>
          <w:rFonts w:ascii="Calibri" w:hAnsi="Calibri" w:cs="Calibri"/>
          <w:i/>
          <w:sz w:val="20"/>
          <w:szCs w:val="20"/>
        </w:rPr>
        <w:t xml:space="preserve">Chciałbym doprecyzować informację odnośnie przestrzeni ładunkowej w </w:t>
      </w:r>
      <w:r w:rsidR="00DC5413" w:rsidRPr="00DC5413">
        <w:rPr>
          <w:rFonts w:ascii="Calibri" w:hAnsi="Calibri" w:cs="Calibri"/>
          <w:b/>
          <w:bCs/>
          <w:i/>
          <w:sz w:val="20"/>
          <w:szCs w:val="20"/>
        </w:rPr>
        <w:t>„Zakup samochodu dostawczego z zabudową typu furgon 6 osób + kierowca” Nr sprawy</w:t>
      </w:r>
      <w:r w:rsidR="00DC5413" w:rsidRPr="00DC5413">
        <w:rPr>
          <w:rFonts w:ascii="Calibri" w:hAnsi="Calibri" w:cs="Calibri"/>
          <w:i/>
          <w:sz w:val="20"/>
          <w:szCs w:val="20"/>
        </w:rPr>
        <w:t xml:space="preserve">: </w:t>
      </w:r>
      <w:r w:rsidR="00DC5413" w:rsidRPr="00DC5413">
        <w:rPr>
          <w:rFonts w:ascii="Calibri" w:hAnsi="Calibri" w:cs="Calibri"/>
          <w:b/>
          <w:bCs/>
          <w:i/>
          <w:sz w:val="20"/>
          <w:szCs w:val="20"/>
        </w:rPr>
        <w:t>PN/04/2017.</w:t>
      </w:r>
    </w:p>
    <w:p w:rsidR="00DC5413" w:rsidRPr="00DC5413" w:rsidRDefault="00DC5413" w:rsidP="00DC5413">
      <w:pPr>
        <w:pStyle w:val="Style2"/>
        <w:ind w:left="142"/>
        <w:rPr>
          <w:rFonts w:ascii="Calibri" w:hAnsi="Calibri" w:cs="Calibri"/>
          <w:i/>
          <w:sz w:val="20"/>
          <w:szCs w:val="20"/>
        </w:rPr>
      </w:pPr>
      <w:r w:rsidRPr="00DC5413">
        <w:rPr>
          <w:rFonts w:ascii="Calibri" w:hAnsi="Calibri" w:cs="Calibri"/>
          <w:i/>
          <w:sz w:val="20"/>
          <w:szCs w:val="20"/>
        </w:rPr>
        <w:t xml:space="preserve">W pkt. 24 jest informacja, że przestrzeń ładunkowa od drzwi do ścianki grodziowej ma być przestrzeń od 2,4 do 2,7 m. </w:t>
      </w:r>
    </w:p>
    <w:p w:rsidR="00DC5413" w:rsidRPr="00DC5413" w:rsidRDefault="00DC5413" w:rsidP="00DC5413">
      <w:pPr>
        <w:pStyle w:val="Style2"/>
        <w:ind w:left="142"/>
        <w:rPr>
          <w:rFonts w:ascii="Calibri" w:hAnsi="Calibri" w:cs="Calibri"/>
          <w:i/>
          <w:sz w:val="20"/>
          <w:szCs w:val="20"/>
        </w:rPr>
      </w:pPr>
      <w:r w:rsidRPr="00DC5413">
        <w:rPr>
          <w:rFonts w:ascii="Calibri" w:hAnsi="Calibri" w:cs="Calibri"/>
          <w:i/>
          <w:sz w:val="20"/>
          <w:szCs w:val="20"/>
        </w:rPr>
        <w:t xml:space="preserve">Moje pytanie jest: do jakiego miejsca ściany grodziowej Państwo liczą ten wymiar? Biorąc pod uwagę poniższe zdjęcie </w:t>
      </w:r>
      <w:r w:rsidRPr="00DC5413">
        <w:rPr>
          <w:rFonts w:ascii="Calibri" w:hAnsi="Calibri" w:cs="Calibri"/>
          <w:b/>
          <w:bCs/>
          <w:i/>
          <w:sz w:val="20"/>
          <w:szCs w:val="20"/>
          <w:u w:val="single"/>
        </w:rPr>
        <w:t>to ma być wymiar E, K czy L</w:t>
      </w:r>
      <w:r w:rsidRPr="00DC5413">
        <w:rPr>
          <w:rFonts w:ascii="Calibri" w:hAnsi="Calibri" w:cs="Calibri"/>
          <w:i/>
          <w:sz w:val="20"/>
          <w:szCs w:val="20"/>
        </w:rPr>
        <w:t>?</w:t>
      </w:r>
    </w:p>
    <w:p w:rsidR="007845F0" w:rsidRPr="00DC5413" w:rsidRDefault="00DC5413" w:rsidP="007845F0">
      <w:pPr>
        <w:pStyle w:val="Style2"/>
        <w:ind w:left="720"/>
        <w:rPr>
          <w:rFonts w:ascii="Calibri" w:hAnsi="Calibri" w:cs="Calibri"/>
          <w:i/>
          <w:sz w:val="20"/>
          <w:szCs w:val="20"/>
          <w:lang w:val="nb-NO"/>
        </w:rPr>
      </w:pPr>
      <w:r>
        <w:rPr>
          <w:rFonts w:ascii="Calibri" w:hAnsi="Calibri" w:cs="Calibri"/>
          <w:i/>
          <w:noProof/>
          <w:sz w:val="20"/>
          <w:szCs w:val="20"/>
          <w:lang w:eastAsia="pl-PL"/>
        </w:rPr>
        <w:drawing>
          <wp:inline distT="0" distB="0" distL="0" distR="0">
            <wp:extent cx="5760720" cy="2613400"/>
            <wp:effectExtent l="19050" t="0" r="0" b="0"/>
            <wp:docPr id="1" name="Obraz 1" descr="C:\Users\ZAOPAT~1\AppData\Local\Temp\nss1BFA.tmp\ContainedTemp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OPAT~1\AppData\Local\Temp\nss1BFA.tmp\ContainedTemp\image0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F0" w:rsidRDefault="007845F0" w:rsidP="007845F0">
      <w:pPr>
        <w:pStyle w:val="Style2"/>
        <w:ind w:left="720"/>
        <w:rPr>
          <w:rFonts w:ascii="Calibri" w:hAnsi="Calibri" w:cs="Calibri"/>
          <w:b/>
          <w:sz w:val="20"/>
          <w:szCs w:val="20"/>
        </w:rPr>
      </w:pPr>
    </w:p>
    <w:p w:rsidR="00DC5413" w:rsidRDefault="00DC5413" w:rsidP="007845F0">
      <w:pPr>
        <w:pStyle w:val="Style2"/>
        <w:ind w:left="720"/>
        <w:rPr>
          <w:rFonts w:ascii="Calibri" w:hAnsi="Calibri" w:cs="Calibri"/>
          <w:b/>
          <w:sz w:val="20"/>
          <w:szCs w:val="20"/>
        </w:rPr>
      </w:pPr>
    </w:p>
    <w:p w:rsidR="0083314C" w:rsidRPr="007845F0" w:rsidRDefault="0083314C" w:rsidP="00DC5413">
      <w:pPr>
        <w:pStyle w:val="Style2"/>
        <w:ind w:left="142"/>
        <w:rPr>
          <w:rFonts w:ascii="Calibri" w:hAnsi="Calibri" w:cs="Calibri"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Odpowiedź:</w:t>
      </w:r>
      <w:r w:rsidRPr="00084495">
        <w:rPr>
          <w:rFonts w:ascii="Calibri" w:hAnsi="Calibri" w:cs="Calibri"/>
          <w:sz w:val="20"/>
          <w:szCs w:val="20"/>
        </w:rPr>
        <w:t xml:space="preserve"> </w:t>
      </w:r>
      <w:r w:rsidR="00DC5413" w:rsidRPr="00DC5413">
        <w:rPr>
          <w:rFonts w:ascii="Calibri" w:hAnsi="Calibri" w:cs="Calibri"/>
          <w:sz w:val="20"/>
          <w:szCs w:val="20"/>
          <w:lang w:val="nb-NO"/>
        </w:rPr>
        <w:t>Wymiar przestrzeni ładunkowej</w:t>
      </w:r>
      <w:r w:rsidR="00DC5413">
        <w:rPr>
          <w:rFonts w:ascii="Calibri" w:hAnsi="Calibri" w:cs="Calibri"/>
          <w:sz w:val="20"/>
          <w:szCs w:val="20"/>
          <w:lang w:val="nb-NO"/>
        </w:rPr>
        <w:t>,</w:t>
      </w:r>
      <w:r w:rsidR="00DC5413" w:rsidRPr="00DC5413">
        <w:rPr>
          <w:rFonts w:ascii="Calibri" w:hAnsi="Calibri" w:cs="Calibri"/>
          <w:sz w:val="20"/>
          <w:szCs w:val="20"/>
          <w:lang w:val="nb-NO"/>
        </w:rPr>
        <w:t xml:space="preserve"> który nas interesuje</w:t>
      </w:r>
      <w:r w:rsidR="00DC5413">
        <w:rPr>
          <w:rFonts w:ascii="Calibri" w:hAnsi="Calibri" w:cs="Calibri"/>
          <w:sz w:val="20"/>
          <w:szCs w:val="20"/>
          <w:lang w:val="nb-NO"/>
        </w:rPr>
        <w:t>,</w:t>
      </w:r>
      <w:r w:rsidR="00DC5413" w:rsidRPr="00DC5413">
        <w:rPr>
          <w:rFonts w:ascii="Calibri" w:hAnsi="Calibri" w:cs="Calibri"/>
          <w:sz w:val="20"/>
          <w:szCs w:val="20"/>
          <w:lang w:val="nb-NO"/>
        </w:rPr>
        <w:t xml:space="preserve"> mierzymy w/g wymiaru "E" z załączonego rysunku poglądowego.</w:t>
      </w:r>
    </w:p>
    <w:p w:rsidR="0091194C" w:rsidRDefault="0091194C" w:rsidP="0083314C">
      <w:pPr>
        <w:pStyle w:val="Style2"/>
        <w:ind w:left="426" w:firstLine="283"/>
        <w:rPr>
          <w:rFonts w:ascii="Calibri" w:hAnsi="Calibri" w:cs="Calibri"/>
        </w:rPr>
      </w:pPr>
    </w:p>
    <w:p w:rsidR="0091194C" w:rsidRDefault="0091194C" w:rsidP="0091194C">
      <w:pPr>
        <w:pStyle w:val="Akapitzlist"/>
        <w:ind w:left="294" w:hanging="294"/>
        <w:jc w:val="both"/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Pozostałe zapisy SIWZ pozostają bez zmian.</w:t>
      </w:r>
    </w:p>
    <w:p w:rsidR="0091194C" w:rsidRPr="009E2CA9" w:rsidRDefault="0091194C" w:rsidP="0083314C">
      <w:pPr>
        <w:pStyle w:val="Style2"/>
        <w:ind w:left="426" w:firstLine="283"/>
        <w:rPr>
          <w:rFonts w:ascii="Calibri" w:hAnsi="Calibri" w:cs="Calibri"/>
        </w:rPr>
      </w:pPr>
    </w:p>
    <w:sectPr w:rsidR="0091194C" w:rsidRPr="009E2CA9" w:rsidSect="0003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28D"/>
    <w:multiLevelType w:val="multilevel"/>
    <w:tmpl w:val="4054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64302"/>
    <w:multiLevelType w:val="hybridMultilevel"/>
    <w:tmpl w:val="CAB40B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7003B3"/>
    <w:multiLevelType w:val="hybridMultilevel"/>
    <w:tmpl w:val="4050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3C39"/>
    <w:multiLevelType w:val="hybridMultilevel"/>
    <w:tmpl w:val="A9128282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1A8"/>
    <w:rsid w:val="00003B35"/>
    <w:rsid w:val="000267F1"/>
    <w:rsid w:val="0003457F"/>
    <w:rsid w:val="00061E72"/>
    <w:rsid w:val="00084495"/>
    <w:rsid w:val="00153A3D"/>
    <w:rsid w:val="0016166C"/>
    <w:rsid w:val="001802DF"/>
    <w:rsid w:val="0024469A"/>
    <w:rsid w:val="00300AA9"/>
    <w:rsid w:val="00337C1F"/>
    <w:rsid w:val="003414CD"/>
    <w:rsid w:val="0034431E"/>
    <w:rsid w:val="00362523"/>
    <w:rsid w:val="00372DA8"/>
    <w:rsid w:val="00401EC4"/>
    <w:rsid w:val="00425CA7"/>
    <w:rsid w:val="0042691E"/>
    <w:rsid w:val="00434120"/>
    <w:rsid w:val="004449DD"/>
    <w:rsid w:val="00472A5E"/>
    <w:rsid w:val="004914D4"/>
    <w:rsid w:val="004A0CDA"/>
    <w:rsid w:val="004D15E9"/>
    <w:rsid w:val="005F25B6"/>
    <w:rsid w:val="00602017"/>
    <w:rsid w:val="006B1CF2"/>
    <w:rsid w:val="006D68F7"/>
    <w:rsid w:val="006E6C05"/>
    <w:rsid w:val="00710CFA"/>
    <w:rsid w:val="007845F0"/>
    <w:rsid w:val="007E2F77"/>
    <w:rsid w:val="0083314C"/>
    <w:rsid w:val="00837C28"/>
    <w:rsid w:val="008B4744"/>
    <w:rsid w:val="008C3E44"/>
    <w:rsid w:val="008D58E3"/>
    <w:rsid w:val="0091194C"/>
    <w:rsid w:val="009E31CC"/>
    <w:rsid w:val="009F6D51"/>
    <w:rsid w:val="00A14A6D"/>
    <w:rsid w:val="00B04668"/>
    <w:rsid w:val="00B2720E"/>
    <w:rsid w:val="00B51FF3"/>
    <w:rsid w:val="00B871A8"/>
    <w:rsid w:val="00BF411A"/>
    <w:rsid w:val="00C04172"/>
    <w:rsid w:val="00C770E4"/>
    <w:rsid w:val="00CA461E"/>
    <w:rsid w:val="00CE68EE"/>
    <w:rsid w:val="00D42258"/>
    <w:rsid w:val="00DC5413"/>
    <w:rsid w:val="00DD4007"/>
    <w:rsid w:val="00F57295"/>
    <w:rsid w:val="00F82D93"/>
    <w:rsid w:val="00FA107D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871A8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91194C"/>
    <w:pPr>
      <w:widowControl w:val="0"/>
      <w:suppressAutoHyphens/>
      <w:ind w:left="720"/>
      <w:contextualSpacing/>
    </w:pPr>
    <w:rPr>
      <w:rFonts w:ascii="Times" w:eastAsia="Arial" w:hAnsi="Times" w:cs="Tahoma"/>
      <w:kern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413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2017-06-01T10:08:00Z</cp:lastPrinted>
  <dcterms:created xsi:type="dcterms:W3CDTF">2017-06-06T08:46:00Z</dcterms:created>
  <dcterms:modified xsi:type="dcterms:W3CDTF">2017-06-06T08:51:00Z</dcterms:modified>
</cp:coreProperties>
</file>