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7D" w:rsidRDefault="00907C7D" w:rsidP="001869FF">
      <w:pPr>
        <w:jc w:val="right"/>
        <w:rPr>
          <w:b/>
        </w:rPr>
      </w:pPr>
    </w:p>
    <w:p w:rsidR="00907C7D" w:rsidRDefault="00907C7D" w:rsidP="001869FF">
      <w:pPr>
        <w:jc w:val="right"/>
        <w:rPr>
          <w:b/>
        </w:rPr>
      </w:pPr>
    </w:p>
    <w:p w:rsidR="001869FF" w:rsidRDefault="001869FF" w:rsidP="001869FF">
      <w:pPr>
        <w:jc w:val="right"/>
        <w:rPr>
          <w:b/>
        </w:rPr>
      </w:pPr>
      <w:r>
        <w:rPr>
          <w:b/>
        </w:rPr>
        <w:t xml:space="preserve">Załącznik nr </w:t>
      </w:r>
      <w:r w:rsidR="008D6165">
        <w:rPr>
          <w:b/>
        </w:rPr>
        <w:t>4</w:t>
      </w:r>
      <w:r>
        <w:rPr>
          <w:b/>
        </w:rPr>
        <w:t xml:space="preserve"> do SWZ</w:t>
      </w:r>
    </w:p>
    <w:p w:rsidR="001869FF" w:rsidRDefault="001869FF" w:rsidP="001869FF">
      <w:pPr>
        <w:pStyle w:val="Tekstpodstawowy"/>
        <w:jc w:val="both"/>
        <w:rPr>
          <w:b/>
          <w:iCs/>
          <w:sz w:val="22"/>
          <w:szCs w:val="22"/>
        </w:rPr>
      </w:pPr>
    </w:p>
    <w:p w:rsidR="001869FF" w:rsidRDefault="001869FF" w:rsidP="001869FF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ZO/0</w:t>
      </w:r>
      <w:r w:rsidR="00907C7D">
        <w:rPr>
          <w:b/>
          <w:iCs/>
          <w:sz w:val="22"/>
          <w:szCs w:val="22"/>
        </w:rPr>
        <w:t>5</w:t>
      </w:r>
      <w:r>
        <w:rPr>
          <w:b/>
          <w:iCs/>
          <w:sz w:val="22"/>
          <w:szCs w:val="22"/>
        </w:rPr>
        <w:t>/</w:t>
      </w:r>
      <w:r w:rsidR="00907C7D">
        <w:rPr>
          <w:b/>
          <w:iCs/>
          <w:sz w:val="22"/>
          <w:szCs w:val="22"/>
        </w:rPr>
        <w:t>LAB</w:t>
      </w:r>
      <w:r>
        <w:rPr>
          <w:b/>
          <w:iCs/>
          <w:sz w:val="22"/>
          <w:szCs w:val="22"/>
        </w:rPr>
        <w:t>/201</w:t>
      </w:r>
      <w:r w:rsidR="00907C7D">
        <w:rPr>
          <w:b/>
          <w:iCs/>
          <w:sz w:val="22"/>
          <w:szCs w:val="22"/>
        </w:rPr>
        <w:t>9</w:t>
      </w:r>
    </w:p>
    <w:p w:rsidR="001869FF" w:rsidRPr="001869FF" w:rsidRDefault="001869FF" w:rsidP="001869FF">
      <w:pPr>
        <w:pStyle w:val="Tekstpodstawowy"/>
        <w:jc w:val="both"/>
        <w:rPr>
          <w:b/>
          <w:iCs/>
          <w:sz w:val="22"/>
          <w:szCs w:val="22"/>
        </w:rPr>
      </w:pPr>
    </w:p>
    <w:p w:rsidR="001869FF" w:rsidRPr="001B3ABC" w:rsidRDefault="008D6165" w:rsidP="001869FF">
      <w:pPr>
        <w:pStyle w:val="Default"/>
        <w:ind w:left="72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FORMULARZ CENOWY</w:t>
      </w:r>
    </w:p>
    <w:p w:rsidR="001869FF" w:rsidRDefault="001869FF" w:rsidP="001869FF">
      <w:pPr>
        <w:pStyle w:val="Default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EE1C3F" w:rsidRDefault="00EE1C3F" w:rsidP="001869FF">
      <w:pPr>
        <w:jc w:val="both"/>
        <w:rPr>
          <w:sz w:val="22"/>
          <w:szCs w:val="22"/>
        </w:rPr>
      </w:pPr>
    </w:p>
    <w:p w:rsidR="00EE1C3F" w:rsidRPr="001869FF" w:rsidRDefault="00EE1C3F" w:rsidP="001869FF">
      <w:pPr>
        <w:jc w:val="both"/>
        <w:rPr>
          <w:sz w:val="22"/>
          <w:szCs w:val="22"/>
        </w:rPr>
      </w:pPr>
    </w:p>
    <w:tbl>
      <w:tblPr>
        <w:tblStyle w:val="Tabela-Siatka"/>
        <w:tblW w:w="9640" w:type="dxa"/>
        <w:tblInd w:w="-714" w:type="dxa"/>
        <w:tblLook w:val="04A0"/>
      </w:tblPr>
      <w:tblGrid>
        <w:gridCol w:w="567"/>
        <w:gridCol w:w="5671"/>
        <w:gridCol w:w="1842"/>
        <w:gridCol w:w="1560"/>
      </w:tblGrid>
      <w:tr w:rsidR="008D6165" w:rsidRPr="00EE1C3F" w:rsidTr="008D6165">
        <w:tc>
          <w:tcPr>
            <w:tcW w:w="567" w:type="dxa"/>
          </w:tcPr>
          <w:p w:rsidR="008D6165" w:rsidRPr="00EE1C3F" w:rsidRDefault="008D6165" w:rsidP="00F87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E1C3F">
              <w:rPr>
                <w:rFonts w:ascii="Times New Roman" w:hAnsi="Times New Roman" w:cs="Times New Roman"/>
                <w:color w:val="auto"/>
              </w:rPr>
              <w:t>Lp.</w:t>
            </w:r>
          </w:p>
        </w:tc>
        <w:tc>
          <w:tcPr>
            <w:tcW w:w="5671" w:type="dxa"/>
          </w:tcPr>
          <w:p w:rsidR="008D6165" w:rsidRPr="00EE1C3F" w:rsidRDefault="008D6165" w:rsidP="00F87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E1C3F">
              <w:rPr>
                <w:rFonts w:ascii="Times New Roman" w:hAnsi="Times New Roman" w:cs="Times New Roman"/>
                <w:color w:val="auto"/>
              </w:rPr>
              <w:t>Przedmiot zamówienia</w:t>
            </w:r>
          </w:p>
        </w:tc>
        <w:tc>
          <w:tcPr>
            <w:tcW w:w="1842" w:type="dxa"/>
          </w:tcPr>
          <w:p w:rsidR="008D6165" w:rsidRPr="00EE1C3F" w:rsidRDefault="008D6165" w:rsidP="00F875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1C3F">
              <w:rPr>
                <w:rFonts w:ascii="Times New Roman" w:hAnsi="Times New Roman" w:cs="Times New Roman"/>
                <w:color w:val="auto"/>
              </w:rPr>
              <w:t>Ilość</w:t>
            </w:r>
          </w:p>
        </w:tc>
        <w:tc>
          <w:tcPr>
            <w:tcW w:w="1560" w:type="dxa"/>
          </w:tcPr>
          <w:p w:rsidR="008D6165" w:rsidRPr="00EE1C3F" w:rsidRDefault="008D6165" w:rsidP="00F875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Cena ofertowa brutto</w:t>
            </w:r>
            <w:bookmarkStart w:id="0" w:name="_GoBack"/>
            <w:bookmarkEnd w:id="0"/>
          </w:p>
        </w:tc>
      </w:tr>
      <w:tr w:rsidR="008D6165" w:rsidRPr="00EE1C3F" w:rsidTr="008D6165">
        <w:tc>
          <w:tcPr>
            <w:tcW w:w="567" w:type="dxa"/>
          </w:tcPr>
          <w:p w:rsidR="008D6165" w:rsidRPr="00EE1C3F" w:rsidRDefault="008D6165" w:rsidP="00F87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E1C3F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5671" w:type="dxa"/>
          </w:tcPr>
          <w:p w:rsidR="008D6165" w:rsidRDefault="008D6165" w:rsidP="0038010C">
            <w:r>
              <w:t xml:space="preserve">Konsola edycyjna </w:t>
            </w:r>
          </w:p>
          <w:p w:rsidR="008D6165" w:rsidRPr="00EE1C3F" w:rsidRDefault="008D6165" w:rsidP="00F87530">
            <w:pPr>
              <w:pStyle w:val="Default"/>
              <w:tabs>
                <w:tab w:val="left" w:pos="1660"/>
              </w:tabs>
              <w:spacing w:before="6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E1C3F">
              <w:rPr>
                <w:rFonts w:ascii="Times New Roman" w:hAnsi="Times New Roman" w:cs="Times New Roman"/>
                <w:color w:val="auto"/>
              </w:rPr>
              <w:t>Davinci</w:t>
            </w:r>
            <w:proofErr w:type="spellEnd"/>
            <w:r w:rsidRPr="00EE1C3F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E1C3F">
              <w:rPr>
                <w:rFonts w:ascii="Times New Roman" w:hAnsi="Times New Roman" w:cs="Times New Roman"/>
                <w:color w:val="auto"/>
              </w:rPr>
              <w:t>Resolve</w:t>
            </w:r>
            <w:proofErr w:type="spellEnd"/>
            <w:r w:rsidRPr="00EE1C3F">
              <w:rPr>
                <w:rFonts w:ascii="Times New Roman" w:hAnsi="Times New Roman" w:cs="Times New Roman"/>
                <w:color w:val="auto"/>
              </w:rPr>
              <w:t xml:space="preserve"> Mini Panel</w:t>
            </w:r>
          </w:p>
        </w:tc>
        <w:tc>
          <w:tcPr>
            <w:tcW w:w="1842" w:type="dxa"/>
          </w:tcPr>
          <w:p w:rsidR="008D6165" w:rsidRPr="00EE1C3F" w:rsidRDefault="008D6165" w:rsidP="00F875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1C3F">
              <w:rPr>
                <w:rFonts w:ascii="Times New Roman" w:hAnsi="Times New Roman" w:cs="Times New Roman"/>
                <w:color w:val="auto"/>
              </w:rPr>
              <w:t>1 szt.</w:t>
            </w:r>
          </w:p>
        </w:tc>
        <w:tc>
          <w:tcPr>
            <w:tcW w:w="1560" w:type="dxa"/>
          </w:tcPr>
          <w:p w:rsidR="008D6165" w:rsidRPr="00EE1C3F" w:rsidRDefault="008D6165" w:rsidP="00F875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6165" w:rsidRPr="00EE1C3F" w:rsidTr="008D6165">
        <w:tc>
          <w:tcPr>
            <w:tcW w:w="567" w:type="dxa"/>
          </w:tcPr>
          <w:p w:rsidR="008D6165" w:rsidRPr="00EE1C3F" w:rsidRDefault="008D6165" w:rsidP="00F87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E1C3F">
              <w:rPr>
                <w:rFonts w:ascii="Times New Roman" w:hAnsi="Times New Roman" w:cs="Times New Roman"/>
                <w:color w:val="auto"/>
              </w:rPr>
              <w:t xml:space="preserve">2. </w:t>
            </w:r>
          </w:p>
        </w:tc>
        <w:tc>
          <w:tcPr>
            <w:tcW w:w="5671" w:type="dxa"/>
          </w:tcPr>
          <w:p w:rsidR="008D6165" w:rsidRPr="00EE1C3F" w:rsidRDefault="008D6165" w:rsidP="00F87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E1C3F">
              <w:rPr>
                <w:rFonts w:ascii="Times New Roman" w:hAnsi="Times New Roman" w:cs="Times New Roman"/>
                <w:color w:val="auto"/>
                <w:u w:val="single"/>
              </w:rPr>
              <w:t>Statyw do kamer VR</w:t>
            </w:r>
            <w:r w:rsidRPr="00EE1C3F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8D6165" w:rsidRPr="00EE1C3F" w:rsidRDefault="008D6165" w:rsidP="00F87530">
            <w:pPr>
              <w:pStyle w:val="Default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EE1C3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minimalny udźwig: 5kg </w:t>
            </w:r>
          </w:p>
          <w:p w:rsidR="008D6165" w:rsidRPr="00EE1C3F" w:rsidRDefault="008D6165" w:rsidP="00F87530">
            <w:pPr>
              <w:pStyle w:val="Default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EE1C3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wysokość maksymalna: nie mniej niż 170 cm </w:t>
            </w:r>
          </w:p>
          <w:p w:rsidR="008D6165" w:rsidRPr="00EE1C3F" w:rsidRDefault="008D6165" w:rsidP="00F87530">
            <w:pPr>
              <w:pStyle w:val="Default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EE1C3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wysokość minimalna: nie więcej niż 10 cm </w:t>
            </w:r>
          </w:p>
          <w:p w:rsidR="008D6165" w:rsidRPr="00EE1C3F" w:rsidRDefault="008D6165" w:rsidP="00F87530">
            <w:pPr>
              <w:pStyle w:val="Default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EE1C3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rodzaj nóg: pojedyncze </w:t>
            </w:r>
          </w:p>
          <w:p w:rsidR="008D6165" w:rsidRPr="00EE1C3F" w:rsidRDefault="008D6165" w:rsidP="00F87530">
            <w:pPr>
              <w:pStyle w:val="Default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EE1C3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minimalny kąt rozwarcia nóg: nie więcej niż 25 stopni </w:t>
            </w:r>
          </w:p>
          <w:p w:rsidR="008D6165" w:rsidRPr="00EE1C3F" w:rsidRDefault="008D6165" w:rsidP="00F87530">
            <w:pPr>
              <w:pStyle w:val="Default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EE1C3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możliwość obrócenia kolumny do pozycji poziomej </w:t>
            </w:r>
          </w:p>
          <w:p w:rsidR="008D6165" w:rsidRPr="00EE1C3F" w:rsidRDefault="008D6165" w:rsidP="00F87530">
            <w:pPr>
              <w:pStyle w:val="Default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EE1C3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mocowanie górne: 3/8" gwint męski </w:t>
            </w:r>
          </w:p>
          <w:p w:rsidR="008D6165" w:rsidRPr="00EE1C3F" w:rsidRDefault="008D6165" w:rsidP="00F87530">
            <w:pPr>
              <w:pStyle w:val="Default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EE1C3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kompatybilna głowica kulowa z trzema poziomicami i regulacją oporu we wszystkich trzech płaszczyznach, </w:t>
            </w:r>
          </w:p>
          <w:p w:rsidR="008D6165" w:rsidRPr="00EE1C3F" w:rsidRDefault="008D6165" w:rsidP="00F87530">
            <w:pPr>
              <w:pStyle w:val="Default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EE1C3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gwint mocowania kamery </w:t>
            </w:r>
          </w:p>
          <w:p w:rsidR="008D6165" w:rsidRPr="00EE1C3F" w:rsidRDefault="008D6165" w:rsidP="00F87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E1C3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torba na statyw i głowicę</w:t>
            </w:r>
          </w:p>
        </w:tc>
        <w:tc>
          <w:tcPr>
            <w:tcW w:w="1842" w:type="dxa"/>
          </w:tcPr>
          <w:p w:rsidR="008D6165" w:rsidRPr="00EE1C3F" w:rsidRDefault="008D6165" w:rsidP="00F875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1C3F">
              <w:rPr>
                <w:rFonts w:ascii="Times New Roman" w:hAnsi="Times New Roman" w:cs="Times New Roman"/>
                <w:color w:val="auto"/>
              </w:rPr>
              <w:t xml:space="preserve">1 szt. </w:t>
            </w:r>
          </w:p>
        </w:tc>
        <w:tc>
          <w:tcPr>
            <w:tcW w:w="1560" w:type="dxa"/>
          </w:tcPr>
          <w:p w:rsidR="008D6165" w:rsidRPr="00EE1C3F" w:rsidRDefault="008D6165" w:rsidP="00F875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6165" w:rsidRPr="00EE1C3F" w:rsidTr="008D6165">
        <w:tc>
          <w:tcPr>
            <w:tcW w:w="567" w:type="dxa"/>
          </w:tcPr>
          <w:p w:rsidR="008D6165" w:rsidRPr="00EE1C3F" w:rsidRDefault="008D6165" w:rsidP="00F87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E1C3F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5671" w:type="dxa"/>
          </w:tcPr>
          <w:p w:rsidR="008D6165" w:rsidRDefault="008D6165" w:rsidP="0049365D">
            <w:pPr>
              <w:rPr>
                <w:u w:val="single"/>
              </w:rPr>
            </w:pPr>
            <w:r w:rsidRPr="00CD74C5">
              <w:rPr>
                <w:u w:val="single"/>
              </w:rPr>
              <w:t>Statyw do kamer VR</w:t>
            </w:r>
          </w:p>
          <w:p w:rsidR="008D6165" w:rsidRPr="00CD74C5" w:rsidRDefault="008D6165" w:rsidP="0049365D">
            <w:r w:rsidRPr="00CD74C5">
              <w:t>Zestaw statywów o następujących parametrach:</w:t>
            </w:r>
          </w:p>
          <w:p w:rsidR="008D6165" w:rsidRPr="00EE1C3F" w:rsidRDefault="008D6165" w:rsidP="00F87530">
            <w:pPr>
              <w:pStyle w:val="Default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EE1C3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udźwig: min. 1,5 kg </w:t>
            </w:r>
          </w:p>
          <w:p w:rsidR="008D6165" w:rsidRPr="00EE1C3F" w:rsidRDefault="008D6165" w:rsidP="00F87530">
            <w:pPr>
              <w:pStyle w:val="Default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EE1C3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wysokość maks.: nie mniej niż 180 cm </w:t>
            </w:r>
          </w:p>
          <w:p w:rsidR="008D6165" w:rsidRPr="00EE1C3F" w:rsidRDefault="008D6165" w:rsidP="00F87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E1C3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mały rozstaw nóg</w:t>
            </w:r>
          </w:p>
        </w:tc>
        <w:tc>
          <w:tcPr>
            <w:tcW w:w="1842" w:type="dxa"/>
          </w:tcPr>
          <w:p w:rsidR="008D6165" w:rsidRPr="00EE1C3F" w:rsidRDefault="008D6165" w:rsidP="00F875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2 </w:t>
            </w:r>
            <w:r w:rsidRPr="00EE1C3F">
              <w:rPr>
                <w:rFonts w:ascii="Times New Roman" w:hAnsi="Times New Roman" w:cs="Times New Roman"/>
                <w:color w:val="auto"/>
              </w:rPr>
              <w:t>szt.</w:t>
            </w:r>
          </w:p>
        </w:tc>
        <w:tc>
          <w:tcPr>
            <w:tcW w:w="1560" w:type="dxa"/>
          </w:tcPr>
          <w:p w:rsidR="008D6165" w:rsidRDefault="008D6165" w:rsidP="00F875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A6C19" w:rsidRPr="00EE1C3F" w:rsidTr="00904FD9">
        <w:tc>
          <w:tcPr>
            <w:tcW w:w="8080" w:type="dxa"/>
            <w:gridSpan w:val="3"/>
          </w:tcPr>
          <w:p w:rsidR="00AA6C19" w:rsidRDefault="00AA6C19" w:rsidP="00F875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A6C19" w:rsidRPr="00AA6C19" w:rsidRDefault="00AA6C19" w:rsidP="00AA6C19">
            <w:pPr>
              <w:pStyle w:val="Default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A6C1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CENA BRUTTO ŁĄCZNIE:</w:t>
            </w:r>
          </w:p>
          <w:p w:rsidR="00AA6C19" w:rsidRDefault="00AA6C19" w:rsidP="00F875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</w:tcPr>
          <w:p w:rsidR="00AA6C19" w:rsidRPr="00AA6C19" w:rsidRDefault="00AA6C19" w:rsidP="00F8753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1869FF" w:rsidRDefault="001869FF" w:rsidP="001869FF">
      <w:pPr>
        <w:jc w:val="right"/>
        <w:rPr>
          <w:b/>
        </w:rPr>
      </w:pPr>
    </w:p>
    <w:p w:rsidR="0011787C" w:rsidRDefault="0011787C"/>
    <w:sectPr w:rsidR="0011787C" w:rsidSect="0011787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9FF" w:rsidRDefault="001869FF" w:rsidP="001869FF">
      <w:r>
        <w:separator/>
      </w:r>
    </w:p>
  </w:endnote>
  <w:endnote w:type="continuationSeparator" w:id="0">
    <w:p w:rsidR="001869FF" w:rsidRDefault="001869FF" w:rsidP="00186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7D" w:rsidRPr="00CA67FF" w:rsidRDefault="001869FF" w:rsidP="00907C7D">
    <w:pPr>
      <w:rPr>
        <w:iCs/>
        <w:sz w:val="18"/>
        <w:szCs w:val="18"/>
      </w:rPr>
    </w:pPr>
    <w:r>
      <w:tab/>
    </w:r>
    <w:r w:rsidR="00907C7D" w:rsidRPr="007B564A">
      <w:rPr>
        <w:iCs/>
        <w:sz w:val="18"/>
        <w:szCs w:val="18"/>
      </w:rPr>
      <w:t>„Projekt finansowany w ramach programu Ministra Nauki i Szkolnictwa Wyższego pod nazwą „Regionalna Inicjatywa Doskonałości ” w latach 2019 - 2022 nr projektu 023/RID/2018/19 kwo</w:t>
    </w:r>
    <w:r w:rsidR="00907C7D">
      <w:rPr>
        <w:iCs/>
        <w:sz w:val="18"/>
        <w:szCs w:val="18"/>
      </w:rPr>
      <w:t>ta finansowania 11 865 100 zł "</w:t>
    </w:r>
  </w:p>
  <w:p w:rsidR="001869FF" w:rsidRDefault="001869FF" w:rsidP="001869FF">
    <w:pPr>
      <w:pStyle w:val="Stopka"/>
      <w:tabs>
        <w:tab w:val="clear" w:pos="4536"/>
        <w:tab w:val="clear" w:pos="9072"/>
        <w:tab w:val="left" w:pos="189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9FF" w:rsidRDefault="001869FF" w:rsidP="001869FF">
      <w:r>
        <w:separator/>
      </w:r>
    </w:p>
  </w:footnote>
  <w:footnote w:type="continuationSeparator" w:id="0">
    <w:p w:rsidR="001869FF" w:rsidRDefault="001869FF" w:rsidP="00186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9FF" w:rsidRDefault="00907C7D">
    <w:pPr>
      <w:pStyle w:val="Nagwek"/>
    </w:pPr>
    <w:r w:rsidRPr="00DB03DE">
      <w:rPr>
        <w:noProof/>
        <w:lang w:eastAsia="pl-PL"/>
      </w:rPr>
      <w:drawing>
        <wp:inline distT="0" distB="0" distL="0" distR="0">
          <wp:extent cx="5446085" cy="478369"/>
          <wp:effectExtent l="19050" t="0" r="2215" b="0"/>
          <wp:docPr id="1" name="Obraz 1" descr="O:\2019\LAB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2019\LAB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649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869FF"/>
    <w:rsid w:val="0011787C"/>
    <w:rsid w:val="001869FF"/>
    <w:rsid w:val="0038010C"/>
    <w:rsid w:val="003B31FE"/>
    <w:rsid w:val="0049365D"/>
    <w:rsid w:val="004E6460"/>
    <w:rsid w:val="006C2999"/>
    <w:rsid w:val="006F757F"/>
    <w:rsid w:val="008D6165"/>
    <w:rsid w:val="00907C7D"/>
    <w:rsid w:val="00924318"/>
    <w:rsid w:val="00AA6C19"/>
    <w:rsid w:val="00CD74C5"/>
    <w:rsid w:val="00EE1C3F"/>
    <w:rsid w:val="00F077F2"/>
    <w:rsid w:val="00F9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9F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69FF"/>
  </w:style>
  <w:style w:type="paragraph" w:styleId="Stopka">
    <w:name w:val="footer"/>
    <w:basedOn w:val="Normalny"/>
    <w:link w:val="StopkaZnak"/>
    <w:unhideWhenUsed/>
    <w:rsid w:val="001869F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1869FF"/>
  </w:style>
  <w:style w:type="paragraph" w:styleId="Tekstpodstawowy">
    <w:name w:val="Body Text"/>
    <w:basedOn w:val="Normalny"/>
    <w:link w:val="TekstpodstawowyZnak"/>
    <w:uiPriority w:val="99"/>
    <w:rsid w:val="0018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69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69FF"/>
    <w:pPr>
      <w:ind w:left="720"/>
      <w:contextualSpacing/>
    </w:pPr>
  </w:style>
  <w:style w:type="paragraph" w:customStyle="1" w:styleId="Default">
    <w:name w:val="Default"/>
    <w:rsid w:val="001869F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table" w:styleId="Tabela-Siatka">
    <w:name w:val="Table Grid"/>
    <w:basedOn w:val="Standardowy"/>
    <w:uiPriority w:val="59"/>
    <w:rsid w:val="00186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29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99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Kowalska</dc:creator>
  <cp:lastModifiedBy>Zaopatrzenie</cp:lastModifiedBy>
  <cp:revision>3</cp:revision>
  <cp:lastPrinted>2019-06-25T09:27:00Z</cp:lastPrinted>
  <dcterms:created xsi:type="dcterms:W3CDTF">2019-06-26T09:46:00Z</dcterms:created>
  <dcterms:modified xsi:type="dcterms:W3CDTF">2019-06-26T09:47:00Z</dcterms:modified>
</cp:coreProperties>
</file>