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3" w:rsidRDefault="00867623" w:rsidP="00867623">
      <w:pPr>
        <w:jc w:val="both"/>
      </w:pPr>
    </w:p>
    <w:p w:rsidR="00867623" w:rsidRPr="00924FA2" w:rsidRDefault="00867623" w:rsidP="00924FA2">
      <w:pPr>
        <w:pStyle w:val="Tekstpodstawowy"/>
        <w:jc w:val="both"/>
        <w:rPr>
          <w:b/>
          <w:i/>
          <w:iCs/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 xml:space="preserve">Znak sprawy: </w:t>
      </w:r>
      <w:r w:rsidR="00DB4F10">
        <w:rPr>
          <w:b/>
          <w:sz w:val="22"/>
          <w:szCs w:val="22"/>
        </w:rPr>
        <w:t>ZO/16/2015</w:t>
      </w:r>
    </w:p>
    <w:p w:rsidR="00867623" w:rsidRDefault="00867623" w:rsidP="00867623">
      <w:pPr>
        <w:pStyle w:val="Nagwek1"/>
        <w:tabs>
          <w:tab w:val="num" w:pos="0"/>
        </w:tabs>
        <w:spacing w:before="240" w:after="60"/>
        <w:ind w:left="432" w:hanging="432"/>
        <w:rPr>
          <w:sz w:val="28"/>
          <w:szCs w:val="28"/>
        </w:rPr>
      </w:pPr>
      <w:r>
        <w:rPr>
          <w:sz w:val="28"/>
          <w:szCs w:val="28"/>
        </w:rPr>
        <w:t>UMOWA NR...................</w:t>
      </w:r>
    </w:p>
    <w:p w:rsidR="00867623" w:rsidRDefault="00867623" w:rsidP="00867623">
      <w:pPr>
        <w:jc w:val="both"/>
      </w:pPr>
      <w:r>
        <w:t>zawarta w dniu</w:t>
      </w:r>
      <w:r w:rsidR="00DB4F10">
        <w:t>1 października 2015</w:t>
      </w:r>
      <w:r>
        <w:t xml:space="preserve"> r. pomiędzy:</w:t>
      </w:r>
    </w:p>
    <w:p w:rsidR="00867623" w:rsidRDefault="00867623" w:rsidP="00867623">
      <w:pPr>
        <w:jc w:val="both"/>
      </w:pPr>
    </w:p>
    <w:p w:rsidR="00E008F7" w:rsidRDefault="00E008F7" w:rsidP="00E008F7">
      <w:pPr>
        <w:jc w:val="both"/>
      </w:pPr>
      <w:r>
        <w:t xml:space="preserve">Państwową Wyższą Szkołą Filmową, Telewizyjną i Teatralną w Łodzi, ul. Targowa 61/63  </w:t>
      </w:r>
    </w:p>
    <w:p w:rsidR="00E008F7" w:rsidRDefault="00E008F7" w:rsidP="00E008F7">
      <w:pPr>
        <w:jc w:val="both"/>
      </w:pPr>
      <w:r>
        <w:t>reprezentowaną przez:</w:t>
      </w:r>
    </w:p>
    <w:p w:rsidR="00E008F7" w:rsidRDefault="00E008F7" w:rsidP="00E008F7">
      <w:pPr>
        <w:pStyle w:val="Akapitzlist"/>
        <w:numPr>
          <w:ilvl w:val="0"/>
          <w:numId w:val="22"/>
        </w:numPr>
        <w:spacing w:before="0" w:line="240" w:lineRule="auto"/>
        <w:jc w:val="both"/>
      </w:pPr>
      <w:r>
        <w:t xml:space="preserve">Kanclerza- mgr Igora </w:t>
      </w:r>
      <w:proofErr w:type="spellStart"/>
      <w:r>
        <w:t>Duniewskiego</w:t>
      </w:r>
      <w:proofErr w:type="spellEnd"/>
    </w:p>
    <w:p w:rsidR="00E008F7" w:rsidRDefault="00E008F7" w:rsidP="00E008F7">
      <w:pPr>
        <w:pStyle w:val="Akapitzlist"/>
        <w:numPr>
          <w:ilvl w:val="0"/>
          <w:numId w:val="22"/>
        </w:numPr>
        <w:spacing w:before="0" w:line="240" w:lineRule="auto"/>
        <w:jc w:val="both"/>
      </w:pPr>
      <w:r>
        <w:t>Przy kontrasygnacie Kwestora- mgr Iwony Kopeć</w:t>
      </w:r>
    </w:p>
    <w:p w:rsidR="00E008F7" w:rsidRDefault="00E008F7" w:rsidP="00E008F7">
      <w:pPr>
        <w:spacing w:after="120"/>
        <w:jc w:val="both"/>
        <w:rPr>
          <w:b/>
          <w:bCs/>
        </w:rPr>
      </w:pPr>
      <w:r>
        <w:t xml:space="preserve">zwaną w dalszej części umowy </w:t>
      </w:r>
      <w:r>
        <w:rPr>
          <w:b/>
          <w:bCs/>
        </w:rPr>
        <w:t>Zamawiającym</w:t>
      </w:r>
    </w:p>
    <w:p w:rsidR="00867623" w:rsidRDefault="00867623" w:rsidP="00E008F7">
      <w:pPr>
        <w:spacing w:after="120"/>
        <w:jc w:val="both"/>
      </w:pPr>
      <w:r>
        <w:t xml:space="preserve">a </w:t>
      </w:r>
    </w:p>
    <w:p w:rsidR="00E008F7" w:rsidRDefault="00DC5E45" w:rsidP="00E008F7">
      <w:pPr>
        <w:spacing w:after="120"/>
        <w:jc w:val="both"/>
      </w:pPr>
      <w:r>
        <w:t>……………………………</w:t>
      </w:r>
    </w:p>
    <w:p w:rsidR="00867623" w:rsidRDefault="00867623" w:rsidP="00867623">
      <w:pPr>
        <w:spacing w:after="120"/>
        <w:jc w:val="both"/>
      </w:pPr>
      <w:r>
        <w:t>reprezentowanym  przez:</w:t>
      </w:r>
    </w:p>
    <w:p w:rsidR="00867623" w:rsidRDefault="00867623" w:rsidP="00867623">
      <w:pPr>
        <w:spacing w:after="120"/>
        <w:jc w:val="both"/>
      </w:pPr>
      <w:r>
        <w:t xml:space="preserve">1) </w:t>
      </w:r>
      <w:r w:rsidR="00DC5E45">
        <w:t>……………………</w:t>
      </w:r>
    </w:p>
    <w:p w:rsidR="00924FA2" w:rsidRPr="00924FA2" w:rsidRDefault="00867623" w:rsidP="00924FA2">
      <w:pPr>
        <w:spacing w:after="120"/>
        <w:jc w:val="both"/>
        <w:rPr>
          <w:b/>
          <w:bCs/>
        </w:rPr>
      </w:pPr>
      <w:r>
        <w:t xml:space="preserve">zwanym w dalszej części umowy </w:t>
      </w:r>
      <w:r w:rsidR="00924FA2">
        <w:rPr>
          <w:b/>
          <w:bCs/>
        </w:rPr>
        <w:t>Wykonawcą.</w:t>
      </w:r>
    </w:p>
    <w:p w:rsidR="00867623" w:rsidRDefault="00867623" w:rsidP="00867623">
      <w:pPr>
        <w:keepNext/>
        <w:spacing w:after="120"/>
        <w:jc w:val="center"/>
      </w:pPr>
      <w:r>
        <w:rPr>
          <w:b/>
          <w:bCs/>
        </w:rPr>
        <w:t xml:space="preserve">§ </w:t>
      </w:r>
      <w:r w:rsidR="004A539E">
        <w:rPr>
          <w:b/>
          <w:bCs/>
        </w:rPr>
        <w:t>1</w:t>
      </w:r>
    </w:p>
    <w:p w:rsidR="00867623" w:rsidRDefault="00867623" w:rsidP="00867623">
      <w:pPr>
        <w:numPr>
          <w:ilvl w:val="0"/>
          <w:numId w:val="9"/>
        </w:numPr>
        <w:tabs>
          <w:tab w:val="left" w:pos="284"/>
          <w:tab w:val="right" w:pos="9072"/>
        </w:tabs>
        <w:ind w:left="284" w:hanging="284"/>
        <w:jc w:val="both"/>
      </w:pPr>
      <w:r>
        <w:rPr>
          <w:color w:val="000000"/>
        </w:rPr>
        <w:t xml:space="preserve">Przedmiotem umowy jest </w:t>
      </w:r>
      <w:r w:rsidR="00DC5E45">
        <w:rPr>
          <w:color w:val="000000"/>
        </w:rPr>
        <w:t>Dostawa sprzętu elektronicznego.</w:t>
      </w:r>
    </w:p>
    <w:p w:rsidR="00867623" w:rsidRPr="00E156D2" w:rsidRDefault="00867623" w:rsidP="00867623">
      <w:pPr>
        <w:numPr>
          <w:ilvl w:val="0"/>
          <w:numId w:val="9"/>
        </w:numPr>
        <w:tabs>
          <w:tab w:val="left" w:pos="284"/>
          <w:tab w:val="right" w:pos="9072"/>
        </w:tabs>
        <w:ind w:left="284" w:hanging="284"/>
        <w:jc w:val="both"/>
      </w:pPr>
      <w:r>
        <w:t xml:space="preserve">Szczegółowy zakres dostaw określony jest </w:t>
      </w:r>
      <w:r w:rsidR="003909FE">
        <w:t>w Opisie Przedmiotu Zamówienia, stanowiącym Załącznik nr 1.</w:t>
      </w:r>
    </w:p>
    <w:p w:rsidR="00867623" w:rsidRDefault="00867623" w:rsidP="00867623">
      <w:pPr>
        <w:spacing w:line="260" w:lineRule="atLeast"/>
        <w:rPr>
          <w:b/>
          <w:spacing w:val="-2"/>
        </w:rPr>
      </w:pPr>
    </w:p>
    <w:p w:rsidR="00867623" w:rsidRDefault="00867623" w:rsidP="00867623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</w:t>
      </w:r>
      <w:r w:rsidR="004A539E">
        <w:rPr>
          <w:b/>
          <w:spacing w:val="-2"/>
        </w:rPr>
        <w:t>2</w:t>
      </w:r>
    </w:p>
    <w:p w:rsidR="00867623" w:rsidRPr="006F1049" w:rsidRDefault="00867623" w:rsidP="00867623">
      <w:pPr>
        <w:pStyle w:val="Tekstpodstawowy"/>
        <w:widowControl w:val="0"/>
        <w:numPr>
          <w:ilvl w:val="0"/>
          <w:numId w:val="10"/>
        </w:numPr>
        <w:tabs>
          <w:tab w:val="num" w:pos="360"/>
        </w:tabs>
        <w:spacing w:after="0" w:line="260" w:lineRule="atLeast"/>
        <w:ind w:left="426"/>
        <w:jc w:val="both"/>
        <w:rPr>
          <w:spacing w:val="-2"/>
        </w:rPr>
      </w:pPr>
      <w:r w:rsidRPr="006F1049">
        <w:rPr>
          <w:spacing w:val="-2"/>
        </w:rPr>
        <w:t>Ustala się następujące terminy realizacji przedmiotu Umowy:</w:t>
      </w:r>
    </w:p>
    <w:p w:rsidR="00867623" w:rsidRPr="006F1049" w:rsidRDefault="00867623" w:rsidP="00867623">
      <w:pPr>
        <w:pStyle w:val="Tekstpodstawowyzwciciem1"/>
        <w:numPr>
          <w:ilvl w:val="1"/>
          <w:numId w:val="11"/>
        </w:numPr>
        <w:spacing w:after="0"/>
        <w:jc w:val="both"/>
      </w:pPr>
      <w:r w:rsidRPr="006F1049">
        <w:rPr>
          <w:spacing w:val="-2"/>
        </w:rPr>
        <w:t xml:space="preserve">Dostawa </w:t>
      </w:r>
      <w:r w:rsidRPr="006F1049">
        <w:rPr>
          <w:bCs/>
        </w:rPr>
        <w:t xml:space="preserve">przedmiotu zamówienia </w:t>
      </w:r>
      <w:r w:rsidRPr="006F1049">
        <w:rPr>
          <w:spacing w:val="-2"/>
        </w:rPr>
        <w:t xml:space="preserve">nastąpi w terminie </w:t>
      </w:r>
      <w:r w:rsidR="00716BCF">
        <w:rPr>
          <w:b/>
          <w:spacing w:val="-2"/>
        </w:rPr>
        <w:t xml:space="preserve">14 dni </w:t>
      </w:r>
      <w:r w:rsidRPr="006F1049">
        <w:rPr>
          <w:spacing w:val="-2"/>
        </w:rPr>
        <w:t>od dnia podpisania umowy.</w:t>
      </w:r>
      <w:r w:rsidRPr="006F1049">
        <w:rPr>
          <w:b/>
          <w:spacing w:val="-2"/>
        </w:rPr>
        <w:t xml:space="preserve"> </w:t>
      </w:r>
    </w:p>
    <w:p w:rsidR="00867623" w:rsidRPr="006F1049" w:rsidRDefault="00867623" w:rsidP="00867623">
      <w:pPr>
        <w:pStyle w:val="Tekstpodstawowyzwciciem1"/>
        <w:numPr>
          <w:ilvl w:val="1"/>
          <w:numId w:val="11"/>
        </w:numPr>
        <w:spacing w:after="0"/>
        <w:jc w:val="both"/>
      </w:pPr>
      <w:r w:rsidRPr="006F1049">
        <w:rPr>
          <w:bCs/>
        </w:rPr>
        <w:t>Dostawa przedmiotu zamówienia odbędzie się transportem Wykonawcy na jego koszt  i   ryzyko do siedziby Zamawiającego.</w:t>
      </w:r>
    </w:p>
    <w:p w:rsidR="00867623" w:rsidRPr="006F1049" w:rsidRDefault="00867623" w:rsidP="00867623">
      <w:pPr>
        <w:pStyle w:val="Tekstpodstawowy"/>
        <w:widowControl w:val="0"/>
        <w:numPr>
          <w:ilvl w:val="0"/>
          <w:numId w:val="10"/>
        </w:numPr>
        <w:spacing w:after="0" w:line="260" w:lineRule="atLeast"/>
        <w:ind w:left="426"/>
        <w:jc w:val="both"/>
        <w:rPr>
          <w:spacing w:val="-2"/>
        </w:rPr>
      </w:pPr>
      <w:r w:rsidRPr="006F1049">
        <w:rPr>
          <w:color w:val="000000"/>
          <w:spacing w:val="-2"/>
        </w:rPr>
        <w:t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i  dostarczenie do Zamawiającego.</w:t>
      </w:r>
    </w:p>
    <w:p w:rsidR="00867623" w:rsidRPr="006F1049" w:rsidRDefault="00867623" w:rsidP="00867623">
      <w:pPr>
        <w:pStyle w:val="Tekstpodstawowy"/>
        <w:widowControl w:val="0"/>
        <w:numPr>
          <w:ilvl w:val="0"/>
          <w:numId w:val="10"/>
        </w:numPr>
        <w:spacing w:after="0" w:line="260" w:lineRule="atLeast"/>
        <w:ind w:left="426"/>
        <w:jc w:val="both"/>
        <w:rPr>
          <w:spacing w:val="-2"/>
        </w:rPr>
      </w:pPr>
      <w:r w:rsidRPr="006F1049">
        <w:rPr>
          <w:spacing w:val="-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867623" w:rsidRDefault="00867623" w:rsidP="004A539E">
      <w:pPr>
        <w:pStyle w:val="Tekstpodstawowy"/>
        <w:widowControl w:val="0"/>
        <w:numPr>
          <w:ilvl w:val="0"/>
          <w:numId w:val="10"/>
        </w:numPr>
        <w:spacing w:after="0" w:line="260" w:lineRule="atLeast"/>
        <w:ind w:left="426"/>
        <w:jc w:val="both"/>
        <w:rPr>
          <w:spacing w:val="-2"/>
        </w:rPr>
      </w:pPr>
      <w:r w:rsidRPr="006F1049">
        <w:rPr>
          <w:color w:val="000000"/>
          <w:spacing w:val="-2"/>
        </w:rPr>
        <w:t xml:space="preserve">W imieniu Zamawiającego odbioru dokonywać będzie Przedstawiciel Zamawiającego </w:t>
      </w:r>
      <w:r w:rsidR="00DC5E45">
        <w:rPr>
          <w:color w:val="000000"/>
          <w:spacing w:val="-2"/>
        </w:rPr>
        <w:t xml:space="preserve">Jarosław </w:t>
      </w:r>
      <w:proofErr w:type="spellStart"/>
      <w:r w:rsidR="00DC5E45">
        <w:rPr>
          <w:color w:val="000000"/>
          <w:spacing w:val="-2"/>
        </w:rPr>
        <w:t>Nizel</w:t>
      </w:r>
      <w:proofErr w:type="spellEnd"/>
      <w:r w:rsidR="00DC5E45">
        <w:rPr>
          <w:color w:val="000000"/>
          <w:spacing w:val="-2"/>
        </w:rPr>
        <w:t>, Bartłomiej Talaga.</w:t>
      </w:r>
    </w:p>
    <w:p w:rsidR="004A539E" w:rsidRPr="004A539E" w:rsidRDefault="004A539E" w:rsidP="004A539E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</w:rPr>
      </w:pPr>
    </w:p>
    <w:p w:rsidR="00867623" w:rsidRDefault="00867623" w:rsidP="003909FE">
      <w:pPr>
        <w:tabs>
          <w:tab w:val="left" w:pos="8222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3</w:t>
      </w:r>
    </w:p>
    <w:p w:rsidR="00867623" w:rsidRDefault="00867623" w:rsidP="00867623">
      <w:pPr>
        <w:numPr>
          <w:ilvl w:val="0"/>
          <w:numId w:val="6"/>
        </w:numPr>
        <w:tabs>
          <w:tab w:val="num" w:pos="360"/>
          <w:tab w:val="left" w:pos="8222"/>
        </w:tabs>
        <w:spacing w:line="260" w:lineRule="atLeast"/>
        <w:ind w:left="360"/>
        <w:jc w:val="both"/>
        <w:rPr>
          <w:color w:val="000000"/>
          <w:spacing w:val="-2"/>
        </w:rPr>
      </w:pPr>
      <w:r>
        <w:rPr>
          <w:spacing w:val="-2"/>
        </w:rPr>
        <w:t>Zamawiający zobowiązuje się:</w:t>
      </w:r>
    </w:p>
    <w:p w:rsidR="00867623" w:rsidRDefault="00867623" w:rsidP="00867623">
      <w:pPr>
        <w:numPr>
          <w:ilvl w:val="0"/>
          <w:numId w:val="12"/>
        </w:numPr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dokonać odbioru sprzętu dostarczonego zgodnie z Umową i załącznikami do niej,</w:t>
      </w:r>
    </w:p>
    <w:p w:rsidR="00867623" w:rsidRPr="003909FE" w:rsidRDefault="00867623" w:rsidP="00867623">
      <w:pPr>
        <w:numPr>
          <w:ilvl w:val="0"/>
          <w:numId w:val="12"/>
        </w:numPr>
        <w:tabs>
          <w:tab w:val="left" w:pos="851"/>
        </w:tabs>
        <w:spacing w:line="260" w:lineRule="atLeast"/>
        <w:ind w:left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dokonać zapłaty Wykonawcy odpowiedniego wynagrodzenia za wykonaną, zgodnie z </w:t>
      </w:r>
      <w:r w:rsidRPr="003909FE">
        <w:rPr>
          <w:color w:val="000000"/>
          <w:spacing w:val="-2"/>
        </w:rPr>
        <w:t>umową i załącznikami do niej, dostawę w wysokości i na zasadach określonych w umowie,</w:t>
      </w:r>
    </w:p>
    <w:p w:rsidR="00867623" w:rsidRPr="003909FE" w:rsidRDefault="00867623" w:rsidP="00867623">
      <w:pPr>
        <w:numPr>
          <w:ilvl w:val="0"/>
          <w:numId w:val="12"/>
        </w:numPr>
        <w:tabs>
          <w:tab w:val="left" w:pos="851"/>
        </w:tabs>
        <w:spacing w:line="260" w:lineRule="atLeast"/>
        <w:ind w:left="851"/>
        <w:jc w:val="both"/>
        <w:rPr>
          <w:color w:val="000000"/>
          <w:spacing w:val="-2"/>
        </w:rPr>
      </w:pPr>
      <w:r w:rsidRPr="003909FE">
        <w:rPr>
          <w:color w:val="000000"/>
          <w:spacing w:val="-2"/>
        </w:rPr>
        <w:lastRenderedPageBreak/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867623" w:rsidRPr="004A3DA5" w:rsidRDefault="00867623" w:rsidP="004A3DA5">
      <w:pPr>
        <w:pStyle w:val="Tekstpodstawowy"/>
        <w:widowControl w:val="0"/>
        <w:numPr>
          <w:ilvl w:val="0"/>
          <w:numId w:val="6"/>
        </w:numPr>
        <w:tabs>
          <w:tab w:val="num" w:pos="360"/>
        </w:tabs>
        <w:spacing w:after="0" w:line="260" w:lineRule="atLeast"/>
        <w:ind w:left="360"/>
        <w:jc w:val="both"/>
        <w:rPr>
          <w:color w:val="000000"/>
          <w:spacing w:val="-2"/>
        </w:rPr>
      </w:pPr>
      <w:r w:rsidRPr="003909FE">
        <w:rPr>
          <w:color w:val="000000"/>
          <w:spacing w:val="-2"/>
        </w:rPr>
        <w:t xml:space="preserve">Nadzór nad niniejszą umową z ramienia Zamawiającego sprawować będzie </w:t>
      </w:r>
      <w:r w:rsidR="00716BCF">
        <w:rPr>
          <w:color w:val="000000"/>
          <w:spacing w:val="-2"/>
        </w:rPr>
        <w:t xml:space="preserve">Karol </w:t>
      </w:r>
      <w:r w:rsidR="00DC5E45">
        <w:rPr>
          <w:color w:val="000000"/>
          <w:spacing w:val="-2"/>
        </w:rPr>
        <w:t xml:space="preserve">Jarosław </w:t>
      </w:r>
      <w:proofErr w:type="spellStart"/>
      <w:r w:rsidR="00DC5E45">
        <w:rPr>
          <w:color w:val="000000"/>
          <w:spacing w:val="-2"/>
        </w:rPr>
        <w:t>Nizel</w:t>
      </w:r>
      <w:proofErr w:type="spellEnd"/>
      <w:r w:rsidR="00DC5E45">
        <w:rPr>
          <w:color w:val="000000"/>
          <w:spacing w:val="-2"/>
        </w:rPr>
        <w:t>, Bartłomiej Talaga</w:t>
      </w:r>
      <w:r w:rsidR="004A3DA5">
        <w:rPr>
          <w:color w:val="000000"/>
          <w:spacing w:val="-2"/>
        </w:rPr>
        <w:t xml:space="preserve"> . </w:t>
      </w:r>
      <w:r w:rsidRPr="004A3DA5">
        <w:rPr>
          <w:color w:val="000000"/>
          <w:spacing w:val="-2"/>
        </w:rPr>
        <w:t xml:space="preserve">Osobie tej przysługuje prawo do dokonywania bieżących ustaleń dotyczących realizacji Umowy, ustalenia te nie mogą zmierzać do zmiany Umowy. </w:t>
      </w:r>
    </w:p>
    <w:p w:rsidR="00867623" w:rsidRDefault="00867623" w:rsidP="00867623">
      <w:pPr>
        <w:spacing w:line="260" w:lineRule="atLeast"/>
        <w:jc w:val="both"/>
        <w:rPr>
          <w:color w:val="000000"/>
          <w:spacing w:val="-2"/>
        </w:rPr>
      </w:pPr>
    </w:p>
    <w:p w:rsidR="00867623" w:rsidRDefault="00867623" w:rsidP="003909FE">
      <w:pPr>
        <w:tabs>
          <w:tab w:val="left" w:pos="8222"/>
        </w:tabs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4</w:t>
      </w:r>
    </w:p>
    <w:p w:rsidR="00867623" w:rsidRDefault="00867623" w:rsidP="00867623">
      <w:pPr>
        <w:numPr>
          <w:ilvl w:val="0"/>
          <w:numId w:val="4"/>
        </w:numPr>
        <w:tabs>
          <w:tab w:val="clear" w:pos="0"/>
          <w:tab w:val="num" w:pos="360"/>
          <w:tab w:val="left" w:pos="8222"/>
        </w:tabs>
        <w:spacing w:line="260" w:lineRule="atLeast"/>
        <w:ind w:left="360"/>
        <w:jc w:val="both"/>
        <w:rPr>
          <w:spacing w:val="-2"/>
        </w:rPr>
      </w:pPr>
      <w:r>
        <w:rPr>
          <w:spacing w:val="-2"/>
        </w:rPr>
        <w:t>Wykonawca zobowiązuje się do:</w:t>
      </w:r>
    </w:p>
    <w:p w:rsidR="00867623" w:rsidRDefault="00867623" w:rsidP="00867623">
      <w:pPr>
        <w:numPr>
          <w:ilvl w:val="0"/>
          <w:numId w:val="13"/>
        </w:numPr>
        <w:tabs>
          <w:tab w:val="left" w:pos="720"/>
          <w:tab w:val="left" w:pos="1134"/>
        </w:tabs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dostawy sprzętu zgodnie </w:t>
      </w:r>
      <w:r>
        <w:rPr>
          <w:color w:val="000000"/>
          <w:spacing w:val="-2"/>
        </w:rPr>
        <w:t>z postanowieniami Umowy</w:t>
      </w:r>
      <w:r>
        <w:rPr>
          <w:spacing w:val="-2"/>
        </w:rPr>
        <w:t>;</w:t>
      </w:r>
    </w:p>
    <w:p w:rsidR="00867623" w:rsidRDefault="00867623" w:rsidP="00867623">
      <w:pPr>
        <w:numPr>
          <w:ilvl w:val="0"/>
          <w:numId w:val="13"/>
        </w:numPr>
        <w:tabs>
          <w:tab w:val="left" w:pos="720"/>
          <w:tab w:val="left" w:pos="1134"/>
        </w:tabs>
        <w:spacing w:line="260" w:lineRule="atLeast"/>
        <w:jc w:val="both"/>
        <w:rPr>
          <w:spacing w:val="-2"/>
        </w:rPr>
      </w:pPr>
      <w:r w:rsidRPr="00E156D2">
        <w:rPr>
          <w:spacing w:val="-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867623" w:rsidRPr="00E156D2" w:rsidRDefault="00867623" w:rsidP="00867623">
      <w:pPr>
        <w:numPr>
          <w:ilvl w:val="0"/>
          <w:numId w:val="13"/>
        </w:numPr>
        <w:tabs>
          <w:tab w:val="left" w:pos="720"/>
          <w:tab w:val="left" w:pos="1134"/>
        </w:tabs>
        <w:spacing w:line="260" w:lineRule="atLeast"/>
        <w:jc w:val="both"/>
        <w:rPr>
          <w:spacing w:val="-2"/>
        </w:rPr>
      </w:pPr>
      <w:r w:rsidRPr="00E156D2">
        <w:rPr>
          <w:spacing w:val="-2"/>
        </w:rPr>
        <w:t xml:space="preserve">dostawy sprzętu  fabrycznie nowego, najwyższej jakości, a także posiadającego wszelkie konieczne atesty, właściwe certyfikaty oraz oznakowanie zgodnie z wymaganiami postawionymi </w:t>
      </w:r>
      <w:r w:rsidR="008D56F3">
        <w:rPr>
          <w:spacing w:val="-2"/>
        </w:rPr>
        <w:t>przez Zamawiającego</w:t>
      </w:r>
      <w:r w:rsidRPr="00E156D2">
        <w:rPr>
          <w:spacing w:val="-2"/>
        </w:rPr>
        <w:t>;</w:t>
      </w:r>
    </w:p>
    <w:p w:rsidR="00867623" w:rsidRDefault="00867623" w:rsidP="00867623">
      <w:pPr>
        <w:pStyle w:val="Tekstpodstawowyzwciciem1"/>
        <w:spacing w:after="0"/>
        <w:ind w:left="426" w:hanging="426"/>
        <w:jc w:val="both"/>
        <w:rPr>
          <w:color w:val="000000"/>
          <w:spacing w:val="-2"/>
        </w:rPr>
      </w:pPr>
      <w:r>
        <w:t xml:space="preserve">2.  </w:t>
      </w:r>
      <w:r>
        <w:rPr>
          <w:spacing w:val="-1"/>
        </w:rPr>
        <w:t>Sprzęt  posiada oznakowanie CE.</w:t>
      </w:r>
      <w:r>
        <w:t xml:space="preserve"> Wykonawca zapewni pełną dokumentację standardowo dostarczaną przez producentów. Dokumentacja ta dostarczona będzie w języku polskim. </w:t>
      </w:r>
    </w:p>
    <w:p w:rsidR="00867623" w:rsidRPr="00E156D2" w:rsidRDefault="00867623" w:rsidP="00867623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</w:rPr>
      </w:pPr>
      <w:r w:rsidRPr="008A1490">
        <w:rPr>
          <w:color w:val="000000"/>
          <w:spacing w:val="-2"/>
        </w:rPr>
        <w:t>3.</w:t>
      </w:r>
      <w:r>
        <w:rPr>
          <w:i/>
          <w:color w:val="000000"/>
          <w:spacing w:val="-2"/>
        </w:rPr>
        <w:t xml:space="preserve"> </w:t>
      </w:r>
      <w:r w:rsidRPr="00E156D2">
        <w:rPr>
          <w:color w:val="000000"/>
          <w:spacing w:val="-2"/>
        </w:rPr>
        <w:t xml:space="preserve">Nadzór nad niniejszą umową z ramienia Wykonawcy sprawować będzie </w:t>
      </w:r>
      <w:r w:rsidR="00DC5E45">
        <w:rPr>
          <w:color w:val="000000"/>
          <w:spacing w:val="-2"/>
        </w:rPr>
        <w:t>……………. .</w:t>
      </w:r>
    </w:p>
    <w:p w:rsidR="00867623" w:rsidRPr="00E156D2" w:rsidRDefault="00867623" w:rsidP="00867623">
      <w:pPr>
        <w:pStyle w:val="Tekstpodstawowy"/>
        <w:spacing w:line="260" w:lineRule="atLeast"/>
        <w:ind w:left="426" w:hanging="66"/>
        <w:jc w:val="both"/>
        <w:rPr>
          <w:color w:val="000000"/>
          <w:spacing w:val="-2"/>
        </w:rPr>
      </w:pPr>
      <w:r w:rsidRPr="00E156D2">
        <w:rPr>
          <w:color w:val="000000"/>
          <w:spacing w:val="-2"/>
        </w:rPr>
        <w:t xml:space="preserve"> Osobie tej przysługuje prawo do dokonywania bieżących ustaleń dotyczących realizacji   Umowy, ustalenia te nie mogą zmierzać do zmiany Umowy.</w:t>
      </w:r>
    </w:p>
    <w:p w:rsidR="00867623" w:rsidRDefault="00867623" w:rsidP="00867623">
      <w:pPr>
        <w:pStyle w:val="Tekstpodstawowy"/>
        <w:spacing w:line="260" w:lineRule="atLeast"/>
        <w:rPr>
          <w:b/>
          <w:spacing w:val="-2"/>
        </w:rPr>
      </w:pPr>
      <w:r>
        <w:rPr>
          <w:i/>
          <w:color w:val="000000"/>
          <w:spacing w:val="-2"/>
        </w:rPr>
        <w:t xml:space="preserve"> </w:t>
      </w:r>
    </w:p>
    <w:p w:rsidR="00867623" w:rsidRDefault="00867623" w:rsidP="003909FE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5</w:t>
      </w:r>
    </w:p>
    <w:p w:rsidR="00867623" w:rsidRDefault="00867623" w:rsidP="00867623">
      <w:pPr>
        <w:numPr>
          <w:ilvl w:val="0"/>
          <w:numId w:val="14"/>
        </w:numPr>
        <w:tabs>
          <w:tab w:val="clear" w:pos="720"/>
        </w:tabs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 xml:space="preserve">Wykonawca zobowiązuje się do telefonicznego powiadomienia Zamawiającego o planowanym terminie dostawy przedmiotu umowy. Dostawa realizowana będzie w dni robocze w godzinach pracy Zamawiającego, </w:t>
      </w:r>
      <w:r>
        <w:rPr>
          <w:color w:val="000000"/>
          <w:spacing w:val="-2"/>
        </w:rPr>
        <w:t>z wyłączeniem sobót i niedziel oraz innych dni wolnych.</w:t>
      </w:r>
    </w:p>
    <w:p w:rsidR="00867623" w:rsidRPr="00457C5F" w:rsidRDefault="00867623" w:rsidP="00867623">
      <w:pPr>
        <w:numPr>
          <w:ilvl w:val="0"/>
          <w:numId w:val="14"/>
        </w:numPr>
        <w:tabs>
          <w:tab w:val="clear" w:pos="720"/>
          <w:tab w:val="num" w:pos="426"/>
        </w:tabs>
        <w:spacing w:line="260" w:lineRule="atLeast"/>
        <w:ind w:left="360"/>
        <w:jc w:val="both"/>
        <w:rPr>
          <w:color w:val="000000"/>
          <w:spacing w:val="-2"/>
        </w:rPr>
      </w:pPr>
      <w:r>
        <w:rPr>
          <w:spacing w:val="-2"/>
        </w:rPr>
        <w:t xml:space="preserve">Wykonawca w dniu odbioru przekaże Zamawiającemu dokumenty, o których mowa w opisie przedmiotu zamówienia stanowiącym </w:t>
      </w:r>
      <w:r>
        <w:rPr>
          <w:b/>
          <w:bCs/>
          <w:spacing w:val="-2"/>
        </w:rPr>
        <w:t xml:space="preserve">Załącznik nr </w:t>
      </w:r>
      <w:r>
        <w:rPr>
          <w:b/>
          <w:bCs/>
          <w:color w:val="000000"/>
          <w:spacing w:val="-2"/>
        </w:rPr>
        <w:t>1</w:t>
      </w:r>
      <w:r>
        <w:rPr>
          <w:color w:val="000000"/>
          <w:spacing w:val="-2"/>
        </w:rPr>
        <w:t>.</w:t>
      </w:r>
    </w:p>
    <w:p w:rsidR="003909FE" w:rsidRDefault="003909FE" w:rsidP="00867623">
      <w:pPr>
        <w:spacing w:line="260" w:lineRule="atLeast"/>
        <w:rPr>
          <w:spacing w:val="-2"/>
        </w:rPr>
      </w:pPr>
    </w:p>
    <w:p w:rsidR="00924FA2" w:rsidRDefault="00924FA2" w:rsidP="00867623">
      <w:pPr>
        <w:spacing w:line="260" w:lineRule="atLeast"/>
        <w:rPr>
          <w:spacing w:val="-2"/>
        </w:rPr>
      </w:pPr>
    </w:p>
    <w:p w:rsidR="00867623" w:rsidRPr="00E156D2" w:rsidRDefault="00867623" w:rsidP="00867623">
      <w:pPr>
        <w:spacing w:line="260" w:lineRule="atLeast"/>
        <w:jc w:val="center"/>
        <w:rPr>
          <w:b/>
          <w:spacing w:val="-2"/>
        </w:rPr>
      </w:pPr>
      <w:r w:rsidRPr="00E156D2">
        <w:rPr>
          <w:b/>
          <w:spacing w:val="-2"/>
        </w:rPr>
        <w:t xml:space="preserve">§ </w:t>
      </w:r>
      <w:r w:rsidR="004A539E">
        <w:rPr>
          <w:b/>
          <w:spacing w:val="-2"/>
        </w:rPr>
        <w:t>6</w:t>
      </w:r>
    </w:p>
    <w:p w:rsidR="00867623" w:rsidRPr="00716BCF" w:rsidRDefault="00867623" w:rsidP="00716BCF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Za wykonanie przedmiotu umowy Wykonawca otrzyma wynagrodzenie na kwotę brutto: </w:t>
      </w:r>
      <w:r w:rsidR="00DC5E45">
        <w:rPr>
          <w:b/>
          <w:spacing w:val="-2"/>
        </w:rPr>
        <w:t>……………….</w:t>
      </w:r>
      <w:r w:rsidR="00716BCF">
        <w:rPr>
          <w:b/>
          <w:spacing w:val="-2"/>
        </w:rPr>
        <w:t xml:space="preserve"> </w:t>
      </w:r>
      <w:r>
        <w:rPr>
          <w:b/>
          <w:spacing w:val="-2"/>
        </w:rPr>
        <w:t>zł</w:t>
      </w:r>
      <w:r>
        <w:rPr>
          <w:spacing w:val="-2"/>
        </w:rPr>
        <w:t xml:space="preserve"> (słownie: </w:t>
      </w:r>
      <w:r w:rsidR="00DC5E45">
        <w:rPr>
          <w:spacing w:val="-2"/>
        </w:rPr>
        <w:t>…………………………………</w:t>
      </w:r>
      <w:r w:rsidR="00716BCF">
        <w:rPr>
          <w:spacing w:val="-2"/>
        </w:rPr>
        <w:t xml:space="preserve"> złotych 00/100</w:t>
      </w:r>
      <w:r>
        <w:rPr>
          <w:spacing w:val="-2"/>
        </w:rPr>
        <w:t>)</w:t>
      </w:r>
      <w:r w:rsidR="00716BCF">
        <w:rPr>
          <w:spacing w:val="-2"/>
        </w:rPr>
        <w:t xml:space="preserve"> </w:t>
      </w:r>
      <w:r w:rsidRPr="00716BCF">
        <w:rPr>
          <w:spacing w:val="-2"/>
        </w:rPr>
        <w:t xml:space="preserve">w tym podatek VAT </w:t>
      </w:r>
      <w:r w:rsidR="00716BCF" w:rsidRPr="00716BCF">
        <w:rPr>
          <w:spacing w:val="-2"/>
        </w:rPr>
        <w:t xml:space="preserve">23 % </w:t>
      </w:r>
      <w:r w:rsidR="00DC5E45">
        <w:rPr>
          <w:spacing w:val="-2"/>
        </w:rPr>
        <w:t>…………….</w:t>
      </w:r>
      <w:r w:rsidR="00716BCF" w:rsidRPr="00716BCF">
        <w:rPr>
          <w:spacing w:val="-2"/>
        </w:rPr>
        <w:t xml:space="preserve"> </w:t>
      </w:r>
      <w:r w:rsidRPr="00716BCF">
        <w:rPr>
          <w:spacing w:val="-2"/>
        </w:rPr>
        <w:t xml:space="preserve">zł (słownie: </w:t>
      </w:r>
      <w:r w:rsidR="00DC5E45">
        <w:rPr>
          <w:spacing w:val="-2"/>
        </w:rPr>
        <w:t>………………………………</w:t>
      </w:r>
      <w:r w:rsidRPr="00716BCF">
        <w:rPr>
          <w:spacing w:val="-2"/>
        </w:rPr>
        <w:t xml:space="preserve"> zł</w:t>
      </w:r>
      <w:r w:rsidR="00716BCF" w:rsidRPr="00716BCF">
        <w:rPr>
          <w:spacing w:val="-2"/>
        </w:rPr>
        <w:t xml:space="preserve"> 00/100)</w:t>
      </w:r>
      <w:r w:rsidRPr="00716BCF">
        <w:rPr>
          <w:spacing w:val="-2"/>
        </w:rPr>
        <w:t xml:space="preserve"> </w:t>
      </w:r>
      <w:r>
        <w:t>które obejmuje koszty ubezpieczenia, dostawy, montażu, opakowania, konfiguracji i instalacji sprzętu.</w:t>
      </w:r>
    </w:p>
    <w:p w:rsidR="00867623" w:rsidRPr="00BA68DD" w:rsidRDefault="00867623" w:rsidP="00867623">
      <w:pPr>
        <w:numPr>
          <w:ilvl w:val="0"/>
          <w:numId w:val="8"/>
        </w:numPr>
        <w:spacing w:line="260" w:lineRule="atLeast"/>
        <w:jc w:val="both"/>
      </w:pPr>
      <w:r>
        <w:t>Pod pojęciem instalacji należy rozumieć podłączenie sprzętu i instalację systemu, jego   uruchomienie i sprawdzenie poprawności działania w miejscu użytkowania.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color w:val="000000"/>
          <w:spacing w:val="-2"/>
        </w:rPr>
      </w:pPr>
      <w:r>
        <w:rPr>
          <w:color w:val="000000"/>
          <w:spacing w:val="-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color w:val="000000"/>
          <w:spacing w:val="-2"/>
        </w:rPr>
        <w:t xml:space="preserve">Za przedmiot zamówienia Wykonawca wystawi </w:t>
      </w:r>
      <w:r w:rsidR="00D56BBE">
        <w:rPr>
          <w:color w:val="000000"/>
          <w:spacing w:val="-2"/>
        </w:rPr>
        <w:t>dwie</w:t>
      </w:r>
      <w:r>
        <w:rPr>
          <w:color w:val="000000"/>
          <w:spacing w:val="-2"/>
        </w:rPr>
        <w:t xml:space="preserve"> faktur</w:t>
      </w:r>
      <w:r w:rsidR="00D56BBE">
        <w:rPr>
          <w:color w:val="000000"/>
          <w:spacing w:val="-2"/>
        </w:rPr>
        <w:t>y</w:t>
      </w:r>
      <w:r>
        <w:rPr>
          <w:color w:val="000000"/>
          <w:spacing w:val="-2"/>
        </w:rPr>
        <w:t xml:space="preserve">  VAT. Zapłata nastąpi przelewem na konto bankowe Wykonawcy wskazane w fakturze  VAT  </w:t>
      </w:r>
      <w:r>
        <w:rPr>
          <w:spacing w:val="-2"/>
        </w:rPr>
        <w:t xml:space="preserve">na podstawie protokołu zdawczo-odbiorczego dostarczonego sprzętu, zgodnie z Załącznikiem nr 1. </w:t>
      </w:r>
      <w:r>
        <w:rPr>
          <w:spacing w:val="-2"/>
        </w:rPr>
        <w:lastRenderedPageBreak/>
        <w:t xml:space="preserve">Faktury VAT powinny być dostarczone Zamawiającemu wraz z podpisanym przez przedstawiciela Zamawiającego wskazanego w §2 ust.1 pkt. 3 egzemplarzem protokołu zdawczo- odbiorczego. </w:t>
      </w:r>
    </w:p>
    <w:p w:rsidR="00D56BBE" w:rsidRPr="00D56BBE" w:rsidRDefault="00D56BBE" w:rsidP="00D56BBE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>Po rozstrzygnięciu postępowania Zamawiający będzie się ubiegał o zastosowanie przy zakupie 0% stawki VAT (na sprzęt komputerowy objęty niniejszą stawką) zgodnie z ustawą z dnia 11 marca 2004r. o podatku od towarów i usług (Dz. U. Nr 54 z dn. 05.04.2003r., rozdział 4 art. 83. 1 pkt. 26a).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spacing w:val="-2"/>
        </w:rPr>
        <w:t xml:space="preserve">Termin zapłaty </w:t>
      </w:r>
      <w:r w:rsidR="004A3DA5">
        <w:rPr>
          <w:spacing w:val="-2"/>
        </w:rPr>
        <w:t xml:space="preserve">następuje </w:t>
      </w:r>
      <w:r>
        <w:rPr>
          <w:spacing w:val="-2"/>
        </w:rPr>
        <w:t xml:space="preserve">w ciągu </w:t>
      </w:r>
      <w:r w:rsidR="00716BCF">
        <w:rPr>
          <w:spacing w:val="-2"/>
        </w:rPr>
        <w:t xml:space="preserve">14 </w:t>
      </w:r>
      <w:r>
        <w:rPr>
          <w:spacing w:val="-2"/>
        </w:rPr>
        <w:t>dni od daty wystawienia faktury.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color w:val="000000"/>
          <w:spacing w:val="-2"/>
        </w:rPr>
      </w:pPr>
      <w:r>
        <w:rPr>
          <w:spacing w:val="-2"/>
        </w:rPr>
        <w:t>Strony ustalają, że podstawą wystawienia faktury VAT będzie protokół odbioru ilościowo-jakościowego</w:t>
      </w:r>
      <w:r>
        <w:rPr>
          <w:color w:val="000000"/>
          <w:spacing w:val="-2"/>
        </w:rPr>
        <w:t xml:space="preserve"> całego sprzętu  wskazanego w opisie przedmiotu zamówienia w Załączniku nr 1, dostarczonego zgodnie z Umową.</w:t>
      </w:r>
    </w:p>
    <w:p w:rsidR="00867623" w:rsidRDefault="00867623" w:rsidP="00867623">
      <w:pPr>
        <w:numPr>
          <w:ilvl w:val="0"/>
          <w:numId w:val="8"/>
        </w:numPr>
        <w:spacing w:line="260" w:lineRule="atLeast"/>
        <w:jc w:val="both"/>
        <w:rPr>
          <w:spacing w:val="-2"/>
        </w:rPr>
      </w:pPr>
      <w:r>
        <w:rPr>
          <w:spacing w:val="-2"/>
        </w:rPr>
        <w:t>Za dzień zapłaty przyjmuje się datę obciążenia przez bank rachunku bankowego Zamawiającego.</w:t>
      </w:r>
    </w:p>
    <w:p w:rsidR="00867623" w:rsidRPr="00457C5F" w:rsidRDefault="00867623" w:rsidP="00867623">
      <w:pPr>
        <w:spacing w:line="260" w:lineRule="atLeast"/>
        <w:jc w:val="both"/>
        <w:rPr>
          <w:spacing w:val="-2"/>
        </w:rPr>
      </w:pPr>
    </w:p>
    <w:p w:rsidR="00867623" w:rsidRPr="00E156D2" w:rsidRDefault="00867623" w:rsidP="00867623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</w:rPr>
      </w:pPr>
      <w:r w:rsidRPr="00E156D2">
        <w:rPr>
          <w:b/>
          <w:spacing w:val="-2"/>
        </w:rPr>
        <w:t xml:space="preserve">§ </w:t>
      </w:r>
      <w:r w:rsidR="004A539E">
        <w:rPr>
          <w:b/>
          <w:spacing w:val="-2"/>
        </w:rPr>
        <w:t>7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Strony rozszerzają odpowiedzialność Wykonawcy z tytułu rękojmi za wady przedmiotu umowy na cały okres gwarancji określony w punkcie 4 niniejszego paragrafu.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Wykonawca oświadcza ponadto, że będzie ponosił odpowiedzialność z tytułu udzielenia pisemnej gwarancji na poniższych warunkach: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Wykonawca oświadcza, że ponosi odpowiedzialność za szkody Zamawiającego i osób trzecich spowodowane istnieniem wad ukrytych sprzętu oraz za szkody powstałe przy usuwaniu tych wad.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Wykonawca oświadcza, iż zgłoszenia będą przyjmowane od poniedziałku do piątku w dni robocze w godzinach 8.00-16.00 przez serwis gwarancyjny Wykonawcy bądź producenta: </w:t>
      </w:r>
      <w:r w:rsidR="00DC5E45">
        <w:t>……………</w:t>
      </w:r>
      <w:r w:rsidR="00716BCF">
        <w:t xml:space="preserve">, tel. </w:t>
      </w:r>
      <w:r>
        <w:t xml:space="preserve"> </w:t>
      </w:r>
      <w:r w:rsidR="00DC5E45">
        <w:t>………………..</w:t>
      </w:r>
      <w:r w:rsidR="00716BCF">
        <w:t xml:space="preserve"> .</w:t>
      </w:r>
      <w:r>
        <w:t xml:space="preserve">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Wykonawca oświadcza, że dokona naprawy (lub wymiany urządzenia na nowe) w terminie nie dłuższym niż 1 dzień roboczy od momentu zgłoszenia. Naprawa może być wykonana na miejscu bądź w serwisie.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867623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>W przypadku nie dokonania n</w:t>
      </w:r>
      <w:r w:rsidR="004A3DA5">
        <w:t>aprawy w ciągu 1 dnia roboczego</w:t>
      </w:r>
      <w:r>
        <w:t xml:space="preserve">, Wykonawca zobowiązuje się do dostarczenia sprzętu zastępczego o nie gorszych parametrach technicznych i użytkowych. </w:t>
      </w:r>
    </w:p>
    <w:p w:rsidR="00867623" w:rsidRPr="006F1049" w:rsidRDefault="00867623" w:rsidP="00867623">
      <w:pPr>
        <w:pStyle w:val="Tekstpodstawowy"/>
        <w:numPr>
          <w:ilvl w:val="0"/>
          <w:numId w:val="21"/>
        </w:numPr>
        <w:tabs>
          <w:tab w:val="left" w:pos="4"/>
          <w:tab w:val="left" w:pos="426"/>
        </w:tabs>
        <w:spacing w:line="260" w:lineRule="atLeast"/>
        <w:jc w:val="both"/>
      </w:pPr>
      <w:r>
        <w:t>Wykonawca oświadcza, iż transport sprzętu podlegającego naprawie bądź sprzętu zastępczego będzie odbywał się na jego koszt.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Wykonawca udziela Zamawiającemu rękojmi na wykonanie przedmiotu umowy zgodnie z kodeksem cywilnym.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 xml:space="preserve">Wykonawca udziela Zamawiającemu pisemnej gwarancji na </w:t>
      </w:r>
      <w:r w:rsidR="00716BCF">
        <w:t xml:space="preserve">wykonanie przedmiotu umowy </w:t>
      </w:r>
      <w:r>
        <w:t xml:space="preserve">na okres </w:t>
      </w:r>
      <w:r w:rsidR="00DC5E45">
        <w:t>……</w:t>
      </w:r>
      <w:r>
        <w:t xml:space="preserve"> </w:t>
      </w:r>
      <w:proofErr w:type="spellStart"/>
      <w:r>
        <w:t>m-cy</w:t>
      </w:r>
      <w:proofErr w:type="spellEnd"/>
      <w:r>
        <w:t xml:space="preserve"> od daty odbioru końcowego, zgodnie z ofertą Wykonawcy.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Bieg terminu rękojmi i gwarancji rozpoczyna się od dnia następnego, licząc od dokonania odbioru końcowego lub w przypadku stwierdzenia wad od dnia następnego po potwierdzeniu ich usunięcia.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lastRenderedPageBreak/>
        <w:t xml:space="preserve">Zamawiający może dochodzić roszczeń z tytułu rękojmi i gwarancji także po terminie określonym w ust.3 i ust. 4, jeżeli reklamował wady przed upływem tego terminu. </w:t>
      </w:r>
    </w:p>
    <w:p w:rsidR="00867623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867623" w:rsidRPr="00BC26D6" w:rsidRDefault="00867623" w:rsidP="00867623">
      <w:pPr>
        <w:pStyle w:val="Tekstpodstawowy"/>
        <w:numPr>
          <w:ilvl w:val="0"/>
          <w:numId w:val="20"/>
        </w:numPr>
        <w:tabs>
          <w:tab w:val="left" w:pos="4"/>
          <w:tab w:val="left" w:pos="426"/>
        </w:tabs>
        <w:spacing w:line="260" w:lineRule="atLeast"/>
        <w:ind w:left="426"/>
        <w:jc w:val="both"/>
      </w:pPr>
      <w:r>
        <w:t>Na dostarczony przedmiot zamówienia Wykonawca udziela rękojmi  na okres</w:t>
      </w:r>
      <w:r w:rsidR="00DC5E45">
        <w:t>……</w:t>
      </w:r>
      <w:r w:rsidR="00716BCF">
        <w:t xml:space="preserve"> miesięcy </w:t>
      </w:r>
      <w:r>
        <w:t>licząc od dnia podpisania Protokołu Odbioru.</w:t>
      </w:r>
    </w:p>
    <w:p w:rsidR="00867623" w:rsidRDefault="00867623" w:rsidP="00867623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</w:rPr>
      </w:pPr>
    </w:p>
    <w:p w:rsidR="00867623" w:rsidRDefault="00867623" w:rsidP="00924FA2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8</w:t>
      </w:r>
    </w:p>
    <w:p w:rsidR="00867623" w:rsidRDefault="00867623" w:rsidP="00867623">
      <w:pPr>
        <w:numPr>
          <w:ilvl w:val="0"/>
          <w:numId w:val="15"/>
        </w:numPr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867623" w:rsidRDefault="00867623" w:rsidP="00867623">
      <w:pPr>
        <w:numPr>
          <w:ilvl w:val="0"/>
          <w:numId w:val="2"/>
        </w:numPr>
        <w:tabs>
          <w:tab w:val="clear" w:pos="502"/>
          <w:tab w:val="num" w:pos="360"/>
          <w:tab w:val="left" w:pos="1069"/>
        </w:tabs>
        <w:spacing w:line="260" w:lineRule="atLeast"/>
        <w:ind w:left="1069"/>
        <w:jc w:val="both"/>
        <w:rPr>
          <w:color w:val="000000"/>
          <w:spacing w:val="-2"/>
        </w:rPr>
      </w:pPr>
      <w:r>
        <w:rPr>
          <w:spacing w:val="-2"/>
        </w:rPr>
        <w:t>za odstąpienie od umowy z przyczyn leżących po stronie Wykonawcy – w wysokości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10%</w:t>
      </w:r>
      <w:r>
        <w:rPr>
          <w:color w:val="000000"/>
          <w:spacing w:val="-2"/>
        </w:rPr>
        <w:t xml:space="preserve"> wynagrodzenia netto wskazanego w § 6 punkt 1;</w:t>
      </w:r>
    </w:p>
    <w:p w:rsidR="00867623" w:rsidRDefault="00867623" w:rsidP="00867623">
      <w:pPr>
        <w:numPr>
          <w:ilvl w:val="0"/>
          <w:numId w:val="2"/>
        </w:numPr>
        <w:tabs>
          <w:tab w:val="clear" w:pos="502"/>
          <w:tab w:val="num" w:pos="360"/>
          <w:tab w:val="left" w:pos="1069"/>
        </w:tabs>
        <w:spacing w:line="260" w:lineRule="atLeast"/>
        <w:ind w:left="10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 opóźnienie w realizacji przedmiotu umowy – w wysokości </w:t>
      </w:r>
      <w:r>
        <w:rPr>
          <w:b/>
          <w:color w:val="000000"/>
          <w:spacing w:val="-2"/>
        </w:rPr>
        <w:t xml:space="preserve">0,01% </w:t>
      </w:r>
      <w:r>
        <w:rPr>
          <w:color w:val="000000"/>
          <w:spacing w:val="-2"/>
        </w:rPr>
        <w:t>wynagrodzenia netto wskazanego w § 6 punkt 1 za każdy dzień kalendarzowy opóźnienia;</w:t>
      </w:r>
    </w:p>
    <w:p w:rsidR="00867623" w:rsidRDefault="00867623" w:rsidP="00867623">
      <w:pPr>
        <w:numPr>
          <w:ilvl w:val="0"/>
          <w:numId w:val="2"/>
        </w:numPr>
        <w:tabs>
          <w:tab w:val="clear" w:pos="502"/>
          <w:tab w:val="num" w:pos="360"/>
          <w:tab w:val="left" w:pos="1069"/>
        </w:tabs>
        <w:spacing w:line="260" w:lineRule="atLeast"/>
        <w:ind w:left="1069"/>
        <w:jc w:val="both"/>
        <w:rPr>
          <w:spacing w:val="-2"/>
        </w:rPr>
      </w:pPr>
      <w:r>
        <w:rPr>
          <w:color w:val="000000"/>
          <w:spacing w:val="-2"/>
        </w:rPr>
        <w:t xml:space="preserve">za opóźnienie w usunięciu wad stwierdzonych przy odbiorze – w wysokości </w:t>
      </w:r>
      <w:r>
        <w:rPr>
          <w:b/>
          <w:bCs/>
          <w:color w:val="000000"/>
          <w:spacing w:val="-2"/>
        </w:rPr>
        <w:t>0,01%</w:t>
      </w:r>
      <w:r>
        <w:rPr>
          <w:color w:val="000000"/>
          <w:spacing w:val="-2"/>
        </w:rPr>
        <w:t xml:space="preserve"> wynagrodzenia netto wskazanego w § 6 punkt 1 za każdy dzień kalendarzowy opóźnienia pon</w:t>
      </w:r>
      <w:r>
        <w:rPr>
          <w:spacing w:val="-2"/>
        </w:rPr>
        <w:t>ad terminy wyznaczone w Umowie.</w:t>
      </w:r>
    </w:p>
    <w:p w:rsidR="00867623" w:rsidRDefault="00867623" w:rsidP="00867623">
      <w:pPr>
        <w:numPr>
          <w:ilvl w:val="0"/>
          <w:numId w:val="15"/>
        </w:numPr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t>Jeżeli kara umowna nie pokryje poniesionej szkody, Zamawiający może dochodzić odszkodowania uzupełniającego.</w:t>
      </w:r>
    </w:p>
    <w:p w:rsidR="00867623" w:rsidRPr="00E156D2" w:rsidRDefault="00867623" w:rsidP="00867623">
      <w:pPr>
        <w:numPr>
          <w:ilvl w:val="0"/>
          <w:numId w:val="15"/>
        </w:numPr>
        <w:spacing w:line="260" w:lineRule="atLeast"/>
        <w:ind w:left="426"/>
        <w:jc w:val="both"/>
        <w:rPr>
          <w:spacing w:val="-2"/>
        </w:rPr>
      </w:pPr>
      <w:r w:rsidRPr="00E156D2">
        <w:rPr>
          <w:spacing w:val="-2"/>
        </w:rPr>
        <w:t>Postanowienia umowy dotyczące kar umownych pozostają wiążące dla stron w przypadku odstąpienia od umowy przez którąkolwiek ze Stron.</w:t>
      </w:r>
    </w:p>
    <w:p w:rsidR="00924FA2" w:rsidRDefault="00924FA2" w:rsidP="00867623">
      <w:pPr>
        <w:spacing w:line="260" w:lineRule="atLeast"/>
        <w:jc w:val="both"/>
        <w:rPr>
          <w:spacing w:val="-2"/>
        </w:rPr>
      </w:pPr>
    </w:p>
    <w:p w:rsidR="00924FA2" w:rsidRDefault="00924FA2" w:rsidP="00867623">
      <w:pPr>
        <w:spacing w:line="260" w:lineRule="atLeast"/>
        <w:jc w:val="both"/>
        <w:rPr>
          <w:spacing w:val="-2"/>
        </w:rPr>
      </w:pPr>
    </w:p>
    <w:p w:rsidR="00867623" w:rsidRDefault="00867623" w:rsidP="00924FA2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 xml:space="preserve">§ </w:t>
      </w:r>
      <w:r w:rsidR="004A539E">
        <w:rPr>
          <w:b/>
          <w:spacing w:val="-2"/>
        </w:rPr>
        <w:t>9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>Strony będą zwolnione z odpowiedzialności za niewypełnienie swoich zobowiązań zawartych w Umowie, jeżeli okoliczności siły wyższej będą stanowiły przeszkodę w ich wypełnieniu.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>Okoliczności zaistnienia siły wyższej muszą zostać udowodnione przez stronę, która się na nie powołuje.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60" w:lineRule="atLeast"/>
        <w:ind w:left="426"/>
        <w:jc w:val="both"/>
        <w:rPr>
          <w:spacing w:val="-2"/>
        </w:rPr>
      </w:pPr>
      <w:r w:rsidRPr="00F80E04">
        <w:rPr>
          <w:spacing w:val="-2"/>
        </w:rPr>
        <w:t>Strony dopuszczają możliwość zmiany postanowień umowy w następujących sytuacjach: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rPr>
          <w:spacing w:val="-2"/>
        </w:rPr>
        <w:t xml:space="preserve">zmiana terminu dostawy z  przyczyn nie leżących po stronie Wykonawcy,  w przypadku wprowadzenia zmian w dostawie;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rPr>
          <w:spacing w:val="-2"/>
        </w:rPr>
        <w:t xml:space="preserve">zmiana nazw, siedziby stron umowy, numerów kont bankowych, innych danych   identyfikacyjnych;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t>po podpisaniu umowy doszło do wydłużenia okresu gwarancyjnego przez producenta;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7"/>
        </w:numPr>
        <w:spacing w:after="0" w:line="260" w:lineRule="atLeast"/>
        <w:jc w:val="both"/>
        <w:rPr>
          <w:spacing w:val="-2"/>
        </w:rPr>
      </w:pPr>
      <w:r w:rsidRPr="00F80E04">
        <w:rPr>
          <w:spacing w:val="-2"/>
        </w:rPr>
        <w:t xml:space="preserve">zmiana osób odpowiedzialnych za kontakty i nadzór nad przedmiotem umowy; </w:t>
      </w:r>
    </w:p>
    <w:p w:rsidR="00867623" w:rsidRPr="00F80E04" w:rsidRDefault="00867623" w:rsidP="00867623">
      <w:pPr>
        <w:pStyle w:val="Tekstpodstawowy"/>
        <w:tabs>
          <w:tab w:val="left" w:pos="1260"/>
        </w:tabs>
        <w:ind w:left="709" w:hanging="709"/>
        <w:jc w:val="both"/>
        <w:rPr>
          <w:spacing w:val="-2"/>
        </w:rPr>
      </w:pPr>
      <w:r>
        <w:rPr>
          <w:i/>
        </w:rPr>
        <w:t xml:space="preserve">      </w:t>
      </w:r>
    </w:p>
    <w:p w:rsidR="00867623" w:rsidRDefault="00867623" w:rsidP="00924FA2">
      <w:pPr>
        <w:spacing w:line="260" w:lineRule="atLeast"/>
        <w:jc w:val="center"/>
        <w:rPr>
          <w:b/>
          <w:spacing w:val="-2"/>
        </w:rPr>
      </w:pPr>
      <w:r>
        <w:rPr>
          <w:b/>
          <w:spacing w:val="-2"/>
        </w:rPr>
        <w:t>§ 1</w:t>
      </w:r>
      <w:r w:rsidR="004A539E">
        <w:rPr>
          <w:b/>
          <w:spacing w:val="-2"/>
        </w:rPr>
        <w:t>0</w:t>
      </w:r>
    </w:p>
    <w:p w:rsidR="00867623" w:rsidRPr="00F80E04" w:rsidRDefault="00867623" w:rsidP="00867623">
      <w:pPr>
        <w:numPr>
          <w:ilvl w:val="0"/>
          <w:numId w:val="18"/>
        </w:numPr>
        <w:tabs>
          <w:tab w:val="left" w:pos="426"/>
        </w:tabs>
        <w:spacing w:line="260" w:lineRule="atLeast"/>
        <w:ind w:left="426"/>
        <w:jc w:val="both"/>
        <w:rPr>
          <w:spacing w:val="-2"/>
        </w:rPr>
      </w:pPr>
      <w:r>
        <w:rPr>
          <w:spacing w:val="-2"/>
        </w:rPr>
        <w:lastRenderedPageBreak/>
        <w:t xml:space="preserve">Wykonawca może odstąpić od umowy, jeżeli </w:t>
      </w:r>
      <w:r w:rsidRPr="00F80E04">
        <w:rPr>
          <w:spacing w:val="-2"/>
        </w:rPr>
        <w:t>Zamawiający odmawia bez uzasadnionych przyczyn odbioru przedmiotu umowy.</w:t>
      </w:r>
    </w:p>
    <w:p w:rsidR="00867623" w:rsidRDefault="00867623" w:rsidP="00867623">
      <w:pPr>
        <w:numPr>
          <w:ilvl w:val="0"/>
          <w:numId w:val="3"/>
        </w:numPr>
        <w:tabs>
          <w:tab w:val="clear" w:pos="-180"/>
          <w:tab w:val="num" w:pos="426"/>
        </w:tabs>
        <w:spacing w:line="260" w:lineRule="atLeast"/>
        <w:ind w:left="426"/>
        <w:jc w:val="both"/>
        <w:rPr>
          <w:color w:val="000000"/>
          <w:spacing w:val="-2"/>
        </w:rPr>
      </w:pPr>
      <w:r>
        <w:rPr>
          <w:spacing w:val="-2"/>
        </w:rPr>
        <w:t>Zam</w:t>
      </w:r>
      <w:r>
        <w:rPr>
          <w:color w:val="000000"/>
          <w:spacing w:val="-2"/>
        </w:rPr>
        <w:t xml:space="preserve">awiający może odstąpić od umowy, jeżeli: </w:t>
      </w:r>
    </w:p>
    <w:p w:rsidR="00867623" w:rsidRDefault="00867623" w:rsidP="0086762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zaistnieje istotna zmiana okoliczności powodująca, że wykonanie umowy nie leży w interesie publicznym, czego nie można było przewidzieć w chwili zawarcia umowy, </w:t>
      </w:r>
    </w:p>
    <w:p w:rsidR="00867623" w:rsidRDefault="00867623" w:rsidP="0086762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Wykonawca nie będzie wykonywał umowy lub będzie ją wykonywał w sposób nienależyty,</w:t>
      </w:r>
    </w:p>
    <w:p w:rsidR="00867623" w:rsidRDefault="00867623" w:rsidP="00867623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360"/>
          <w:tab w:val="left" w:pos="1077"/>
        </w:tabs>
        <w:spacing w:line="260" w:lineRule="atLeast"/>
        <w:ind w:left="107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Wykonawca opóźni realizację przedmiotu umowy powyżej 7 dni, ponad terminy określone w opisie przedmiotu zamówienia wskazane w Załączniku nr 1,</w:t>
      </w:r>
    </w:p>
    <w:p w:rsidR="00867623" w:rsidRDefault="00867623" w:rsidP="00867623">
      <w:pPr>
        <w:numPr>
          <w:ilvl w:val="0"/>
          <w:numId w:val="3"/>
        </w:numPr>
        <w:spacing w:line="260" w:lineRule="atLeast"/>
        <w:ind w:left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Odstąpienie od umowy powinno nastąpić w formie pisemnej z podaniem uzasadnienia.</w:t>
      </w:r>
    </w:p>
    <w:p w:rsidR="00867623" w:rsidRDefault="00867623" w:rsidP="00867623">
      <w:pPr>
        <w:spacing w:line="260" w:lineRule="atLeast"/>
        <w:jc w:val="both"/>
        <w:rPr>
          <w:color w:val="000000"/>
          <w:spacing w:val="-2"/>
        </w:rPr>
      </w:pPr>
    </w:p>
    <w:p w:rsidR="00867623" w:rsidRDefault="00867623" w:rsidP="00924FA2">
      <w:pPr>
        <w:spacing w:line="260" w:lineRule="atLeast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>§ 1</w:t>
      </w:r>
      <w:r w:rsidR="004A539E">
        <w:rPr>
          <w:b/>
          <w:bCs/>
          <w:color w:val="000000"/>
          <w:spacing w:val="-2"/>
        </w:rPr>
        <w:t>1</w:t>
      </w:r>
    </w:p>
    <w:p w:rsidR="00867623" w:rsidRPr="00F80E04" w:rsidRDefault="00867623" w:rsidP="00867623">
      <w:pPr>
        <w:numPr>
          <w:ilvl w:val="0"/>
          <w:numId w:val="7"/>
        </w:numPr>
        <w:tabs>
          <w:tab w:val="num" w:pos="360"/>
        </w:tabs>
        <w:spacing w:line="260" w:lineRule="atLeast"/>
        <w:ind w:left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Wszelkie spory powstałe na tle wykonania niniejszej umowy będzie rozstrzygać właściwy sąd powszechny w Łodzi.</w:t>
      </w:r>
    </w:p>
    <w:p w:rsidR="00867623" w:rsidRPr="00F80E04" w:rsidRDefault="00867623" w:rsidP="00867623">
      <w:pPr>
        <w:numPr>
          <w:ilvl w:val="0"/>
          <w:numId w:val="7"/>
        </w:numPr>
        <w:tabs>
          <w:tab w:val="num" w:pos="360"/>
        </w:tabs>
        <w:spacing w:line="260" w:lineRule="atLeast"/>
        <w:ind w:left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W sprawach nie uregulowanych niniejszą umową mają zastosowanie:</w:t>
      </w:r>
    </w:p>
    <w:p w:rsidR="00867623" w:rsidRPr="00F80E04" w:rsidRDefault="00867623" w:rsidP="00867623">
      <w:pPr>
        <w:numPr>
          <w:ilvl w:val="0"/>
          <w:numId w:val="19"/>
        </w:numPr>
        <w:spacing w:line="260" w:lineRule="atLeast"/>
        <w:ind w:left="720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przepisy ustawy z 23 kwietnia 1964r. Kodeks Cywilny, w tym w szczególności przepisy regulujące dostawę (Dz. U. Nr 16, poz. 93 ze zm.) wraz z aktami wykonawczymi do tej ustawy,</w:t>
      </w:r>
    </w:p>
    <w:p w:rsidR="00867623" w:rsidRPr="00F80E04" w:rsidRDefault="00867623" w:rsidP="00867623">
      <w:pPr>
        <w:numPr>
          <w:ilvl w:val="0"/>
          <w:numId w:val="19"/>
        </w:numPr>
        <w:spacing w:line="260" w:lineRule="atLeast"/>
        <w:ind w:left="720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inne powołane w umowie bądź regulujące materię wskazaną w umowie, chociażby nie były wyraźnie wskazane.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7"/>
        </w:numPr>
        <w:tabs>
          <w:tab w:val="num" w:pos="426"/>
        </w:tabs>
        <w:spacing w:after="0" w:line="260" w:lineRule="atLeast"/>
        <w:ind w:left="426" w:hanging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>Niniejszą umowę sporządzono w trzech jednobrzmiących egzemplarzach, dwa egzemplarze dla Zamawiającego oraz jeden dla Wykonawcy.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7"/>
        </w:numPr>
        <w:tabs>
          <w:tab w:val="num" w:pos="426"/>
        </w:tabs>
        <w:spacing w:after="0" w:line="260" w:lineRule="atLeast"/>
        <w:ind w:left="426" w:hanging="426"/>
        <w:jc w:val="both"/>
        <w:rPr>
          <w:bCs/>
          <w:color w:val="000000"/>
          <w:spacing w:val="-2"/>
        </w:rPr>
      </w:pPr>
      <w:r w:rsidRPr="00F80E04">
        <w:rPr>
          <w:bCs/>
          <w:color w:val="000000"/>
          <w:spacing w:val="-2"/>
        </w:rPr>
        <w:t xml:space="preserve">Załącznikami do niniejszej umowy stanowiącymi jej integralną część stanowią: 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"/>
        </w:numPr>
        <w:spacing w:after="0" w:line="260" w:lineRule="atLeast"/>
        <w:ind w:left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</w:t>
      </w:r>
      <w:r w:rsidRPr="00F80E04">
        <w:rPr>
          <w:bCs/>
          <w:color w:val="000000"/>
          <w:spacing w:val="-2"/>
        </w:rPr>
        <w:t>opis przedmiotu zamówienia – Załącznik nr 1</w:t>
      </w:r>
    </w:p>
    <w:p w:rsidR="00867623" w:rsidRPr="00F80E04" w:rsidRDefault="00867623" w:rsidP="00867623">
      <w:pPr>
        <w:pStyle w:val="Tekstpodstawowy"/>
        <w:widowControl w:val="0"/>
        <w:numPr>
          <w:ilvl w:val="0"/>
          <w:numId w:val="1"/>
        </w:numPr>
        <w:spacing w:after="0" w:line="260" w:lineRule="atLeast"/>
        <w:ind w:left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</w:t>
      </w:r>
      <w:r w:rsidRPr="00F80E04">
        <w:rPr>
          <w:bCs/>
          <w:color w:val="000000"/>
          <w:spacing w:val="-2"/>
        </w:rPr>
        <w:t xml:space="preserve">oferta cenowa – Załącznik nr </w:t>
      </w:r>
      <w:r w:rsidR="00924FA2">
        <w:rPr>
          <w:bCs/>
          <w:color w:val="000000"/>
          <w:spacing w:val="-2"/>
        </w:rPr>
        <w:t>2</w:t>
      </w:r>
      <w:r w:rsidRPr="00F80E04">
        <w:rPr>
          <w:bCs/>
          <w:color w:val="000000"/>
          <w:spacing w:val="-2"/>
        </w:rPr>
        <w:t>,</w:t>
      </w:r>
    </w:p>
    <w:p w:rsidR="00867623" w:rsidRDefault="00867623" w:rsidP="00867623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867623" w:rsidRDefault="00867623" w:rsidP="00867623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867623" w:rsidRDefault="00867623" w:rsidP="00867623">
      <w:pPr>
        <w:pStyle w:val="Tekstpodstawowy"/>
        <w:spacing w:line="260" w:lineRule="atLeast"/>
        <w:jc w:val="center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A88E9DC"/>
    <w:lvl w:ilvl="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bCs/>
        <w:i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0000005"/>
    <w:multiLevelType w:val="multilevel"/>
    <w:tmpl w:val="CDDAC6E2"/>
    <w:name w:val="WW8Num5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26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-180"/>
        </w:tabs>
        <w:ind w:left="198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-180"/>
        </w:tabs>
        <w:ind w:left="414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-180"/>
        </w:tabs>
        <w:ind w:left="6300" w:hanging="180"/>
      </w:pPr>
      <w:rPr>
        <w:rFonts w:cs="Times New Roman"/>
        <w:b w:val="0"/>
        <w:bCs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17" w:hanging="360"/>
      </w:pPr>
    </w:lvl>
  </w:abstractNum>
  <w:abstractNum w:abstractNumId="4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5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7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0">
    <w:nsid w:val="167A6AE7"/>
    <w:multiLevelType w:val="hybridMultilevel"/>
    <w:tmpl w:val="7D9E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A6B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C04F7"/>
    <w:multiLevelType w:val="hybridMultilevel"/>
    <w:tmpl w:val="4A68EE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7E7C87"/>
    <w:multiLevelType w:val="hybridMultilevel"/>
    <w:tmpl w:val="6030A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396ED7"/>
    <w:multiLevelType w:val="multilevel"/>
    <w:tmpl w:val="476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D6AB0"/>
    <w:multiLevelType w:val="hybridMultilevel"/>
    <w:tmpl w:val="696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78AF"/>
    <w:multiLevelType w:val="hybridMultilevel"/>
    <w:tmpl w:val="36827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66B66"/>
    <w:multiLevelType w:val="multilevel"/>
    <w:tmpl w:val="6A8A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</w:rPr>
    </w:lvl>
  </w:abstractNum>
  <w:abstractNum w:abstractNumId="19">
    <w:nsid w:val="47A66834"/>
    <w:multiLevelType w:val="hybridMultilevel"/>
    <w:tmpl w:val="BFA6CD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B23D8"/>
    <w:multiLevelType w:val="hybridMultilevel"/>
    <w:tmpl w:val="851854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DB03E3"/>
    <w:multiLevelType w:val="hybridMultilevel"/>
    <w:tmpl w:val="95207E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21"/>
  </w:num>
  <w:num w:numId="18">
    <w:abstractNumId w:val="11"/>
  </w:num>
  <w:num w:numId="19">
    <w:abstractNumId w:val="16"/>
  </w:num>
  <w:num w:numId="20">
    <w:abstractNumId w:val="19"/>
  </w:num>
  <w:num w:numId="21">
    <w:abstractNumId w:val="20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67623"/>
    <w:rsid w:val="000B0EEB"/>
    <w:rsid w:val="0031450A"/>
    <w:rsid w:val="00325BAC"/>
    <w:rsid w:val="00335978"/>
    <w:rsid w:val="003909FE"/>
    <w:rsid w:val="003F1CDE"/>
    <w:rsid w:val="004A3DA5"/>
    <w:rsid w:val="004A539E"/>
    <w:rsid w:val="0070363E"/>
    <w:rsid w:val="00716BCF"/>
    <w:rsid w:val="007E576A"/>
    <w:rsid w:val="007F7DE8"/>
    <w:rsid w:val="00867623"/>
    <w:rsid w:val="008A1490"/>
    <w:rsid w:val="008D56F3"/>
    <w:rsid w:val="00924FA2"/>
    <w:rsid w:val="00A44729"/>
    <w:rsid w:val="00AB7206"/>
    <w:rsid w:val="00B906F2"/>
    <w:rsid w:val="00C718CF"/>
    <w:rsid w:val="00C7405E"/>
    <w:rsid w:val="00CA41DF"/>
    <w:rsid w:val="00D53774"/>
    <w:rsid w:val="00D56BBE"/>
    <w:rsid w:val="00DB4F10"/>
    <w:rsid w:val="00DC5E45"/>
    <w:rsid w:val="00E008F7"/>
    <w:rsid w:val="00EF07F9"/>
    <w:rsid w:val="00F8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23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67623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6762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6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67623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7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7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67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7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867623"/>
    <w:pPr>
      <w:ind w:firstLine="21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E008F7"/>
    <w:pPr>
      <w:spacing w:before="120" w:line="276" w:lineRule="auto"/>
      <w:ind w:left="720"/>
      <w:contextualSpacing/>
    </w:pPr>
    <w:rPr>
      <w:rFonts w:eastAsia="Calibr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2015-10-01T08:12:00Z</cp:lastPrinted>
  <dcterms:created xsi:type="dcterms:W3CDTF">2015-10-01T08:12:00Z</dcterms:created>
  <dcterms:modified xsi:type="dcterms:W3CDTF">2015-10-01T11:35:00Z</dcterms:modified>
</cp:coreProperties>
</file>