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06" w:rsidRDefault="005A5F06" w:rsidP="005A5F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06">
        <w:rPr>
          <w:rFonts w:ascii="Times New Roman" w:hAnsi="Times New Roman" w:cs="Times New Roman"/>
          <w:b/>
          <w:sz w:val="28"/>
          <w:szCs w:val="28"/>
        </w:rPr>
        <w:t>Załącznik nr 5</w:t>
      </w:r>
    </w:p>
    <w:p w:rsidR="005A5F06" w:rsidRPr="005A5F06" w:rsidRDefault="005A5F06" w:rsidP="005A5F0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A5F06">
        <w:rPr>
          <w:rFonts w:ascii="Times New Roman" w:hAnsi="Times New Roman" w:cs="Times New Roman"/>
          <w:b/>
          <w:sz w:val="24"/>
          <w:szCs w:val="24"/>
        </w:rPr>
        <w:t>Znak sprawy: PN/10/2016</w:t>
      </w:r>
    </w:p>
    <w:p w:rsidR="00EF07F9" w:rsidRDefault="00EF07F9"/>
    <w:p w:rsidR="005A5F06" w:rsidRPr="005A5F06" w:rsidRDefault="005A5F06" w:rsidP="005A5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5A5F06" w:rsidRDefault="005A5F0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143"/>
        <w:gridCol w:w="1032"/>
        <w:gridCol w:w="1032"/>
        <w:gridCol w:w="1032"/>
        <w:gridCol w:w="1032"/>
        <w:gridCol w:w="1032"/>
        <w:gridCol w:w="1032"/>
      </w:tblGrid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5F06">
              <w:rPr>
                <w:rFonts w:ascii="Calibri" w:hAnsi="Calibri" w:cs="Calibri"/>
                <w:b/>
                <w:bCs/>
                <w:color w:val="000000"/>
              </w:rPr>
              <w:t>Widownia duża - 7 rzędowa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Widownia Systemowa z podestów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</w:t>
            </w: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Podest aluminiowy, systemowy, 1000x2000mm udźwig 750kg/m2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Podest aluminiowy, systemowy wymiar specjalny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L=200mm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L=400mm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L=600mm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L=800mm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L=1200mm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L=1400mm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Klamra do łączenia dwóch nóg 60x60mm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Klamra do łączenia czterech nóg 60x60mm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1x1m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1x2m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0,8x1m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1,2x1m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Listwa do krzeseł L=2000mm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Listwa do krzeseł L=1800mm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5F06">
              <w:rPr>
                <w:rFonts w:ascii="Calibri" w:hAnsi="Calibri" w:cs="Calibri"/>
                <w:b/>
                <w:bCs/>
                <w:color w:val="000000"/>
              </w:rPr>
              <w:t>Widownia mała - 4 rzędowa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Widownia Systemowa z podestów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</w:t>
            </w: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Podest aluminiowy, systemowy, 1000x2000mm udźwig 750kg/m2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Podest aluminiowy, 1300x1000mmm udźwig 750kg/m2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Podest aluminiowy, 1700x1000mm udźwig 750kg/m2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L=200mm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L=400mm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L=600mm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L=800mm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Klamra do łączenia dwóch nóg 60x60mm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Klamra do łączenia czterech nóg 60x60mm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1x1m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1x2m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0,2x1m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Listwa do krzeseł L=2000mm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Listwa do krzeseł L=1700mm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Listwa do krzeseł L=1300mm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5F06">
              <w:rPr>
                <w:rFonts w:ascii="Calibri" w:hAnsi="Calibri" w:cs="Calibri"/>
                <w:b/>
                <w:bCs/>
                <w:color w:val="000000"/>
              </w:rPr>
              <w:t>Widownia dodatkowa - 2 sztuki -10mx 5 m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Widownia Systemowa z podestów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</w:t>
            </w: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Podest aluminiowy, systemowy, 1000x2000mm udźwig 750kg/m2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L=200mm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L=400mm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L=600mm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L=800mm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Noga stała 60x60mm, L=1000mm  4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Klamra do łączenia dwóch nóg 60x60mm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Klamra do łączenia czterech nóg 60x60mm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1x1m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Barierka 1x2m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Listwa do krzeseł L=2000mm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5F06" w:rsidRPr="005A5F06" w:rsidTr="005A5F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F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6" w:rsidRPr="005A5F06" w:rsidRDefault="005A5F06" w:rsidP="005A5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A5F06" w:rsidRDefault="005A5F06"/>
    <w:sectPr w:rsidR="005A5F06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F06"/>
    <w:rsid w:val="0034336A"/>
    <w:rsid w:val="00390BDB"/>
    <w:rsid w:val="005A5F06"/>
    <w:rsid w:val="00A44729"/>
    <w:rsid w:val="00A64037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2016-12-05T08:56:00Z</dcterms:created>
  <dcterms:modified xsi:type="dcterms:W3CDTF">2016-12-05T09:04:00Z</dcterms:modified>
</cp:coreProperties>
</file>