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93047C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253673" w:rsidRPr="00492FF8" w:rsidRDefault="00253673">
                  <w:r>
                    <w:t>10.06.2020</w:t>
                  </w:r>
                  <w:r w:rsidRPr="00F5445C">
                    <w:t xml:space="preserve"> r.</w:t>
                  </w:r>
                </w:p>
              </w:txbxContent>
            </v:textbox>
          </v:shape>
        </w:pict>
      </w:r>
    </w:p>
    <w:p w:rsidR="00432B47" w:rsidRPr="009D18A5" w:rsidRDefault="0093047C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16.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253673" w:rsidRPr="003E0C96" w:rsidRDefault="00253673">
                  <w:r>
                    <w:t>ZO/07/LAB/2020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="00475C6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="008F0FAF"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="000C1F33" w:rsidRPr="006D07DE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D107B1" w:rsidRPr="00D67A92" w:rsidRDefault="00432B47" w:rsidP="00D107B1">
      <w:pPr>
        <w:spacing w:line="360" w:lineRule="auto"/>
        <w:rPr>
          <w:b/>
        </w:rPr>
      </w:pPr>
      <w:r w:rsidRPr="00F5445C">
        <w:t xml:space="preserve">Przedmiotem niniejszego zamówienia jest: </w:t>
      </w:r>
      <w:r w:rsidR="009A1E94" w:rsidRPr="008F0FAF">
        <w:rPr>
          <w:b/>
        </w:rPr>
        <w:t>Dostawa</w:t>
      </w:r>
      <w:r w:rsidR="008F0FAF" w:rsidRPr="008F0FAF">
        <w:rPr>
          <w:b/>
        </w:rPr>
        <w:t xml:space="preserve"> sprzętu oświetleniowego dla </w:t>
      </w:r>
      <w:r w:rsidR="0093047C">
        <w:rPr>
          <w:b/>
        </w:rPr>
        <w:t xml:space="preserve">potrzeb </w:t>
      </w:r>
      <w:r w:rsidR="008F0FAF" w:rsidRPr="008F0FAF">
        <w:rPr>
          <w:b/>
        </w:rPr>
        <w:t>Laboratorium Narracji Wizualnych</w:t>
      </w:r>
      <w:r w:rsidR="00A14577" w:rsidRPr="008F0FAF">
        <w:rPr>
          <w:b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</w:t>
      </w:r>
      <w:r w:rsidRPr="000C1F33">
        <w:t xml:space="preserve">opis </w:t>
      </w:r>
      <w:r w:rsidR="000C1F33" w:rsidRPr="000C1F33">
        <w:t xml:space="preserve">wszystkich </w:t>
      </w:r>
      <w:r w:rsidR="00D107B1" w:rsidRPr="000C1F33">
        <w:t xml:space="preserve">części </w:t>
      </w:r>
      <w:r w:rsidRPr="000C1F33">
        <w:t>przedmiotu</w:t>
      </w:r>
      <w:r w:rsidR="008F0FAF">
        <w:t xml:space="preserve">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B1D5D" w:rsidRDefault="0093047C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3.9pt;width:413.05pt;height:27.9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253673" w:rsidRPr="008B6C4C" w:rsidRDefault="00253673" w:rsidP="004D0118">
                  <w:pPr>
                    <w:rPr>
                      <w:color w:val="0000FF"/>
                    </w:rPr>
                  </w:pPr>
                  <w:r w:rsidRPr="00923E02">
                    <w:rPr>
                      <w:b/>
                      <w:sz w:val="22"/>
                      <w:szCs w:val="22"/>
                    </w:rPr>
                    <w:t>31000000-6</w:t>
                  </w:r>
                  <w:r w:rsidRPr="001C200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200B">
                    <w:rPr>
                      <w:sz w:val="22"/>
                      <w:szCs w:val="22"/>
                    </w:rPr>
                    <w:t>Maszyny, aparatura, urządzenia i wyroby elektryczne; oświetlenie</w:t>
                  </w:r>
                  <w:r w:rsidRPr="008B6C4C">
                    <w:rPr>
                      <w:color w:val="0000FF"/>
                      <w:shd w:val="clear" w:color="auto" w:fill="EEEEEE"/>
                    </w:rPr>
                    <w:br/>
                  </w:r>
                </w:p>
                <w:p w:rsidR="00253673" w:rsidRDefault="00253673" w:rsidP="004D0118"/>
                <w:p w:rsidR="00253673" w:rsidRDefault="00253673" w:rsidP="004D0118"/>
                <w:p w:rsidR="00253673" w:rsidRDefault="00253673" w:rsidP="004D0118"/>
                <w:p w:rsidR="00253673" w:rsidRDefault="00253673" w:rsidP="004D0118"/>
                <w:p w:rsidR="00253673" w:rsidRDefault="00253673" w:rsidP="007C623D">
                  <w:pPr>
                    <w:ind w:left="720"/>
                  </w:pPr>
                </w:p>
                <w:p w:rsidR="00253673" w:rsidRDefault="00253673" w:rsidP="002B4282"/>
                <w:p w:rsidR="00253673" w:rsidRDefault="00253673" w:rsidP="002B4282"/>
                <w:p w:rsidR="00253673" w:rsidRDefault="00253673" w:rsidP="002B4282"/>
                <w:p w:rsidR="00253673" w:rsidRDefault="00253673" w:rsidP="002B4282"/>
                <w:p w:rsidR="00253673" w:rsidRPr="002B4282" w:rsidRDefault="00253673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8F0FAF">
        <w:br/>
      </w: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8F0FA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E2487C" w:rsidRPr="00D017D0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3D4115" w:rsidRDefault="003D4115" w:rsidP="00E26097">
      <w:pPr>
        <w:spacing w:line="360" w:lineRule="auto"/>
        <w:jc w:val="both"/>
        <w:rPr>
          <w:b/>
        </w:rPr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B6C4C" w:rsidRPr="008F0FAF" w:rsidRDefault="00432B47" w:rsidP="00E26097">
      <w:pPr>
        <w:spacing w:line="360" w:lineRule="auto"/>
        <w:jc w:val="both"/>
      </w:pPr>
      <w:r w:rsidRPr="009D18A5">
        <w:t>Termin wykonania przedmiotu</w:t>
      </w:r>
      <w:r w:rsidR="00DE4784">
        <w:t xml:space="preserve"> zamówienia</w:t>
      </w:r>
      <w:r w:rsidR="003C562D">
        <w:t>:</w:t>
      </w:r>
      <w:r w:rsidRPr="009D18A5">
        <w:t xml:space="preserve"> </w:t>
      </w:r>
      <w:r w:rsidR="00DE4784">
        <w:rPr>
          <w:b/>
        </w:rPr>
        <w:t xml:space="preserve">do </w:t>
      </w:r>
      <w:r w:rsidR="00187404">
        <w:rPr>
          <w:b/>
        </w:rPr>
        <w:t xml:space="preserve">dnia </w:t>
      </w:r>
      <w:r w:rsidR="00DE4784">
        <w:rPr>
          <w:b/>
        </w:rPr>
        <w:t>15 lipca 2020 r.</w:t>
      </w:r>
    </w:p>
    <w:p w:rsidR="008B6C4C" w:rsidRDefault="008B6C4C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645C6B" w:rsidRDefault="00432B47" w:rsidP="007B00BD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3C562D" w:rsidRPr="007B00BD" w:rsidRDefault="003C562D" w:rsidP="003C562D">
      <w:pPr>
        <w:pStyle w:val="Tekstpodstawowy31"/>
        <w:spacing w:after="0" w:line="360" w:lineRule="auto"/>
        <w:ind w:left="754"/>
        <w:rPr>
          <w:rFonts w:ascii="Times New Roman" w:hAnsi="Times New Roman" w:cs="Times New Roman"/>
          <w:lang w:eastAsia="pl-PL"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8F0FAF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3C562D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>
        <w:t>Formularz cenowy wg wzoru –</w:t>
      </w:r>
      <w:r w:rsidR="00F44C5F">
        <w:t xml:space="preserve"> </w:t>
      </w:r>
      <w:r w:rsidR="00A14577" w:rsidRPr="00A14577">
        <w:t>zał. nr 4</w:t>
      </w:r>
      <w:r w:rsidR="008B6C4C">
        <w:t xml:space="preserve"> </w:t>
      </w:r>
      <w:r w:rsidR="00A14577" w:rsidRPr="00A14577">
        <w:t>do SWZ</w:t>
      </w:r>
      <w:r w:rsidR="000C1F33">
        <w:t>,</w:t>
      </w:r>
    </w:p>
    <w:p w:rsid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3C562D" w:rsidRDefault="003C562D" w:rsidP="003C562D">
      <w:pPr>
        <w:tabs>
          <w:tab w:val="left" w:pos="851"/>
        </w:tabs>
        <w:spacing w:line="360" w:lineRule="auto"/>
        <w:ind w:left="851"/>
        <w:jc w:val="both"/>
      </w:pPr>
    </w:p>
    <w:p w:rsidR="003C562D" w:rsidRDefault="003C562D" w:rsidP="003C562D">
      <w:pPr>
        <w:tabs>
          <w:tab w:val="left" w:pos="851"/>
        </w:tabs>
        <w:spacing w:line="360" w:lineRule="auto"/>
        <w:ind w:left="851"/>
        <w:jc w:val="both"/>
      </w:pPr>
    </w:p>
    <w:p w:rsidR="003C562D" w:rsidRPr="004D7089" w:rsidRDefault="003C562D" w:rsidP="003C562D">
      <w:pPr>
        <w:tabs>
          <w:tab w:val="left" w:pos="851"/>
        </w:tabs>
        <w:spacing w:line="360" w:lineRule="auto"/>
        <w:ind w:left="851"/>
        <w:jc w:val="both"/>
      </w:pPr>
    </w:p>
    <w:p w:rsidR="003C562D" w:rsidRDefault="003C562D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DA58CF">
        <w:br/>
      </w:r>
      <w:r w:rsidRPr="009D18A5">
        <w:t>w górę).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DA58CF">
        <w:br/>
      </w:r>
      <w:r w:rsidRPr="009D18A5">
        <w:t>w zakresie dotyczącym wewnątrz wspólnotowego nabycia towarów, w celu oceny takiej oferty dolicza</w:t>
      </w:r>
      <w:r w:rsidR="003C562D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017D0" w:rsidRDefault="00D66C66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283F51">
        <w:t>Prawidłowe ustalenie stawki podatku VAT leży po stronie Wykonawcy. Należy przyjąć</w:t>
      </w:r>
      <w:r w:rsidR="00372B9A">
        <w:t xml:space="preserve"> </w:t>
      </w:r>
      <w:r w:rsidRPr="00283F51">
        <w:t xml:space="preserve">obowiązującą stawkę podatku VAT zgodnie z ustawą z dnia 11 marca 2004 r. </w:t>
      </w:r>
      <w:r w:rsidR="008F0FAF">
        <w:br/>
      </w:r>
      <w:r w:rsidRPr="00283F51">
        <w:t>o podatku od</w:t>
      </w:r>
      <w:r w:rsidR="00372B9A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F5445C" w:rsidRDefault="001F4E99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t xml:space="preserve">Oferta powinna być przesłana za pośrednictwem: poczty elektronicznej na adres: </w:t>
      </w:r>
      <w:r w:rsidR="000C1F33" w:rsidRPr="00F5445C">
        <w:t>zamowieniapubliczne</w:t>
      </w:r>
      <w:r w:rsidRPr="00F5445C">
        <w:t>@films</w:t>
      </w:r>
      <w:r w:rsidR="000C1F33" w:rsidRPr="00F5445C">
        <w:t>chool.lodz.pl, faksem na nr: 42</w:t>
      </w:r>
      <w:r w:rsidRPr="00F5445C">
        <w:t xml:space="preserve"> 674 81 39, poczty, kuriera l</w:t>
      </w:r>
      <w:r w:rsidR="009A1E94" w:rsidRPr="00F5445C">
        <w:t>ub też dostarczona osobiście na</w:t>
      </w:r>
      <w:r w:rsidRPr="00F5445C">
        <w:t xml:space="preserve"> adres: Państwowa Wyższa Szkoła Filmowa, Telewizyjna </w:t>
      </w:r>
      <w:r w:rsidR="00DA58CF" w:rsidRPr="00F5445C">
        <w:br/>
      </w:r>
      <w:r w:rsidRPr="00F5445C">
        <w:t xml:space="preserve">i Teatralna, ul. Targowa 61/63, 90-323 Łódź, Sekretariat Kanclerza </w:t>
      </w:r>
      <w:r w:rsidRPr="00F5445C">
        <w:rPr>
          <w:b/>
        </w:rPr>
        <w:t xml:space="preserve">do dnia </w:t>
      </w:r>
      <w:r w:rsidR="00F44C5F" w:rsidRPr="00F44C5F">
        <w:rPr>
          <w:b/>
        </w:rPr>
        <w:t>19</w:t>
      </w:r>
      <w:r w:rsidR="00923E02" w:rsidRPr="00F44C5F">
        <w:rPr>
          <w:b/>
        </w:rPr>
        <w:t>.06.2020</w:t>
      </w:r>
      <w:r w:rsidR="00F27585" w:rsidRPr="00F44C5F">
        <w:rPr>
          <w:b/>
        </w:rPr>
        <w:t xml:space="preserve"> r.</w:t>
      </w:r>
      <w:r w:rsidR="008F0FAF">
        <w:rPr>
          <w:b/>
        </w:rPr>
        <w:t xml:space="preserve"> </w:t>
      </w:r>
      <w:r w:rsidR="00F27585" w:rsidRPr="00F5445C">
        <w:rPr>
          <w:b/>
        </w:rPr>
        <w:t>do godz. 1</w:t>
      </w:r>
      <w:r w:rsidR="009A1E94" w:rsidRPr="00F5445C">
        <w:rPr>
          <w:b/>
        </w:rPr>
        <w:t>0</w:t>
      </w:r>
      <w:r w:rsidR="00F27585" w:rsidRPr="00F5445C">
        <w:rPr>
          <w:b/>
        </w:rPr>
        <w:t>:00.</w:t>
      </w:r>
    </w:p>
    <w:p w:rsidR="00645C6B" w:rsidRPr="00F5445C" w:rsidRDefault="001C6170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lastRenderedPageBreak/>
        <w:t>Zamawiający dokona otwarcia ofert n</w:t>
      </w:r>
      <w:r w:rsidR="00EA7059" w:rsidRPr="00F5445C">
        <w:t>a</w:t>
      </w:r>
      <w:r w:rsidR="008B6C4C" w:rsidRPr="00F5445C">
        <w:t xml:space="preserve"> niejawnym posiedzeniu </w:t>
      </w:r>
      <w:r w:rsidR="003D4115" w:rsidRPr="00F5445C">
        <w:t xml:space="preserve">w dniu </w:t>
      </w:r>
      <w:r w:rsidR="00923E02" w:rsidRPr="00F44C5F">
        <w:t>1</w:t>
      </w:r>
      <w:r w:rsidR="00F44C5F" w:rsidRPr="00F44C5F">
        <w:t>9</w:t>
      </w:r>
      <w:r w:rsidR="00923E02" w:rsidRPr="00F44C5F">
        <w:t>.06.2020</w:t>
      </w:r>
      <w:r w:rsidRPr="00F44C5F">
        <w:t xml:space="preserve"> r.</w:t>
      </w:r>
      <w:r w:rsidRPr="00F5445C">
        <w:t xml:space="preserve"> o godz. 10:30.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Zamawiający dokona oceny ważnych ofert na podstawie kryterium: cena 100%</w:t>
      </w:r>
    </w:p>
    <w:p w:rsidR="001C6170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645C6B" w:rsidRPr="007B00BD" w:rsidRDefault="0068422B" w:rsidP="00E2609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3C562D" w:rsidRDefault="003C562D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A14577">
        <w:t>, Kamila Kapłaniak</w:t>
      </w:r>
      <w:r w:rsidR="00826CB5" w:rsidRPr="005606C1">
        <w:t>,</w:t>
      </w:r>
      <w:r w:rsidR="008F0FAF">
        <w:br/>
        <w:t>Karolina Misztal</w:t>
      </w:r>
      <w:r w:rsidR="003C562D">
        <w:t>,</w:t>
      </w:r>
      <w:r w:rsidR="00826CB5">
        <w:t xml:space="preserve"> a</w:t>
      </w:r>
      <w:r w:rsidR="002E3813" w:rsidRPr="009D18A5">
        <w:t xml:space="preserve">dres email: </w:t>
      </w:r>
      <w:r w:rsidR="00A7284B">
        <w:t>zamowieniapubliczne</w:t>
      </w:r>
      <w:r w:rsidR="00826CB5">
        <w:t>@filmschool.lodz.pl</w:t>
      </w:r>
    </w:p>
    <w:p w:rsidR="002E3813" w:rsidRPr="009D18A5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D017D0" w:rsidRPr="00D017D0" w:rsidRDefault="002E3813" w:rsidP="007B00BD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3C562D" w:rsidRDefault="003C562D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</w:t>
      </w:r>
      <w:r w:rsidR="006D5A63">
        <w:t>otu zamówienia – Załącznik nr 1;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6D5A63">
        <w:t>2;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6D5A63">
        <w:t>;</w:t>
      </w:r>
    </w:p>
    <w:p w:rsidR="00A14577" w:rsidRDefault="000C1F33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Formularz cenowy – </w:t>
      </w:r>
      <w:r w:rsidR="00A14577">
        <w:t>Załącznik nr 4</w:t>
      </w:r>
      <w:r w:rsidR="006D5A63">
        <w:t>;</w:t>
      </w:r>
    </w:p>
    <w:p w:rsidR="006D5A63" w:rsidRDefault="003C562D" w:rsidP="006D5A63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Klauzula informacyjna RODO – </w:t>
      </w:r>
      <w:r w:rsidR="006D5A63">
        <w:t>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B24BE0" w:rsidRPr="00B24BE0" w:rsidRDefault="00B24BE0" w:rsidP="00B24BE0">
      <w:pPr>
        <w:jc w:val="right"/>
        <w:rPr>
          <w:b/>
        </w:rPr>
      </w:pPr>
      <w:r w:rsidRPr="00B24BE0">
        <w:rPr>
          <w:b/>
        </w:rPr>
        <w:t>Załącznik nr 1 do SWZ</w:t>
      </w:r>
    </w:p>
    <w:p w:rsidR="00B24BE0" w:rsidRDefault="00B24BE0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6D2F9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OPIS PRZEDMIOTU ZAMÓWIENIA</w:t>
      </w:r>
    </w:p>
    <w:p w:rsidR="006D2F9C" w:rsidRDefault="006D2F9C" w:rsidP="00F96F8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96F83" w:rsidRPr="00D67A92" w:rsidRDefault="006D2F9C" w:rsidP="0093047C">
      <w:pPr>
        <w:spacing w:line="360" w:lineRule="auto"/>
        <w:jc w:val="center"/>
        <w:rPr>
          <w:b/>
        </w:rPr>
      </w:pPr>
      <w:r w:rsidRPr="00726C9B">
        <w:t>Przedmiot</w:t>
      </w:r>
      <w:r w:rsidR="003C562D">
        <w:t>em zamówienia jest</w:t>
      </w:r>
      <w:r w:rsidRPr="00726C9B">
        <w:t xml:space="preserve"> </w:t>
      </w:r>
      <w:r w:rsidR="003C562D" w:rsidRPr="003C562D">
        <w:t>d</w:t>
      </w:r>
      <w:r w:rsidR="00F96F83" w:rsidRPr="003C562D">
        <w:t xml:space="preserve">ostawa sprzętu oświetleniowego dla </w:t>
      </w:r>
      <w:r w:rsidR="0093047C">
        <w:t xml:space="preserve">potrzeb </w:t>
      </w:r>
      <w:r w:rsidR="0093047C">
        <w:br/>
      </w:r>
      <w:r w:rsidR="00F96F83" w:rsidRPr="003C562D">
        <w:t>Laboratorium Narracji Wizualnych.</w:t>
      </w:r>
    </w:p>
    <w:p w:rsidR="00923E02" w:rsidRPr="003C562D" w:rsidRDefault="00923E02" w:rsidP="00923E02">
      <w:pPr>
        <w:jc w:val="both"/>
      </w:pPr>
      <w:r w:rsidRPr="003C562D">
        <w:t xml:space="preserve">Na przedmiot zamówienia Zamawiający wymaga min. 24 miesięcy gwarancji, jednak nie mniej </w:t>
      </w:r>
      <w:r w:rsidRPr="003C562D">
        <w:br/>
        <w:t>niż gwarancja producenta.</w:t>
      </w:r>
      <w:r w:rsidR="00DE4784" w:rsidRPr="003C562D">
        <w:t xml:space="preserve"> Termin wykonania zamówienia</w:t>
      </w:r>
      <w:r w:rsidR="003C562D">
        <w:t>:</w:t>
      </w:r>
      <w:r w:rsidR="00DE4784" w:rsidRPr="003C562D">
        <w:t xml:space="preserve"> do dnia 15 lipca 2020 roku.</w:t>
      </w:r>
    </w:p>
    <w:p w:rsidR="006D2F9C" w:rsidRDefault="006D2F9C" w:rsidP="006D2F9C">
      <w:pPr>
        <w:tabs>
          <w:tab w:val="left" w:pos="2280"/>
        </w:tabs>
        <w:spacing w:line="360" w:lineRule="auto"/>
        <w:ind w:left="360"/>
        <w:jc w:val="both"/>
        <w:rPr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00"/>
        <w:gridCol w:w="5687"/>
        <w:gridCol w:w="1523"/>
      </w:tblGrid>
      <w:tr w:rsidR="006D2F9C" w:rsidRPr="004B014F" w:rsidTr="00923E02">
        <w:tc>
          <w:tcPr>
            <w:tcW w:w="543" w:type="dxa"/>
          </w:tcPr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00" w:type="dxa"/>
          </w:tcPr>
          <w:p w:rsidR="006D2F9C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5687" w:type="dxa"/>
          </w:tcPr>
          <w:p w:rsidR="006D2F9C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Opis techniczny</w:t>
            </w:r>
          </w:p>
        </w:tc>
        <w:tc>
          <w:tcPr>
            <w:tcW w:w="1523" w:type="dxa"/>
          </w:tcPr>
          <w:p w:rsidR="006D2F9C" w:rsidRPr="00C3773B" w:rsidRDefault="00923E02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D2F9C" w:rsidRPr="00C3773B">
              <w:rPr>
                <w:color w:val="000000"/>
              </w:rPr>
              <w:t>lość</w:t>
            </w:r>
          </w:p>
        </w:tc>
      </w:tr>
      <w:tr w:rsidR="006D2F9C" w:rsidRPr="004B014F" w:rsidTr="00923E02">
        <w:trPr>
          <w:trHeight w:val="4278"/>
        </w:trPr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 w:rsidRPr="004B014F">
              <w:rPr>
                <w:color w:val="000000"/>
              </w:rPr>
              <w:t>1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F96F83">
            <w:pPr>
              <w:pStyle w:val="NormalnyWeb"/>
              <w:spacing w:after="0"/>
              <w:rPr>
                <w:b/>
                <w:bCs/>
                <w:color w:val="000000"/>
              </w:rPr>
            </w:pPr>
          </w:p>
          <w:p w:rsidR="0062565D" w:rsidRDefault="0062565D" w:rsidP="00F96F83">
            <w:pPr>
              <w:pStyle w:val="NormalnyWeb"/>
              <w:spacing w:after="0"/>
              <w:rPr>
                <w:b/>
                <w:bCs/>
                <w:color w:val="000000"/>
              </w:rPr>
            </w:pPr>
          </w:p>
          <w:p w:rsidR="0062565D" w:rsidRDefault="0062565D" w:rsidP="00F96F83">
            <w:pPr>
              <w:pStyle w:val="NormalnyWeb"/>
              <w:spacing w:after="0"/>
              <w:rPr>
                <w:b/>
                <w:bCs/>
                <w:color w:val="000000"/>
              </w:rPr>
            </w:pPr>
          </w:p>
          <w:p w:rsidR="006D2F9C" w:rsidRPr="00F96F83" w:rsidRDefault="00F96F83" w:rsidP="00F96F83">
            <w:pPr>
              <w:pStyle w:val="NormalnyWeb"/>
              <w:spacing w:after="0"/>
              <w:rPr>
                <w:color w:val="000000"/>
              </w:rPr>
            </w:pPr>
            <w:r w:rsidRPr="007E186B">
              <w:rPr>
                <w:b/>
                <w:bCs/>
                <w:color w:val="000000"/>
              </w:rPr>
              <w:t>Mata LED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87" w:type="dxa"/>
          </w:tcPr>
          <w:p w:rsidR="00F96F83" w:rsidRPr="007E186B" w:rsidRDefault="00F96F83" w:rsidP="00F96F83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-moc nie mniejsza niż 140W, 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-ilo</w:t>
            </w:r>
            <w:r>
              <w:rPr>
                <w:color w:val="000000"/>
              </w:rPr>
              <w:t xml:space="preserve">ść diod powyżej 750, </w:t>
            </w:r>
            <w:r>
              <w:rPr>
                <w:color w:val="000000"/>
              </w:rPr>
              <w:br/>
              <w:t xml:space="preserve">-wymiary: min 60/60cm </w:t>
            </w:r>
            <w:r>
              <w:rPr>
                <w:color w:val="000000"/>
              </w:rPr>
              <w:br/>
              <w:t xml:space="preserve">-współczynnik CRI powyżej 94, 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-temperatura</w:t>
            </w:r>
            <w:r>
              <w:rPr>
                <w:color w:val="000000"/>
              </w:rPr>
              <w:t xml:space="preserve"> barwowa od 3000 K do 5600 K,  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-zasilanie sie</w:t>
            </w:r>
            <w:r>
              <w:rPr>
                <w:color w:val="000000"/>
              </w:rPr>
              <w:t xml:space="preserve">ciowe oraz bateryjne (V-Lock), 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-w</w:t>
            </w:r>
            <w:r>
              <w:rPr>
                <w:color w:val="000000"/>
              </w:rPr>
              <w:t>ykonana z elastycznego tworzywa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-kabel pomi</w:t>
            </w:r>
            <w:r>
              <w:rPr>
                <w:color w:val="000000"/>
              </w:rPr>
              <w:t>ędzy zasilaczem a lampą min. 5m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-gwarancja mi</w:t>
            </w:r>
            <w:r>
              <w:rPr>
                <w:color w:val="000000"/>
              </w:rPr>
              <w:t>n. 2 lata</w:t>
            </w:r>
          </w:p>
          <w:p w:rsidR="00F96F83" w:rsidRPr="007E186B" w:rsidRDefault="00F96F83" w:rsidP="00F96F83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7E186B">
              <w:rPr>
                <w:color w:val="000000"/>
              </w:rPr>
              <w:t>Dodatkowo: rozpieracz do maty, dimmer, głowica mocująca, dyfuzj</w:t>
            </w:r>
            <w:r>
              <w:rPr>
                <w:color w:val="000000"/>
              </w:rPr>
              <w:t>e, soft box, raster do softboxu</w:t>
            </w:r>
          </w:p>
          <w:p w:rsidR="006D2F9C" w:rsidRPr="003C562D" w:rsidRDefault="00F96F83" w:rsidP="00F96F83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C562D">
              <w:rPr>
                <w:color w:val="000000"/>
                <w:lang w:val="en-US"/>
              </w:rPr>
              <w:t xml:space="preserve">Sugerowany model: </w:t>
            </w:r>
            <w:r w:rsidR="0062565D" w:rsidRPr="003C562D">
              <w:rPr>
                <w:color w:val="000000"/>
                <w:lang w:val="en-US"/>
              </w:rPr>
              <w:br/>
            </w:r>
            <w:r w:rsidRPr="003C562D">
              <w:rPr>
                <w:color w:val="000000"/>
                <w:lang w:val="en-US"/>
              </w:rPr>
              <w:t>Falcon eyes RX-24tdx, softbox rx-24tdxsbhc</w:t>
            </w:r>
          </w:p>
        </w:tc>
        <w:tc>
          <w:tcPr>
            <w:tcW w:w="1523" w:type="dxa"/>
          </w:tcPr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D2F9C" w:rsidRPr="0062565D" w:rsidRDefault="00F96F83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 w:rsidRPr="0062565D">
              <w:rPr>
                <w:b/>
                <w:color w:val="000000"/>
              </w:rPr>
              <w:t>2</w:t>
            </w:r>
          </w:p>
        </w:tc>
      </w:tr>
      <w:tr w:rsidR="006D2F9C" w:rsidRPr="004B014F" w:rsidTr="00923E02"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 w:rsidRPr="004B014F">
              <w:rPr>
                <w:color w:val="000000"/>
              </w:rPr>
              <w:t>2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D2F9C" w:rsidRPr="00F96F83" w:rsidRDefault="00F96F83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Mata LED</w:t>
            </w:r>
          </w:p>
        </w:tc>
        <w:tc>
          <w:tcPr>
            <w:tcW w:w="5687" w:type="dxa"/>
          </w:tcPr>
          <w:p w:rsidR="00F96F83" w:rsidRDefault="00F96F83" w:rsidP="00F96F83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-moc nie mniejsza niż 270W</w:t>
            </w:r>
            <w:r>
              <w:rPr>
                <w:color w:val="000000"/>
              </w:rPr>
              <w:br/>
              <w:t>- ilość diod powyżej 1500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wymiary min 60x120c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br/>
              <w:t>- współczynnik CRI powyżej 94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-temperatura</w:t>
            </w:r>
            <w:r>
              <w:rPr>
                <w:color w:val="000000"/>
              </w:rPr>
              <w:t xml:space="preserve"> barwowa od 3000 K do 5600 K,  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-w</w:t>
            </w:r>
            <w:r>
              <w:rPr>
                <w:color w:val="000000"/>
              </w:rPr>
              <w:t>ykonana z elastycznego tworzywa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-kabel pomi</w:t>
            </w:r>
            <w:r>
              <w:rPr>
                <w:color w:val="000000"/>
              </w:rPr>
              <w:t>ędzy zasilaczem a lampą min. 5m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-gwarancja min. 2 lata</w:t>
            </w:r>
          </w:p>
          <w:p w:rsidR="00F96F83" w:rsidRPr="007E186B" w:rsidRDefault="00F96F83" w:rsidP="00F96F83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7E186B">
              <w:rPr>
                <w:color w:val="000000"/>
              </w:rPr>
              <w:t>Dodatkowo: rozpieracz do maty, dimmer, głowica mocująca, dyfuzje, soft box, ra</w:t>
            </w:r>
            <w:r>
              <w:rPr>
                <w:color w:val="000000"/>
              </w:rPr>
              <w:t>ster do softboxu</w:t>
            </w:r>
          </w:p>
          <w:p w:rsidR="006D2F9C" w:rsidRPr="003C562D" w:rsidRDefault="00F96F83" w:rsidP="006D2F9C">
            <w:pPr>
              <w:pStyle w:val="NormalnyWeb"/>
              <w:spacing w:before="0" w:beforeAutospacing="0" w:after="0"/>
              <w:rPr>
                <w:color w:val="000000"/>
                <w:lang w:val="en-US"/>
              </w:rPr>
            </w:pPr>
            <w:r w:rsidRPr="003C562D">
              <w:rPr>
                <w:color w:val="000000"/>
                <w:lang w:val="en-US"/>
              </w:rPr>
              <w:t xml:space="preserve">Sugerowany model: </w:t>
            </w:r>
            <w:r w:rsidR="0062565D" w:rsidRPr="003C562D">
              <w:rPr>
                <w:color w:val="000000"/>
                <w:lang w:val="en-US"/>
              </w:rPr>
              <w:br/>
            </w:r>
            <w:r w:rsidRPr="003C562D">
              <w:rPr>
                <w:color w:val="000000"/>
                <w:lang w:val="en-US"/>
              </w:rPr>
              <w:t>Falcon Eyes Flexible Bi-Color LED Panel RX-48TDX, Falcon Eyes Softbox + Honeycomb Grid RX-SB48HC</w:t>
            </w:r>
          </w:p>
        </w:tc>
        <w:tc>
          <w:tcPr>
            <w:tcW w:w="1523" w:type="dxa"/>
          </w:tcPr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2565D" w:rsidRPr="003C562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val="en-US"/>
              </w:rPr>
            </w:pPr>
          </w:p>
          <w:p w:rsidR="006D2F9C" w:rsidRPr="00C3773B" w:rsidRDefault="0062565D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D2F9C" w:rsidRPr="004B014F" w:rsidTr="00923E02">
        <w:tc>
          <w:tcPr>
            <w:tcW w:w="543" w:type="dxa"/>
          </w:tcPr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 w:rsidRPr="004B014F">
              <w:rPr>
                <w:color w:val="000000"/>
              </w:rPr>
              <w:t>3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Pr="007E186B" w:rsidRDefault="0062565D" w:rsidP="0062565D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  <w:r w:rsidRPr="007E186B">
              <w:rPr>
                <w:b/>
                <w:bCs/>
                <w:color w:val="000000"/>
              </w:rPr>
              <w:t>Precyzyjna jednostka oświetleniowa typu LED</w:t>
            </w:r>
          </w:p>
          <w:p w:rsidR="006D2F9C" w:rsidRPr="00C3773B" w:rsidRDefault="006D2F9C" w:rsidP="006D2F9C">
            <w:pPr>
              <w:pStyle w:val="NormalnyWeb"/>
              <w:spacing w:before="0" w:beforeAutospacing="0" w:after="0"/>
              <w:rPr>
                <w:b/>
                <w:color w:val="000000"/>
              </w:rPr>
            </w:pPr>
          </w:p>
        </w:tc>
        <w:tc>
          <w:tcPr>
            <w:tcW w:w="5687" w:type="dxa"/>
          </w:tcPr>
          <w:p w:rsidR="0062565D" w:rsidRPr="007E186B" w:rsidRDefault="0062565D" w:rsidP="0062565D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 współczynnik CRI powyżej 94</w:t>
            </w:r>
            <w:r>
              <w:rPr>
                <w:color w:val="000000"/>
              </w:rPr>
              <w:br/>
              <w:t>- moc wyjściowa od 45W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temperatura barwow</w:t>
            </w:r>
            <w:r>
              <w:rPr>
                <w:color w:val="000000"/>
              </w:rPr>
              <w:t>a 3000-5600K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kąt świecenia</w:t>
            </w:r>
            <w:r>
              <w:rPr>
                <w:color w:val="000000"/>
              </w:rPr>
              <w:t xml:space="preserve"> minimalny zakres: 15-50 stopni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bezst</w:t>
            </w:r>
            <w:r>
              <w:rPr>
                <w:color w:val="000000"/>
              </w:rPr>
              <w:t>opniowy dimmer w zakresie 0-100</w:t>
            </w:r>
            <w:r>
              <w:rPr>
                <w:color w:val="000000"/>
              </w:rPr>
              <w:br/>
              <w:t>- waga poniżej 2kg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-gwarancja min. 2 lata</w:t>
            </w:r>
          </w:p>
          <w:p w:rsidR="0062565D" w:rsidRPr="007E186B" w:rsidRDefault="0062565D" w:rsidP="0062565D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7E186B">
              <w:rPr>
                <w:color w:val="000000"/>
              </w:rPr>
              <w:t>Dodatkowo: minisoftbox, dyfuzja, plaster miodu,</w:t>
            </w:r>
            <w:r>
              <w:rPr>
                <w:color w:val="000000"/>
              </w:rPr>
              <w:t xml:space="preserve"> barn doors, tuba (struminnica)</w:t>
            </w:r>
          </w:p>
          <w:p w:rsidR="006D2F9C" w:rsidRPr="004B014F" w:rsidRDefault="0062565D" w:rsidP="0062565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E186B">
              <w:rPr>
                <w:color w:val="000000"/>
              </w:rPr>
              <w:t>Sugerowany model: Falcon Eyes Pulsar 5 P-5 50W Mini Spot Light</w:t>
            </w:r>
          </w:p>
        </w:tc>
        <w:tc>
          <w:tcPr>
            <w:tcW w:w="152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D2F9C" w:rsidRPr="00C3773B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D2F9C" w:rsidRPr="004B014F" w:rsidTr="00923E02"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D2F9C" w:rsidRPr="00C3773B" w:rsidRDefault="0062565D" w:rsidP="00F96F83">
            <w:pPr>
              <w:pStyle w:val="NormalnyWeb"/>
              <w:spacing w:before="0" w:beforeAutospacing="0" w:after="0"/>
              <w:rPr>
                <w:b/>
                <w:color w:val="000000"/>
              </w:rPr>
            </w:pPr>
            <w:r w:rsidRPr="007E186B">
              <w:rPr>
                <w:b/>
                <w:bCs/>
                <w:color w:val="000000"/>
              </w:rPr>
              <w:t>Statyw oświetleniowy</w:t>
            </w:r>
          </w:p>
        </w:tc>
        <w:tc>
          <w:tcPr>
            <w:tcW w:w="5687" w:type="dxa"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2021"/>
            </w:tblGrid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mocowanie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16mm - 5/8"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długość złożonego statywu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134 cm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kolor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czarny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przekrój kolumny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okrągły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ilość sekcji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3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średnica kolumny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35 . 30 . 25 mm</w:t>
                  </w:r>
                </w:p>
              </w:tc>
            </w:tr>
            <w:tr w:rsidR="0062565D" w:rsidRPr="007E186B" w:rsidTr="003C562D">
              <w:tc>
                <w:tcPr>
                  <w:tcW w:w="0" w:type="auto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maksymalny rozstaw nóg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95 cm</w:t>
                  </w:r>
                </w:p>
              </w:tc>
            </w:tr>
            <w:tr w:rsidR="0062565D" w:rsidRPr="007E186B" w:rsidTr="003C562D">
              <w:tc>
                <w:tcPr>
                  <w:tcW w:w="0" w:type="auto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przekrój nóg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okrągły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maksymalny udźwig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10 kg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materiał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chromowana stal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  <w:hideMark/>
                </w:tcPr>
                <w:p w:rsidR="0062565D" w:rsidRPr="007E186B" w:rsidRDefault="00923E02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62565D" w:rsidRPr="007E186B">
                    <w:rPr>
                      <w:color w:val="000000"/>
                    </w:rPr>
                    <w:t>maksymalna 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 w:rsidRPr="007E186B">
                    <w:rPr>
                      <w:color w:val="000000"/>
                    </w:rPr>
                    <w:t>300.0 cm</w:t>
                  </w:r>
                  <w:r>
                    <w:rPr>
                      <w:color w:val="000000"/>
                    </w:rPr>
                    <w:t xml:space="preserve">          </w:t>
                  </w:r>
                </w:p>
              </w:tc>
            </w:tr>
            <w:tr w:rsidR="0062565D" w:rsidRPr="007E186B" w:rsidTr="003C562D">
              <w:tc>
                <w:tcPr>
                  <w:tcW w:w="3450" w:type="dxa"/>
                  <w:vAlign w:val="center"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 xml:space="preserve">Sugerowany sprzęt: </w:t>
                  </w:r>
                  <w:r>
                    <w:rPr>
                      <w:color w:val="000000"/>
                    </w:rPr>
                    <w:br/>
                    <w:t xml:space="preserve">Manfrotto Avenger Manfrotto </w:t>
                  </w:r>
                  <w:r w:rsidRPr="007E186B">
                    <w:rPr>
                      <w:color w:val="000000"/>
                    </w:rPr>
                    <w:t>A2030DCB</w:t>
                  </w:r>
                </w:p>
              </w:tc>
              <w:tc>
                <w:tcPr>
                  <w:tcW w:w="0" w:type="auto"/>
                  <w:vAlign w:val="center"/>
                </w:tcPr>
                <w:p w:rsidR="0062565D" w:rsidRPr="007E186B" w:rsidRDefault="0062565D" w:rsidP="0062565D">
                  <w:pPr>
                    <w:pStyle w:val="NormalnyWeb"/>
                    <w:spacing w:before="0" w:beforeAutospacing="0" w:after="0"/>
                    <w:rPr>
                      <w:color w:val="000000"/>
                    </w:rPr>
                  </w:pPr>
                </w:p>
              </w:tc>
            </w:tr>
          </w:tbl>
          <w:p w:rsidR="006D2F9C" w:rsidRPr="004B014F" w:rsidRDefault="006D2F9C" w:rsidP="006D2F9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3" w:type="dxa"/>
          </w:tcPr>
          <w:p w:rsidR="006D2F9C" w:rsidRDefault="006D2F9C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2565D" w:rsidRPr="00C3773B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D2F9C" w:rsidRPr="004B014F" w:rsidTr="00923E02"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62565D">
            <w:pPr>
              <w:pStyle w:val="NormalnyWeb"/>
              <w:spacing w:after="0"/>
              <w:rPr>
                <w:b/>
                <w:bCs/>
                <w:color w:val="000000"/>
              </w:rPr>
            </w:pPr>
          </w:p>
          <w:p w:rsidR="006D2F9C" w:rsidRPr="0062565D" w:rsidRDefault="0062565D" w:rsidP="0062565D">
            <w:pPr>
              <w:pStyle w:val="NormalnyWeb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Głowica gripowa</w:t>
            </w:r>
          </w:p>
        </w:tc>
        <w:tc>
          <w:tcPr>
            <w:tcW w:w="5687" w:type="dxa"/>
          </w:tcPr>
          <w:p w:rsidR="0062565D" w:rsidRPr="007E186B" w:rsidRDefault="00923E02" w:rsidP="0062565D">
            <w:pPr>
              <w:pStyle w:val="NormalnyWeb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2565D">
              <w:rPr>
                <w:color w:val="000000"/>
              </w:rPr>
              <w:t>waga: 0,55 kg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="0062565D" w:rsidRPr="007E186B">
              <w:rPr>
                <w:color w:val="000000"/>
              </w:rPr>
              <w:t>moco</w:t>
            </w:r>
            <w:r w:rsidR="0062565D">
              <w:rPr>
                <w:color w:val="000000"/>
              </w:rPr>
              <w:t>wanie: gniazdo o średnicy 16</w:t>
            </w:r>
            <w:r>
              <w:rPr>
                <w:color w:val="000000"/>
              </w:rPr>
              <w:t xml:space="preserve"> </w:t>
            </w:r>
            <w:r w:rsidR="0062565D">
              <w:rPr>
                <w:color w:val="000000"/>
              </w:rPr>
              <w:t xml:space="preserve">mm 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="0062565D" w:rsidRPr="007E186B">
              <w:rPr>
                <w:color w:val="000000"/>
              </w:rPr>
              <w:t>materiał: aluminium</w:t>
            </w:r>
          </w:p>
          <w:p w:rsidR="006D2F9C" w:rsidRDefault="0062565D" w:rsidP="0062565D">
            <w:pPr>
              <w:pStyle w:val="NormalnyWeb"/>
              <w:spacing w:after="0"/>
              <w:rPr>
                <w:color w:val="000000"/>
              </w:rPr>
            </w:pPr>
            <w:r>
              <w:rPr>
                <w:color w:val="000000"/>
              </w:rPr>
              <w:t>Sugerowany sprzęt:</w:t>
            </w:r>
            <w:r>
              <w:rPr>
                <w:color w:val="000000"/>
              </w:rPr>
              <w:br/>
              <w:t>Manfrotto Avenger D200</w:t>
            </w:r>
          </w:p>
        </w:tc>
        <w:tc>
          <w:tcPr>
            <w:tcW w:w="152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D2F9C" w:rsidRPr="00C3773B" w:rsidRDefault="0062565D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D2F9C" w:rsidRPr="004B014F" w:rsidTr="00923E02"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D2F9C" w:rsidRPr="0062565D" w:rsidRDefault="0062565D" w:rsidP="00F96F83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Ramię przegubowe</w:t>
            </w:r>
          </w:p>
        </w:tc>
        <w:tc>
          <w:tcPr>
            <w:tcW w:w="5687" w:type="dxa"/>
          </w:tcPr>
          <w:p w:rsidR="0062565D" w:rsidRPr="007E186B" w:rsidRDefault="0062565D" w:rsidP="0062565D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 materiał – aluminium </w:t>
            </w:r>
            <w:r>
              <w:rPr>
                <w:color w:val="000000"/>
              </w:rPr>
              <w:br/>
              <w:t>- udźwig minimum 3 kg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możliwość mocow</w:t>
            </w:r>
            <w:r>
              <w:rPr>
                <w:color w:val="000000"/>
              </w:rPr>
              <w:t>ania na statywie oświetleniowym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 xml:space="preserve">- mocowanie dół </w:t>
            </w:r>
            <w:r>
              <w:rPr>
                <w:color w:val="000000"/>
              </w:rPr>
              <w:t>-3/8”gwint żeński, 5/8” trzpień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 xml:space="preserve">- mocowanie górne </w:t>
            </w:r>
            <w:r>
              <w:rPr>
                <w:color w:val="000000"/>
              </w:rPr>
              <w:t>– 1/4”gwint żeński, 5/8 trzpień</w:t>
            </w:r>
            <w:r>
              <w:rPr>
                <w:color w:val="000000"/>
              </w:rPr>
              <w:br/>
            </w:r>
            <w:r w:rsidRPr="007E186B">
              <w:rPr>
                <w:color w:val="000000"/>
              </w:rPr>
              <w:t>- ramię kompaty</w:t>
            </w:r>
            <w:r>
              <w:rPr>
                <w:color w:val="000000"/>
              </w:rPr>
              <w:t>bilne z klemą</w:t>
            </w:r>
          </w:p>
          <w:p w:rsidR="006D2F9C" w:rsidRPr="004B014F" w:rsidRDefault="0062565D" w:rsidP="006D2F9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7E186B">
              <w:rPr>
                <w:color w:val="000000"/>
              </w:rPr>
              <w:t xml:space="preserve">Sugerowany sprzęt: </w:t>
            </w:r>
            <w:r>
              <w:rPr>
                <w:color w:val="000000"/>
              </w:rPr>
              <w:br/>
              <w:t xml:space="preserve">Manfrotto Magic Arm 244N </w:t>
            </w:r>
          </w:p>
        </w:tc>
        <w:tc>
          <w:tcPr>
            <w:tcW w:w="1523" w:type="dxa"/>
          </w:tcPr>
          <w:p w:rsidR="0062565D" w:rsidRDefault="0062565D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2565D" w:rsidRDefault="0062565D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2565D" w:rsidRPr="00C3773B" w:rsidRDefault="0062565D" w:rsidP="0062565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D2F9C" w:rsidRPr="004B014F" w:rsidTr="00923E02">
        <w:tc>
          <w:tcPr>
            <w:tcW w:w="54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2565D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2565D" w:rsidRDefault="0062565D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D2F9C" w:rsidRPr="00C3773B" w:rsidRDefault="0062565D" w:rsidP="006D2F9C">
            <w:pPr>
              <w:pStyle w:val="NormalnyWeb"/>
              <w:spacing w:before="0" w:beforeAutospacing="0" w:after="0"/>
              <w:rPr>
                <w:b/>
                <w:color w:val="000000"/>
              </w:rPr>
            </w:pPr>
            <w:r w:rsidRPr="007E186B">
              <w:rPr>
                <w:b/>
                <w:bCs/>
                <w:color w:val="000000"/>
              </w:rPr>
              <w:t>Uchwyty (klamry) do sprzętu oświetleniowego</w:t>
            </w:r>
          </w:p>
        </w:tc>
        <w:tc>
          <w:tcPr>
            <w:tcW w:w="5687" w:type="dxa"/>
          </w:tcPr>
          <w:p w:rsidR="0062565D" w:rsidRPr="007E186B" w:rsidRDefault="00923E02" w:rsidP="0062565D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="0062565D">
              <w:rPr>
                <w:color w:val="000000"/>
              </w:rPr>
              <w:t>aga: 0.43 kg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u</w:t>
            </w:r>
            <w:r w:rsidR="0062565D">
              <w:rPr>
                <w:color w:val="000000"/>
              </w:rPr>
              <w:t>dźwig: 15 kg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m</w:t>
            </w:r>
            <w:r w:rsidR="0062565D" w:rsidRPr="007E186B">
              <w:rPr>
                <w:color w:val="000000"/>
              </w:rPr>
              <w:t>ocowanie 01: 16</w:t>
            </w:r>
            <w:r w:rsidR="0062565D">
              <w:rPr>
                <w:color w:val="000000"/>
              </w:rPr>
              <w:t>mm hex gniazdo [Super Clamp AR]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c</w:t>
            </w:r>
            <w:r w:rsidR="0062565D">
              <w:rPr>
                <w:color w:val="000000"/>
              </w:rPr>
              <w:t>ertyfikat: TÜV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m</w:t>
            </w:r>
            <w:r w:rsidR="0062565D">
              <w:rPr>
                <w:color w:val="000000"/>
              </w:rPr>
              <w:t>aksymalna średnica rury: 55 mm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m</w:t>
            </w:r>
            <w:r w:rsidR="0062565D" w:rsidRPr="007E186B">
              <w:rPr>
                <w:color w:val="000000"/>
              </w:rPr>
              <w:t>inimalna średnica</w:t>
            </w:r>
            <w:r w:rsidR="0062565D">
              <w:rPr>
                <w:color w:val="000000"/>
              </w:rPr>
              <w:t xml:space="preserve"> rury: 13 mm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k</w:t>
            </w:r>
            <w:r w:rsidR="0062565D">
              <w:rPr>
                <w:color w:val="000000"/>
              </w:rPr>
              <w:t>olor: czarny</w:t>
            </w:r>
            <w:r w:rsidR="0062565D">
              <w:rPr>
                <w:color w:val="000000"/>
              </w:rPr>
              <w:br/>
            </w:r>
            <w:r>
              <w:rPr>
                <w:color w:val="000000"/>
              </w:rPr>
              <w:t>- materiał: aluminium, s</w:t>
            </w:r>
            <w:r w:rsidR="0062565D">
              <w:rPr>
                <w:color w:val="000000"/>
              </w:rPr>
              <w:t>tal</w:t>
            </w:r>
          </w:p>
          <w:p w:rsidR="0062565D" w:rsidRPr="007E186B" w:rsidRDefault="0062565D" w:rsidP="0062565D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7E186B">
              <w:rPr>
                <w:color w:val="000000"/>
              </w:rPr>
              <w:t xml:space="preserve">Sugerowany sprzęt: </w:t>
            </w:r>
            <w:r>
              <w:rPr>
                <w:color w:val="000000"/>
              </w:rPr>
              <w:br/>
            </w:r>
            <w:r w:rsidR="00800A63" w:rsidRPr="007E186B">
              <w:rPr>
                <w:color w:val="000000"/>
              </w:rPr>
              <w:fldChar w:fldCharType="begin"/>
            </w:r>
            <w:r w:rsidRPr="007E186B">
              <w:rPr>
                <w:color w:val="000000"/>
              </w:rPr>
              <w:instrText xml:space="preserve"> HYPERLINK "https://www.manfrotto.com/pl-pl/klamra-super-clamp-035/" </w:instrText>
            </w:r>
            <w:r w:rsidR="00800A63" w:rsidRPr="007E186B">
              <w:rPr>
                <w:color w:val="000000"/>
              </w:rPr>
              <w:fldChar w:fldCharType="separate"/>
            </w:r>
            <w:r w:rsidRPr="007E186B">
              <w:rPr>
                <w:color w:val="000000"/>
              </w:rPr>
              <w:t>035 Klamra Super Clamp - Manfrotto</w:t>
            </w:r>
          </w:p>
          <w:p w:rsidR="006D2F9C" w:rsidRPr="004B014F" w:rsidRDefault="00800A63" w:rsidP="0062565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E186B">
              <w:rPr>
                <w:color w:val="000000"/>
              </w:rPr>
              <w:fldChar w:fldCharType="end"/>
            </w:r>
          </w:p>
        </w:tc>
        <w:tc>
          <w:tcPr>
            <w:tcW w:w="1523" w:type="dxa"/>
          </w:tcPr>
          <w:p w:rsidR="0062565D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D2F9C" w:rsidRPr="00C3773B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D2F9C" w:rsidRPr="004B014F" w:rsidTr="00923E02">
        <w:tc>
          <w:tcPr>
            <w:tcW w:w="543" w:type="dxa"/>
          </w:tcPr>
          <w:p w:rsidR="00923E02" w:rsidRDefault="00923E02" w:rsidP="006D2F9C">
            <w:pPr>
              <w:pStyle w:val="NormalnyWeb"/>
              <w:spacing w:before="0" w:beforeAutospacing="0" w:after="0"/>
              <w:jc w:val="center"/>
            </w:pPr>
          </w:p>
          <w:p w:rsidR="006D2F9C" w:rsidRPr="00500406" w:rsidRDefault="006D2F9C" w:rsidP="006D2F9C">
            <w:pPr>
              <w:pStyle w:val="NormalnyWeb"/>
              <w:spacing w:before="0" w:beforeAutospacing="0" w:after="0"/>
              <w:jc w:val="center"/>
            </w:pPr>
            <w:r w:rsidRPr="00500406">
              <w:t>8</w:t>
            </w:r>
            <w:r w:rsidR="0062565D">
              <w:t>.</w:t>
            </w:r>
          </w:p>
        </w:tc>
        <w:tc>
          <w:tcPr>
            <w:tcW w:w="2100" w:type="dxa"/>
          </w:tcPr>
          <w:p w:rsidR="00923E02" w:rsidRDefault="00923E02" w:rsidP="006D2F9C">
            <w:pPr>
              <w:pStyle w:val="NormalnyWeb"/>
              <w:spacing w:before="0" w:beforeAutospacing="0" w:after="0"/>
              <w:rPr>
                <w:b/>
                <w:bCs/>
                <w:color w:val="000000"/>
              </w:rPr>
            </w:pPr>
          </w:p>
          <w:p w:rsidR="006D2F9C" w:rsidRPr="00C3773B" w:rsidRDefault="0062565D" w:rsidP="006D2F9C">
            <w:pPr>
              <w:pStyle w:val="NormalnyWeb"/>
              <w:spacing w:before="0" w:beforeAutospacing="0" w:after="0"/>
              <w:rPr>
                <w:b/>
              </w:rPr>
            </w:pPr>
            <w:r w:rsidRPr="007E186B">
              <w:rPr>
                <w:b/>
                <w:bCs/>
                <w:color w:val="000000"/>
              </w:rPr>
              <w:t>Uchwyt osprzętu filmowego</w:t>
            </w:r>
          </w:p>
        </w:tc>
        <w:tc>
          <w:tcPr>
            <w:tcW w:w="5687" w:type="dxa"/>
          </w:tcPr>
          <w:p w:rsidR="00923E02" w:rsidRPr="007E186B" w:rsidRDefault="00923E02" w:rsidP="00923E02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E186B">
              <w:rPr>
                <w:color w:val="000000"/>
              </w:rPr>
              <w:t>stalowe ramię z głowicą grip D200 do chw</w:t>
            </w:r>
            <w:r>
              <w:rPr>
                <w:color w:val="000000"/>
              </w:rPr>
              <w:t>ytania flag, siatek itp.</w:t>
            </w:r>
            <w:r>
              <w:rPr>
                <w:color w:val="000000"/>
              </w:rPr>
              <w:br/>
              <w:t>- waga: 1,6 kg</w:t>
            </w:r>
            <w:r>
              <w:rPr>
                <w:color w:val="000000"/>
              </w:rPr>
              <w:br/>
              <w:t>- materiał: chromowana stal</w:t>
            </w:r>
            <w:r>
              <w:rPr>
                <w:color w:val="000000"/>
              </w:rPr>
              <w:br/>
              <w:t>- długość ramienia: 100cm</w:t>
            </w:r>
          </w:p>
          <w:p w:rsidR="006D2F9C" w:rsidRPr="00923E02" w:rsidRDefault="00923E02" w:rsidP="006D2F9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E186B">
              <w:rPr>
                <w:color w:val="000000"/>
              </w:rPr>
              <w:t>ugerowany</w:t>
            </w:r>
            <w:r>
              <w:rPr>
                <w:color w:val="000000"/>
              </w:rPr>
              <w:t xml:space="preserve"> sprzęt: Manfrotto Avenger D520</w:t>
            </w:r>
          </w:p>
        </w:tc>
        <w:tc>
          <w:tcPr>
            <w:tcW w:w="1523" w:type="dxa"/>
          </w:tcPr>
          <w:p w:rsidR="00923E02" w:rsidRDefault="00923E02" w:rsidP="006D2F9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6D2F9C" w:rsidRPr="00C3773B" w:rsidRDefault="0062565D" w:rsidP="006D2F9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D2F9C" w:rsidRPr="00C3773B" w:rsidRDefault="006D2F9C" w:rsidP="006D2F9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</w:tc>
      </w:tr>
      <w:tr w:rsidR="006D2F9C" w:rsidRPr="004B014F" w:rsidTr="00923E02">
        <w:tc>
          <w:tcPr>
            <w:tcW w:w="543" w:type="dxa"/>
          </w:tcPr>
          <w:p w:rsidR="006D2F9C" w:rsidRPr="004B014F" w:rsidRDefault="006D2F9C" w:rsidP="006D2F9C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3E02">
              <w:rPr>
                <w:color w:val="000000"/>
              </w:rPr>
              <w:t>.</w:t>
            </w:r>
          </w:p>
        </w:tc>
        <w:tc>
          <w:tcPr>
            <w:tcW w:w="2100" w:type="dxa"/>
          </w:tcPr>
          <w:p w:rsidR="006D2F9C" w:rsidRPr="00C3773B" w:rsidRDefault="00923E02" w:rsidP="006D2F9C">
            <w:pPr>
              <w:pStyle w:val="NormalnyWeb"/>
              <w:spacing w:before="0" w:beforeAutospacing="0" w:after="0"/>
              <w:rPr>
                <w:b/>
                <w:color w:val="000000"/>
              </w:rPr>
            </w:pPr>
            <w:r w:rsidRPr="00923E02">
              <w:rPr>
                <w:b/>
                <w:color w:val="000000"/>
              </w:rPr>
              <w:t>Przewód zas</w:t>
            </w:r>
            <w:r>
              <w:rPr>
                <w:b/>
                <w:color w:val="000000"/>
              </w:rPr>
              <w:t>ilający, przedłużacz trójdrożny</w:t>
            </w:r>
          </w:p>
        </w:tc>
        <w:tc>
          <w:tcPr>
            <w:tcW w:w="5687" w:type="dxa"/>
          </w:tcPr>
          <w:p w:rsidR="00923E02" w:rsidRPr="007E186B" w:rsidRDefault="00923E02" w:rsidP="00923E02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7E186B">
              <w:rPr>
                <w:color w:val="000000"/>
              </w:rPr>
              <w:t>tyczka i gnia</w:t>
            </w:r>
            <w:r>
              <w:rPr>
                <w:color w:val="000000"/>
              </w:rPr>
              <w:t>zdo gumowe 16A 230V IP44 schuko</w:t>
            </w:r>
            <w:r>
              <w:rPr>
                <w:color w:val="000000"/>
              </w:rPr>
              <w:br/>
              <w:t>- przewody: 3x1,5mm2</w:t>
            </w:r>
            <w:r>
              <w:rPr>
                <w:color w:val="000000"/>
              </w:rPr>
              <w:br/>
              <w:t>- d</w:t>
            </w:r>
            <w:r w:rsidRPr="007E186B">
              <w:rPr>
                <w:color w:val="000000"/>
              </w:rPr>
              <w:t>ługość: 10m</w:t>
            </w:r>
          </w:p>
          <w:p w:rsidR="006D2F9C" w:rsidRPr="004B014F" w:rsidRDefault="006D2F9C" w:rsidP="006D2F9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3" w:type="dxa"/>
          </w:tcPr>
          <w:p w:rsidR="006D2F9C" w:rsidRDefault="006D2F9C" w:rsidP="00F96F8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923E02" w:rsidRPr="00C3773B" w:rsidRDefault="00923E02" w:rsidP="00F96F8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6D2F9C" w:rsidRPr="00DA0684" w:rsidRDefault="006D2F9C" w:rsidP="006D2F9C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6D2F9C" w:rsidRPr="00DA0684" w:rsidRDefault="006D2F9C" w:rsidP="006D2F9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D2F9C" w:rsidRDefault="006D2F9C" w:rsidP="006D2F9C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6D2F9C" w:rsidRDefault="006D2F9C" w:rsidP="00B24BE0">
      <w:pPr>
        <w:spacing w:after="120"/>
        <w:jc w:val="both"/>
        <w:rPr>
          <w:b/>
          <w:iCs/>
          <w:sz w:val="22"/>
          <w:szCs w:val="22"/>
        </w:rPr>
      </w:pPr>
    </w:p>
    <w:p w:rsidR="003D4115" w:rsidRDefault="003D4115" w:rsidP="00B24BE0">
      <w:pPr>
        <w:spacing w:after="120"/>
        <w:jc w:val="both"/>
        <w:rPr>
          <w:b/>
          <w:iCs/>
          <w:sz w:val="22"/>
          <w:szCs w:val="22"/>
        </w:rPr>
      </w:pPr>
    </w:p>
    <w:p w:rsidR="00372B9A" w:rsidRPr="007E186B" w:rsidRDefault="00372B9A" w:rsidP="00B24BE0">
      <w:pPr>
        <w:spacing w:after="120"/>
        <w:jc w:val="both"/>
        <w:rPr>
          <w:b/>
          <w:iCs/>
        </w:rPr>
      </w:pPr>
    </w:p>
    <w:p w:rsidR="00372B9A" w:rsidRPr="007E186B" w:rsidRDefault="00372B9A" w:rsidP="00B24BE0">
      <w:pPr>
        <w:spacing w:after="120"/>
        <w:jc w:val="both"/>
        <w:rPr>
          <w:b/>
          <w:iCs/>
        </w:rPr>
      </w:pPr>
    </w:p>
    <w:p w:rsidR="00372B9A" w:rsidRPr="007E186B" w:rsidRDefault="00372B9A" w:rsidP="00B24BE0">
      <w:pPr>
        <w:spacing w:after="120"/>
        <w:jc w:val="both"/>
        <w:rPr>
          <w:b/>
          <w:iCs/>
        </w:rPr>
      </w:pPr>
    </w:p>
    <w:p w:rsidR="00372B9A" w:rsidRDefault="00372B9A" w:rsidP="00B24BE0">
      <w:pPr>
        <w:spacing w:after="120"/>
        <w:jc w:val="both"/>
        <w:rPr>
          <w:b/>
          <w:iCs/>
          <w:sz w:val="22"/>
          <w:szCs w:val="22"/>
        </w:rPr>
      </w:pPr>
    </w:p>
    <w:p w:rsidR="00372B9A" w:rsidRDefault="00372B9A" w:rsidP="00B24BE0">
      <w:pPr>
        <w:spacing w:after="120"/>
        <w:jc w:val="both"/>
        <w:rPr>
          <w:b/>
          <w:iCs/>
          <w:sz w:val="22"/>
          <w:szCs w:val="22"/>
        </w:rPr>
      </w:pPr>
    </w:p>
    <w:p w:rsidR="00372B9A" w:rsidRDefault="00372B9A" w:rsidP="00B24BE0">
      <w:pPr>
        <w:spacing w:after="120"/>
        <w:jc w:val="both"/>
        <w:rPr>
          <w:b/>
          <w:iCs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93047C" w:rsidRDefault="0093047C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F5445C">
        <w:rPr>
          <w:b/>
          <w:sz w:val="22"/>
          <w:szCs w:val="22"/>
        </w:rPr>
        <w:t xml:space="preserve"> do SWZ</w:t>
      </w:r>
    </w:p>
    <w:p w:rsidR="008B5C08" w:rsidRDefault="008B5C08" w:rsidP="00EA1B9C">
      <w:pPr>
        <w:ind w:left="540" w:hanging="540"/>
        <w:jc w:val="right"/>
        <w:rPr>
          <w:b/>
        </w:rPr>
      </w:pPr>
    </w:p>
    <w:p w:rsidR="008B5C08" w:rsidRDefault="008B5C08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D65209">
        <w:rPr>
          <w:b/>
          <w:iCs/>
          <w:sz w:val="22"/>
          <w:szCs w:val="22"/>
        </w:rPr>
        <w:t>0</w:t>
      </w:r>
      <w:r w:rsidR="00EA7059">
        <w:rPr>
          <w:b/>
          <w:iCs/>
          <w:sz w:val="22"/>
          <w:szCs w:val="22"/>
        </w:rPr>
        <w:t>7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D65209">
        <w:rPr>
          <w:b/>
          <w:iCs/>
          <w:sz w:val="22"/>
          <w:szCs w:val="22"/>
        </w:rPr>
        <w:t>2020</w:t>
      </w:r>
    </w:p>
    <w:p w:rsidR="008B5C08" w:rsidRPr="00031CC0" w:rsidRDefault="008B5C08" w:rsidP="00EA1B9C">
      <w:pPr>
        <w:pStyle w:val="Tekstpodstawowy"/>
        <w:jc w:val="both"/>
        <w:rPr>
          <w:b/>
          <w:iCs/>
          <w:sz w:val="22"/>
          <w:szCs w:val="22"/>
        </w:rPr>
      </w:pP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2263D5" w:rsidRPr="00D65209" w:rsidRDefault="009C2A4F" w:rsidP="00D65209">
      <w:pPr>
        <w:pStyle w:val="HTML-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5D7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CE15D7">
        <w:rPr>
          <w:rFonts w:ascii="Times New Roman" w:hAnsi="Times New Roman"/>
          <w:b/>
          <w:bCs/>
          <w:sz w:val="24"/>
          <w:szCs w:val="24"/>
        </w:rPr>
        <w:t>a</w:t>
      </w:r>
      <w:r w:rsidR="00923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2D">
        <w:rPr>
          <w:rFonts w:ascii="Times New Roman" w:hAnsi="Times New Roman"/>
          <w:b/>
          <w:bCs/>
          <w:sz w:val="24"/>
          <w:szCs w:val="24"/>
        </w:rPr>
        <w:t>d</w:t>
      </w:r>
      <w:r w:rsidR="00D65209">
        <w:rPr>
          <w:rFonts w:ascii="Times New Roman" w:hAnsi="Times New Roman"/>
          <w:b/>
          <w:sz w:val="24"/>
          <w:szCs w:val="24"/>
        </w:rPr>
        <w:t>ostawę</w:t>
      </w:r>
      <w:r w:rsidR="00D65209" w:rsidRPr="00D65209">
        <w:rPr>
          <w:rFonts w:ascii="Times New Roman" w:hAnsi="Times New Roman"/>
          <w:b/>
          <w:sz w:val="24"/>
          <w:szCs w:val="24"/>
        </w:rPr>
        <w:t xml:space="preserve"> sprzętu oświetleniowego dla </w:t>
      </w:r>
      <w:r w:rsidR="0093047C">
        <w:rPr>
          <w:rFonts w:ascii="Times New Roman" w:hAnsi="Times New Roman"/>
          <w:b/>
          <w:sz w:val="24"/>
          <w:szCs w:val="24"/>
        </w:rPr>
        <w:t>potrzeb</w:t>
      </w:r>
      <w:r w:rsidR="00D65209" w:rsidRPr="00D65209">
        <w:rPr>
          <w:rFonts w:ascii="Times New Roman" w:hAnsi="Times New Roman"/>
          <w:b/>
          <w:sz w:val="24"/>
          <w:szCs w:val="24"/>
        </w:rPr>
        <w:br/>
        <w:t>Laboratorium Narracji Wizualnych</w:t>
      </w: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</w:t>
      </w:r>
      <w:r w:rsidR="003C562D">
        <w:rPr>
          <w:iCs/>
        </w:rPr>
        <w:t xml:space="preserve"> </w:t>
      </w:r>
      <w:r w:rsidRPr="005606C1">
        <w:rPr>
          <w:iCs/>
        </w:rPr>
        <w:t>...........................................</w:t>
      </w:r>
      <w:r w:rsidR="003C562D">
        <w:rPr>
          <w:iCs/>
        </w:rPr>
        <w:t>....................</w:t>
      </w:r>
      <w:r w:rsidRPr="005606C1">
        <w:rPr>
          <w:iCs/>
        </w:rPr>
        <w:t>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="003C562D">
        <w:rPr>
          <w:iCs/>
        </w:rPr>
        <w:t xml:space="preserve">   </w:t>
      </w:r>
      <w:r w:rsidR="003C562D">
        <w:rPr>
          <w:iCs/>
        </w:rPr>
        <w:tab/>
      </w:r>
      <w:r w:rsidRPr="005606C1">
        <w:rPr>
          <w:iCs/>
        </w:rPr>
        <w:t>NIP:</w:t>
      </w:r>
      <w:r w:rsidR="003C562D">
        <w:rPr>
          <w:iCs/>
        </w:rPr>
        <w:t xml:space="preserve"> </w:t>
      </w:r>
      <w:r w:rsidRPr="005606C1">
        <w:rPr>
          <w:iCs/>
        </w:rPr>
        <w:t>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</w:t>
      </w:r>
      <w:r w:rsidR="003C562D">
        <w:rPr>
          <w:iCs/>
        </w:rPr>
        <w:t xml:space="preserve"> </w:t>
      </w:r>
      <w:r w:rsidRPr="005606C1">
        <w:rPr>
          <w:iCs/>
        </w:rPr>
        <w:t>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204F96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</w:t>
      </w:r>
      <w:r w:rsidR="00EA1B9C" w:rsidRPr="005606C1">
        <w:rPr>
          <w:b/>
          <w:iCs/>
        </w:rPr>
        <w:t xml:space="preserve">cena brutto: ………............... zł / słownie : </w:t>
      </w:r>
      <w:r w:rsidR="007B00BD">
        <w:rPr>
          <w:b/>
          <w:iCs/>
        </w:rPr>
        <w:t>……………………………………………………...</w:t>
      </w:r>
    </w:p>
    <w:p w:rsidR="007B00BD" w:rsidRDefault="00EA1B9C" w:rsidP="001C6170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="007B00BD">
        <w:rPr>
          <w:b/>
        </w:rPr>
        <w:t>.....................................</w:t>
      </w:r>
      <w:r w:rsidRPr="005606C1">
        <w:rPr>
          <w:b/>
        </w:rPr>
        <w:t>zł</w:t>
      </w:r>
    </w:p>
    <w:p w:rsidR="00EA1B9C" w:rsidRPr="005606C1" w:rsidRDefault="00AF2684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>w tym …</w:t>
      </w:r>
      <w:r w:rsidR="00EA1B9C"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DE4784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DE4784" w:rsidRPr="005606C1" w:rsidRDefault="00DE4784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</w:t>
      </w:r>
      <w:r w:rsidR="003C562D">
        <w:rPr>
          <w:iCs/>
        </w:rPr>
        <w:t>realizacja</w:t>
      </w:r>
      <w:r>
        <w:rPr>
          <w:iCs/>
        </w:rPr>
        <w:t xml:space="preserve"> zamówienia odbędzie się do dnia 15 lipca 2020 roku.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DE4784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7B00BD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E379CC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</w:t>
      </w:r>
      <w:r w:rsidR="00D65209">
        <w:rPr>
          <w:spacing w:val="-2"/>
        </w:rPr>
        <w:t xml:space="preserve">na wykonanie przedmiotu umowy, </w:t>
      </w:r>
      <w:r w:rsidR="00D65209">
        <w:rPr>
          <w:spacing w:val="-2"/>
        </w:rPr>
        <w:br/>
        <w:t xml:space="preserve">        </w:t>
      </w:r>
      <w:r w:rsidRPr="005606C1">
        <w:rPr>
          <w:spacing w:val="-2"/>
        </w:rPr>
        <w:t>na ……..</w:t>
      </w:r>
      <w:r w:rsidR="00DE4784">
        <w:rPr>
          <w:spacing w:val="-2"/>
        </w:rPr>
        <w:t xml:space="preserve"> 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</w:t>
      </w:r>
      <w:r w:rsidR="003C562D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DE4784">
        <w:rPr>
          <w:iCs/>
        </w:rPr>
        <w:t xml:space="preserve"> 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  <w:r w:rsidR="00F5445C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jc w:val="both"/>
      </w:pPr>
    </w:p>
    <w:p w:rsidR="00EA1B9C" w:rsidRPr="00CC5798" w:rsidRDefault="0093047C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ZO/07/LAB/2020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93047C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93047C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05pt;margin-top:6.15pt;width:72.05pt;height:20.6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</w:t>
                  </w:r>
                </w:p>
              </w:txbxContent>
            </v:textbox>
          </v:shape>
        </w:pict>
      </w:r>
    </w:p>
    <w:p w:rsidR="00EA1B9C" w:rsidRPr="00253673" w:rsidRDefault="00EA1B9C" w:rsidP="0071354A">
      <w:pPr>
        <w:pStyle w:val="Tekstpodstawowywcity3"/>
        <w:spacing w:after="200"/>
        <w:ind w:left="0" w:right="312"/>
        <w:jc w:val="both"/>
        <w:rPr>
          <w:sz w:val="24"/>
          <w:szCs w:val="24"/>
          <w:lang w:val="sq-AL"/>
        </w:rPr>
      </w:pPr>
      <w:r w:rsidRPr="00253673">
        <w:rPr>
          <w:sz w:val="24"/>
          <w:szCs w:val="24"/>
          <w:lang w:val="sq-AL"/>
        </w:rPr>
        <w:t>W dniu</w:t>
      </w:r>
      <w:r w:rsidR="000D2414" w:rsidRPr="00253673">
        <w:rPr>
          <w:sz w:val="24"/>
          <w:szCs w:val="24"/>
          <w:lang w:val="sq-AL"/>
        </w:rPr>
        <w:t xml:space="preserve">  </w:t>
      </w:r>
      <w:r w:rsidR="00035116" w:rsidRPr="00253673">
        <w:rPr>
          <w:sz w:val="24"/>
          <w:szCs w:val="24"/>
          <w:lang w:val="sq-AL"/>
        </w:rPr>
        <w:tab/>
      </w:r>
      <w:r w:rsidR="00035116" w:rsidRPr="00253673">
        <w:rPr>
          <w:sz w:val="24"/>
          <w:szCs w:val="24"/>
          <w:lang w:val="sq-AL"/>
        </w:rPr>
        <w:tab/>
        <w:t xml:space="preserve">r </w:t>
      </w:r>
      <w:r w:rsidRPr="00253673">
        <w:rPr>
          <w:sz w:val="24"/>
          <w:szCs w:val="24"/>
          <w:lang w:val="sq-AL"/>
        </w:rPr>
        <w:t>w</w:t>
      </w:r>
      <w:r w:rsidR="00D65209" w:rsidRPr="00253673">
        <w:rPr>
          <w:sz w:val="24"/>
          <w:szCs w:val="24"/>
          <w:lang w:val="sq-AL"/>
        </w:rPr>
        <w:t xml:space="preserve">  w </w:t>
      </w:r>
      <w:r w:rsidRPr="00253673">
        <w:rPr>
          <w:sz w:val="24"/>
          <w:szCs w:val="24"/>
          <w:lang w:val="sq-AL"/>
        </w:rPr>
        <w:t>Łodzi pomiędzy Państwową Wyższą Szkołą Filmową</w:t>
      </w:r>
      <w:r w:rsidR="0071354A" w:rsidRPr="00253673">
        <w:rPr>
          <w:sz w:val="24"/>
          <w:szCs w:val="24"/>
          <w:lang w:val="sq-AL"/>
        </w:rPr>
        <w:t xml:space="preserve">, </w:t>
      </w:r>
      <w:r w:rsidRPr="00253673">
        <w:rPr>
          <w:sz w:val="24"/>
          <w:szCs w:val="24"/>
          <w:lang w:val="sq-AL"/>
        </w:rPr>
        <w:t xml:space="preserve">Telewizyjną </w:t>
      </w:r>
      <w:r w:rsidR="000C1F33" w:rsidRPr="00253673">
        <w:rPr>
          <w:sz w:val="24"/>
          <w:szCs w:val="24"/>
          <w:lang w:val="sq-AL"/>
        </w:rPr>
        <w:br/>
      </w:r>
      <w:r w:rsidRPr="00253673">
        <w:rPr>
          <w:sz w:val="24"/>
          <w:szCs w:val="24"/>
          <w:lang w:val="sq-AL"/>
        </w:rPr>
        <w:t>i Teatralną im. Leona Schi</w:t>
      </w:r>
      <w:r w:rsidR="003449D2" w:rsidRPr="00253673">
        <w:rPr>
          <w:sz w:val="24"/>
          <w:szCs w:val="24"/>
          <w:lang w:val="sq-AL"/>
        </w:rPr>
        <w:t>llera w Łodzi, ul. Targowa 61/63</w:t>
      </w:r>
      <w:r w:rsidRPr="00253673">
        <w:rPr>
          <w:sz w:val="24"/>
          <w:szCs w:val="24"/>
          <w:lang w:val="sq-AL"/>
        </w:rPr>
        <w:t>,</w:t>
      </w:r>
      <w:r w:rsidR="003449D2" w:rsidRPr="00253673">
        <w:rPr>
          <w:sz w:val="24"/>
          <w:szCs w:val="24"/>
          <w:lang w:val="sq-AL"/>
        </w:rPr>
        <w:t xml:space="preserve"> z</w:t>
      </w:r>
      <w:r w:rsidRPr="00253673">
        <w:rPr>
          <w:sz w:val="24"/>
          <w:szCs w:val="24"/>
          <w:lang w:val="sq-AL"/>
        </w:rPr>
        <w:t>waną w dalszej treści umowy Zamawiającym, reprezentowaną</w:t>
      </w:r>
      <w:r w:rsidR="000D2414" w:rsidRPr="00253673">
        <w:rPr>
          <w:sz w:val="24"/>
          <w:szCs w:val="24"/>
          <w:lang w:val="sq-AL"/>
        </w:rPr>
        <w:t xml:space="preserve"> </w:t>
      </w:r>
      <w:r w:rsidRPr="00253673">
        <w:rPr>
          <w:sz w:val="24"/>
          <w:szCs w:val="24"/>
          <w:lang w:val="sq-AL"/>
        </w:rPr>
        <w:t>przez:</w:t>
      </w:r>
    </w:p>
    <w:p w:rsidR="00EA1B9C" w:rsidRPr="00253673" w:rsidRDefault="00EA1B9C" w:rsidP="00EA1B9C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</w:p>
    <w:p w:rsidR="00EA1B9C" w:rsidRPr="00253673" w:rsidRDefault="00EA1B9C" w:rsidP="00EA1B9C">
      <w:pPr>
        <w:rPr>
          <w:lang w:val="sq-AL"/>
        </w:rPr>
      </w:pPr>
      <w:r w:rsidRPr="00253673">
        <w:rPr>
          <w:lang w:val="sq-AL"/>
        </w:rPr>
        <w:t>Kanclerza – mgr Igora Duniewskiego</w:t>
      </w:r>
    </w:p>
    <w:p w:rsidR="00EA1B9C" w:rsidRPr="00253673" w:rsidRDefault="00EA1B9C" w:rsidP="00EA1B9C">
      <w:pPr>
        <w:spacing w:line="360" w:lineRule="auto"/>
        <w:rPr>
          <w:lang w:val="sq-AL"/>
        </w:rPr>
      </w:pPr>
      <w:r w:rsidRPr="00253673">
        <w:rPr>
          <w:lang w:val="sq-AL"/>
        </w:rPr>
        <w:t>przy kontrasygnacie  Kwestor – mgr Iwony Kopeć</w:t>
      </w:r>
    </w:p>
    <w:p w:rsidR="00EA1B9C" w:rsidRPr="00253673" w:rsidRDefault="00EA1B9C" w:rsidP="00EA1B9C">
      <w:pPr>
        <w:pStyle w:val="Tekstpodstawowy"/>
        <w:ind w:left="284" w:hanging="284"/>
        <w:rPr>
          <w:i/>
          <w:lang w:val="sq-AL"/>
        </w:rPr>
      </w:pPr>
      <w:r w:rsidRPr="00253673">
        <w:rPr>
          <w:lang w:val="sq-AL"/>
        </w:rPr>
        <w:t xml:space="preserve">REGON -000275850                NIP 724-000-49-52 </w:t>
      </w:r>
    </w:p>
    <w:p w:rsidR="00EA1B9C" w:rsidRPr="00CC5798" w:rsidRDefault="0093047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93047C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93047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93047C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253673" w:rsidRPr="00015BD6" w:rsidRDefault="00253673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904C5">
      <w:pPr>
        <w:keepNext/>
        <w:spacing w:after="120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7B00BD" w:rsidRPr="00D65209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A03E0F">
        <w:rPr>
          <w:rFonts w:ascii="Times New Roman" w:hAnsi="Times New Roman"/>
          <w:b/>
          <w:sz w:val="24"/>
          <w:szCs w:val="24"/>
        </w:rPr>
        <w:t xml:space="preserve"> </w:t>
      </w:r>
      <w:r w:rsidR="00A03E0F" w:rsidRPr="00D65209">
        <w:rPr>
          <w:rFonts w:ascii="Times New Roman" w:hAnsi="Times New Roman"/>
          <w:b/>
          <w:sz w:val="24"/>
          <w:szCs w:val="24"/>
        </w:rPr>
        <w:t xml:space="preserve">Dostawa </w:t>
      </w:r>
      <w:r w:rsidR="00D65209" w:rsidRPr="00D65209">
        <w:rPr>
          <w:rFonts w:ascii="Times New Roman" w:hAnsi="Times New Roman"/>
          <w:b/>
          <w:sz w:val="24"/>
          <w:szCs w:val="24"/>
        </w:rPr>
        <w:t xml:space="preserve">sprzętu oświetleniowego dla </w:t>
      </w:r>
      <w:r w:rsidR="0093047C">
        <w:rPr>
          <w:rFonts w:ascii="Times New Roman" w:hAnsi="Times New Roman"/>
          <w:b/>
          <w:sz w:val="24"/>
          <w:szCs w:val="24"/>
        </w:rPr>
        <w:t xml:space="preserve">potrzeb </w:t>
      </w:r>
      <w:r w:rsidR="00D65209" w:rsidRPr="00D65209">
        <w:rPr>
          <w:rFonts w:ascii="Times New Roman" w:hAnsi="Times New Roman"/>
          <w:b/>
          <w:sz w:val="24"/>
          <w:szCs w:val="24"/>
        </w:rPr>
        <w:t>Laboratorium Narracji Wizualnych</w:t>
      </w:r>
      <w:r w:rsidR="00D65209">
        <w:rPr>
          <w:rFonts w:ascii="Times New Roman" w:hAnsi="Times New Roman"/>
          <w:b/>
          <w:sz w:val="24"/>
          <w:szCs w:val="24"/>
        </w:rPr>
        <w:t>.</w:t>
      </w:r>
    </w:p>
    <w:p w:rsidR="00F27585" w:rsidRPr="001C6170" w:rsidRDefault="00C878C2" w:rsidP="00D65209">
      <w:pPr>
        <w:pStyle w:val="HTML-wstpniesformatowany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D65209" w:rsidRPr="001C6170" w:rsidRDefault="00D65209" w:rsidP="00D65209">
      <w:pPr>
        <w:pStyle w:val="Akapitzlist"/>
        <w:spacing w:line="360" w:lineRule="auto"/>
        <w:ind w:left="426"/>
        <w:contextualSpacing w:val="0"/>
        <w:jc w:val="both"/>
      </w:pPr>
      <w:r>
        <w:br/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6D5A63" w:rsidRDefault="00736DA1" w:rsidP="006D5A6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pacing w:val="-2"/>
        </w:rPr>
      </w:pPr>
      <w:r w:rsidRPr="006D5A63">
        <w:rPr>
          <w:color w:val="000000"/>
          <w:spacing w:val="-2"/>
        </w:rPr>
        <w:t xml:space="preserve">Dostawa przedmiotu Umowy </w:t>
      </w:r>
      <w:r w:rsidR="00EA1B9C" w:rsidRPr="006D5A63">
        <w:rPr>
          <w:color w:val="000000"/>
          <w:spacing w:val="-2"/>
        </w:rPr>
        <w:t xml:space="preserve">nastąpi </w:t>
      </w:r>
      <w:r w:rsidR="00DE4784">
        <w:rPr>
          <w:b/>
          <w:color w:val="000000"/>
          <w:spacing w:val="-2"/>
        </w:rPr>
        <w:t>do dnia 15 lipca 2020 roku</w:t>
      </w:r>
      <w:r w:rsidR="00A55418" w:rsidRPr="006D5A63">
        <w:rPr>
          <w:b/>
          <w:color w:val="000000"/>
          <w:spacing w:val="-2"/>
        </w:rPr>
        <w:t>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4164B0" w:rsidRPr="000C1F33" w:rsidRDefault="00EA1B9C" w:rsidP="004164B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0C1F33">
        <w:rPr>
          <w:color w:val="000000"/>
        </w:rPr>
        <w:t>W imieniu Zamawiającego odbioru dokonywać będzie Pr</w:t>
      </w:r>
      <w:r w:rsidR="004164B0" w:rsidRPr="000C1F33">
        <w:rPr>
          <w:color w:val="000000"/>
        </w:rPr>
        <w:t>zedstawic</w:t>
      </w:r>
      <w:r w:rsidR="00DE4784">
        <w:rPr>
          <w:color w:val="000000"/>
        </w:rPr>
        <w:t xml:space="preserve">iel Zamawiającego: </w:t>
      </w:r>
      <w:r w:rsidR="00DE4784">
        <w:rPr>
          <w:color w:val="000000"/>
        </w:rPr>
        <w:br/>
        <w:t>Piotr Matysiak.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6D5A63" w:rsidRDefault="00EA1B9C" w:rsidP="006D5A6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color w:val="000000"/>
        </w:rPr>
      </w:pPr>
      <w:r w:rsidRPr="006D5A63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6D5A63">
      <w:pPr>
        <w:numPr>
          <w:ilvl w:val="0"/>
          <w:numId w:val="13"/>
        </w:numPr>
        <w:suppressAutoHyphens/>
        <w:spacing w:line="360" w:lineRule="auto"/>
        <w:ind w:left="714" w:hanging="430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4164B0" w:rsidRPr="00DE4784" w:rsidRDefault="00962C6D" w:rsidP="00DE4784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DE4784">
        <w:rPr>
          <w:color w:val="000000"/>
        </w:rPr>
        <w:t>będzie: Krzysztof Franek,</w:t>
      </w:r>
      <w:r w:rsidR="00DE4784">
        <w:rPr>
          <w:color w:val="000000"/>
        </w:rPr>
        <w:br/>
        <w:t>Piotr Matysiak.</w:t>
      </w:r>
    </w:p>
    <w:p w:rsidR="001C6170" w:rsidRPr="008D4ADA" w:rsidRDefault="00DE4784" w:rsidP="008D4ADA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Osobom tym</w:t>
      </w:r>
      <w:r w:rsidR="00EA1B9C" w:rsidRPr="001C6170">
        <w:rPr>
          <w:color w:val="000000"/>
        </w:rPr>
        <w:t xml:space="preserve">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D65209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D6520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8B5C08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B5C08" w:rsidRPr="008B5C08" w:rsidRDefault="001677AE" w:rsidP="000D2414">
      <w:pPr>
        <w:numPr>
          <w:ilvl w:val="0"/>
          <w:numId w:val="8"/>
        </w:numPr>
        <w:suppressAutoHyphens/>
        <w:spacing w:line="360" w:lineRule="auto"/>
        <w:jc w:val="both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</w:t>
      </w:r>
      <w:r w:rsidR="008B5C08">
        <w:rPr>
          <w:b/>
          <w:spacing w:val="-2"/>
        </w:rPr>
        <w:t>………………..</w:t>
      </w:r>
      <w:r w:rsidR="00EA1B9C" w:rsidRPr="001C6170">
        <w:rPr>
          <w:b/>
          <w:spacing w:val="-2"/>
        </w:rPr>
        <w:t>…</w:t>
      </w:r>
      <w:r w:rsidR="00187404">
        <w:rPr>
          <w:b/>
          <w:spacing w:val="-2"/>
        </w:rPr>
        <w:t xml:space="preserve"> </w:t>
      </w:r>
      <w:r w:rsidR="00EA1B9C" w:rsidRPr="001C6170">
        <w:rPr>
          <w:b/>
          <w:spacing w:val="-2"/>
        </w:rPr>
        <w:t>zł</w:t>
      </w:r>
      <w:r w:rsidR="00187404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</w:t>
      </w:r>
      <w:r w:rsidR="007B00BD">
        <w:rPr>
          <w:spacing w:val="-2"/>
        </w:rPr>
        <w:t>……………</w:t>
      </w:r>
    </w:p>
    <w:p w:rsidR="000E0F67" w:rsidRPr="001C6170" w:rsidRDefault="00EA1B9C" w:rsidP="000D2414">
      <w:pPr>
        <w:suppressAutoHyphens/>
        <w:spacing w:line="360" w:lineRule="auto"/>
        <w:ind w:left="360"/>
        <w:jc w:val="both"/>
      </w:pPr>
      <w:r w:rsidRPr="001C6170">
        <w:rPr>
          <w:spacing w:val="-2"/>
        </w:rPr>
        <w:t>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0D2414">
        <w:rPr>
          <w:spacing w:val="-2"/>
        </w:rPr>
        <w:t xml:space="preserve"> </w:t>
      </w:r>
      <w:r w:rsidR="00E2487C">
        <w:rPr>
          <w:spacing w:val="-2"/>
        </w:rPr>
        <w:t>zł)</w:t>
      </w:r>
      <w:r w:rsidR="000D2414">
        <w:rPr>
          <w:spacing w:val="-2"/>
        </w:rPr>
        <w:t xml:space="preserve">, </w:t>
      </w:r>
      <w:r w:rsidRPr="001C6170">
        <w:rPr>
          <w:spacing w:val="-2"/>
        </w:rPr>
        <w:t xml:space="preserve">w tym </w:t>
      </w:r>
      <w:r w:rsidR="00187404">
        <w:rPr>
          <w:spacing w:val="-2"/>
        </w:rPr>
        <w:t>..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</w:t>
      </w:r>
      <w:r w:rsidR="008B5C08">
        <w:rPr>
          <w:spacing w:val="-2"/>
        </w:rPr>
        <w:t>………</w:t>
      </w:r>
      <w:r w:rsidR="000D2414">
        <w:rPr>
          <w:spacing w:val="-2"/>
        </w:rPr>
        <w:t>……</w:t>
      </w:r>
      <w:r w:rsidR="008B5C08">
        <w:rPr>
          <w:spacing w:val="-2"/>
        </w:rPr>
        <w:t>…</w:t>
      </w:r>
      <w:r w:rsidR="007B00BD">
        <w:rPr>
          <w:spacing w:val="-2"/>
        </w:rPr>
        <w:t>……..</w:t>
      </w:r>
      <w:r w:rsidR="001C6170">
        <w:rPr>
          <w:spacing w:val="-2"/>
        </w:rPr>
        <w:t>.</w:t>
      </w:r>
      <w:r w:rsidR="000D2414">
        <w:rPr>
          <w:spacing w:val="-2"/>
        </w:rPr>
        <w:t xml:space="preserve"> </w:t>
      </w:r>
      <w:r w:rsidRPr="001C6170">
        <w:rPr>
          <w:spacing w:val="-2"/>
        </w:rPr>
        <w:t>zł</w:t>
      </w:r>
      <w:r w:rsidR="008B5C08">
        <w:rPr>
          <w:spacing w:val="-2"/>
        </w:rPr>
        <w:br/>
      </w:r>
      <w:r w:rsidR="00035116" w:rsidRPr="00035116">
        <w:rPr>
          <w:spacing w:val="-2"/>
        </w:rPr>
        <w:t>(słownie:</w:t>
      </w:r>
      <w:r w:rsidR="000D2414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….</w:t>
      </w:r>
      <w:r w:rsidR="00E2487C" w:rsidRPr="00035116">
        <w:rPr>
          <w:spacing w:val="-2"/>
        </w:rPr>
        <w:t>…</w:t>
      </w:r>
      <w:r w:rsidR="000D2414">
        <w:rPr>
          <w:spacing w:val="-2"/>
        </w:rPr>
        <w:t xml:space="preserve"> </w:t>
      </w:r>
      <w:r w:rsidR="001C6170" w:rsidRPr="00035116">
        <w:rPr>
          <w:spacing w:val="-2"/>
        </w:rPr>
        <w:t>zł)</w:t>
      </w:r>
      <w:r w:rsidR="008B5C08">
        <w:t xml:space="preserve">, </w:t>
      </w:r>
      <w:r w:rsidRPr="001C6170">
        <w:t>które obejmuje koszty ubezpieczenia, dostawy, montażu, opakowania</w:t>
      </w:r>
      <w:r w:rsidR="001677AE" w:rsidRPr="001C6170">
        <w:t>.</w:t>
      </w:r>
      <w:r w:rsidR="00772FA1">
        <w:t xml:space="preserve"> </w:t>
      </w:r>
      <w:r w:rsidR="00187404">
        <w:br/>
      </w:r>
      <w:r w:rsidR="00772FA1">
        <w:t>Kwota netto wynosi: …………………………</w:t>
      </w:r>
      <w:r w:rsidR="007B00BD">
        <w:t>…………….</w:t>
      </w:r>
      <w:r w:rsidR="00187404">
        <w:t>. zł (słownie</w:t>
      </w:r>
      <w:r w:rsidR="000D2414">
        <w:t xml:space="preserve">: </w:t>
      </w:r>
      <w:r w:rsidR="00187404">
        <w:t>……………………….</w:t>
      </w:r>
      <w:r w:rsidR="00187404">
        <w:br/>
        <w:t>……………………………………………… zł).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fax,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="00A03E0F">
        <w:rPr>
          <w:color w:val="000000"/>
          <w:spacing w:val="-2"/>
        </w:rPr>
        <w:t xml:space="preserve">-go 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0D2414">
        <w:rPr>
          <w:color w:val="000000"/>
          <w:spacing w:val="-2"/>
        </w:rPr>
        <w:t xml:space="preserve"> 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</w:t>
      </w:r>
      <w:r w:rsidR="00204F9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>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0C1F33" w:rsidRPr="00E904C5" w:rsidRDefault="00EA1B9C" w:rsidP="00E904C5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904C5" w:rsidRDefault="00EA1B9C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E904C5" w:rsidRDefault="00EA1B9C" w:rsidP="00204F96">
      <w:pPr>
        <w:tabs>
          <w:tab w:val="left" w:pos="4536"/>
        </w:tabs>
        <w:suppressAutoHyphens/>
        <w:spacing w:line="360" w:lineRule="auto"/>
        <w:ind w:left="714"/>
        <w:jc w:val="center"/>
        <w:rPr>
          <w:color w:val="000000"/>
          <w:spacing w:val="-2"/>
        </w:rPr>
      </w:pPr>
      <w:r w:rsidRPr="00E904C5">
        <w:rPr>
          <w:b/>
          <w:spacing w:val="-2"/>
        </w:rPr>
        <w:t>§ 10</w:t>
      </w:r>
    </w:p>
    <w:p w:rsidR="00EA1B9C" w:rsidRPr="001C6170" w:rsidRDefault="00736DA1" w:rsidP="00F91A6F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0C1F33" w:rsidRPr="00E904C5" w:rsidRDefault="00736DA1" w:rsidP="00E904C5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przepisy ustawy z 23 kwietnia 1964</w:t>
      </w:r>
      <w:r w:rsidR="00204F96">
        <w:rPr>
          <w:bCs/>
          <w:color w:val="000000"/>
          <w:spacing w:val="-2"/>
        </w:rPr>
        <w:t xml:space="preserve"> </w:t>
      </w:r>
      <w:r w:rsidRPr="001C6170">
        <w:rPr>
          <w:bCs/>
          <w:color w:val="000000"/>
          <w:spacing w:val="-2"/>
        </w:rPr>
        <w:t xml:space="preserve">r. Kodeks Cywilny, w tym w szczególności przepisy regulujące dostawę (Dz. U. </w:t>
      </w:r>
      <w:r w:rsidR="006D5A63">
        <w:rPr>
          <w:bCs/>
          <w:color w:val="000000"/>
          <w:spacing w:val="-2"/>
        </w:rPr>
        <w:t>2019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</w:t>
      </w:r>
      <w:r w:rsidR="000D2414">
        <w:rPr>
          <w:spacing w:val="-2"/>
        </w:rPr>
        <w:t>są</w:t>
      </w:r>
      <w:r w:rsidR="00EA1B9C" w:rsidRPr="001C6170">
        <w:rPr>
          <w:spacing w:val="-2"/>
        </w:rPr>
        <w:t xml:space="preserve">: </w:t>
      </w:r>
    </w:p>
    <w:p w:rsidR="001C6170" w:rsidRDefault="000D2414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opis przedmiotu zamówienia</w:t>
      </w:r>
      <w:r w:rsidR="00EA1B9C" w:rsidRPr="001C6170">
        <w:rPr>
          <w:bCs/>
          <w:color w:val="000000"/>
          <w:spacing w:val="-2"/>
        </w:rPr>
        <w:t xml:space="preserve">– Załącznik nr 1 do </w:t>
      </w:r>
      <w:r w:rsidR="00736DA1" w:rsidRPr="001C6170">
        <w:rPr>
          <w:bCs/>
          <w:color w:val="000000"/>
          <w:spacing w:val="-2"/>
        </w:rPr>
        <w:t>U</w:t>
      </w:r>
      <w:r w:rsidR="00EA1B9C" w:rsidRPr="001C6170">
        <w:rPr>
          <w:bCs/>
          <w:color w:val="000000"/>
          <w:spacing w:val="-2"/>
        </w:rPr>
        <w:t>mowy,</w:t>
      </w:r>
    </w:p>
    <w:p w:rsidR="008D4ADA" w:rsidRDefault="000D2414" w:rsidP="00E904C5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</w:t>
      </w:r>
      <w:r>
        <w:rPr>
          <w:bCs/>
          <w:color w:val="000000"/>
          <w:spacing w:val="-2"/>
        </w:rPr>
        <w:t xml:space="preserve">Wykonawcy </w:t>
      </w:r>
      <w:r w:rsidR="00736DA1" w:rsidRPr="001C6170">
        <w:rPr>
          <w:bCs/>
          <w:color w:val="000000"/>
          <w:spacing w:val="-2"/>
        </w:rPr>
        <w:t>– Załącznik nr 2 do U</w:t>
      </w:r>
      <w:r w:rsidR="00EA1B9C" w:rsidRPr="001C6170">
        <w:rPr>
          <w:bCs/>
          <w:color w:val="000000"/>
          <w:spacing w:val="-2"/>
        </w:rPr>
        <w:t>mowy.</w:t>
      </w:r>
    </w:p>
    <w:p w:rsidR="00F91A6F" w:rsidRPr="00E904C5" w:rsidRDefault="00F91A6F" w:rsidP="00F91A6F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Default="008D4ADA" w:rsidP="008D4ADA">
      <w:pPr>
        <w:suppressAutoHyphens/>
        <w:spacing w:line="360" w:lineRule="auto"/>
        <w:ind w:left="720"/>
        <w:jc w:val="both"/>
        <w:rPr>
          <w:b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6C015D">
      <w:pPr>
        <w:rPr>
          <w:lang w:val="sq-AL"/>
        </w:rPr>
      </w:pPr>
    </w:p>
    <w:p w:rsidR="006D5A63" w:rsidRDefault="006D5A63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204F96" w:rsidRPr="00D93FC8" w:rsidRDefault="00204F96" w:rsidP="00204F96">
      <w:pPr>
        <w:spacing w:after="200" w:line="276" w:lineRule="auto"/>
        <w:jc w:val="right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>
        <w:rPr>
          <w:b/>
        </w:rPr>
        <w:t>ZAŁĄCZNIK nr 4 do SWZ</w:t>
      </w:r>
    </w:p>
    <w:p w:rsidR="00204F96" w:rsidRDefault="00204F96" w:rsidP="00204F9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ZO/07/LAB/2020</w:t>
      </w:r>
      <w:r>
        <w:rPr>
          <w:rFonts w:eastAsiaTheme="minorHAnsi"/>
          <w:b/>
          <w:color w:val="000000"/>
          <w:lang w:eastAsia="en-US"/>
        </w:rPr>
        <w:br/>
      </w:r>
    </w:p>
    <w:p w:rsidR="00204F96" w:rsidRDefault="00204F96" w:rsidP="00204F96">
      <w:pPr>
        <w:suppressAutoHyphens/>
        <w:spacing w:after="120"/>
        <w:jc w:val="center"/>
        <w:rPr>
          <w:b/>
          <w:spacing w:val="-2"/>
          <w:lang w:eastAsia="zh-CN"/>
        </w:rPr>
      </w:pPr>
      <w:r w:rsidRPr="00DA0684">
        <w:rPr>
          <w:b/>
          <w:spacing w:val="-2"/>
          <w:lang w:eastAsia="zh-CN"/>
        </w:rPr>
        <w:t>FORMULARZ CENOWY</w:t>
      </w:r>
    </w:p>
    <w:p w:rsidR="00204F96" w:rsidRPr="00204F96" w:rsidRDefault="00204F96" w:rsidP="00204F96">
      <w:pPr>
        <w:pStyle w:val="HTML-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F96">
        <w:rPr>
          <w:rFonts w:ascii="Times New Roman" w:hAnsi="Times New Roman"/>
          <w:spacing w:val="-2"/>
          <w:sz w:val="24"/>
          <w:szCs w:val="24"/>
          <w:lang w:eastAsia="zh-CN"/>
        </w:rPr>
        <w:t>Postępowanie o udzielenie zamówienia w trybie zapytania ofertowego pn.:</w:t>
      </w:r>
      <w:r w:rsidRPr="00204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„</w:t>
      </w:r>
      <w:r>
        <w:rPr>
          <w:rFonts w:ascii="Times New Roman" w:hAnsi="Times New Roman"/>
          <w:b/>
          <w:sz w:val="24"/>
          <w:szCs w:val="24"/>
        </w:rPr>
        <w:t>Dostawa</w:t>
      </w:r>
      <w:r w:rsidRPr="00204F96">
        <w:rPr>
          <w:rFonts w:ascii="Times New Roman" w:hAnsi="Times New Roman"/>
          <w:b/>
          <w:sz w:val="24"/>
          <w:szCs w:val="24"/>
        </w:rPr>
        <w:t xml:space="preserve"> sprzętu oświetleniowego dla </w:t>
      </w:r>
      <w:r w:rsidR="0093047C">
        <w:rPr>
          <w:rFonts w:ascii="Times New Roman" w:hAnsi="Times New Roman"/>
          <w:b/>
          <w:sz w:val="24"/>
          <w:szCs w:val="24"/>
        </w:rPr>
        <w:t>potrzeb</w:t>
      </w:r>
      <w:r w:rsidRPr="00204F96">
        <w:rPr>
          <w:rFonts w:ascii="Times New Roman" w:hAnsi="Times New Roman"/>
          <w:b/>
          <w:sz w:val="24"/>
          <w:szCs w:val="24"/>
        </w:rPr>
        <w:br/>
        <w:t>Laboratorium Narracji Wizualnych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204F96" w:rsidRPr="00534543" w:rsidRDefault="00204F96" w:rsidP="00204F96">
      <w:pPr>
        <w:suppressAutoHyphens/>
        <w:spacing w:after="120"/>
        <w:jc w:val="center"/>
        <w:rPr>
          <w:i/>
          <w:spacing w:val="-2"/>
          <w:lang w:eastAsia="zh-CN"/>
        </w:rPr>
      </w:pPr>
      <w:r w:rsidRPr="00534543">
        <w:rPr>
          <w:b/>
          <w:i/>
        </w:rPr>
        <w:t xml:space="preserve"> </w:t>
      </w:r>
    </w:p>
    <w:tbl>
      <w:tblPr>
        <w:tblStyle w:val="Tabela-Siatk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134"/>
        <w:gridCol w:w="1417"/>
        <w:gridCol w:w="992"/>
        <w:gridCol w:w="1134"/>
      </w:tblGrid>
      <w:tr w:rsidR="00204F96" w:rsidTr="00886538">
        <w:tc>
          <w:tcPr>
            <w:tcW w:w="568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410" w:type="dxa"/>
          </w:tcPr>
          <w:p w:rsidR="00204F96" w:rsidRPr="000D2414" w:rsidRDefault="000D2414" w:rsidP="000D2414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 xml:space="preserve">Oferowany model (nazwa, </w:t>
            </w:r>
            <w:r w:rsidR="00204F96" w:rsidRPr="000D2414">
              <w:rPr>
                <w:sz w:val="22"/>
                <w:szCs w:val="22"/>
                <w:lang w:eastAsia="en-US"/>
              </w:rPr>
              <w:t>parametry techniczne)</w:t>
            </w:r>
          </w:p>
        </w:tc>
        <w:tc>
          <w:tcPr>
            <w:tcW w:w="1134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417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 w:right="-108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>Cena jednostkowa (brutto)</w:t>
            </w:r>
          </w:p>
        </w:tc>
        <w:tc>
          <w:tcPr>
            <w:tcW w:w="992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>Podatek VAT (%, zł)</w:t>
            </w:r>
          </w:p>
        </w:tc>
        <w:tc>
          <w:tcPr>
            <w:tcW w:w="1134" w:type="dxa"/>
          </w:tcPr>
          <w:p w:rsidR="00204F96" w:rsidRPr="000D2414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D2414">
              <w:rPr>
                <w:sz w:val="22"/>
                <w:szCs w:val="22"/>
                <w:lang w:eastAsia="en-US"/>
              </w:rPr>
              <w:t>Cena łączna (brutto)</w:t>
            </w: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2693" w:type="dxa"/>
          </w:tcPr>
          <w:p w:rsidR="00204F96" w:rsidRDefault="00204F96" w:rsidP="00204F96">
            <w:pPr>
              <w:pStyle w:val="Akapitzlist"/>
              <w:widowControl w:val="0"/>
              <w:tabs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7E186B">
              <w:rPr>
                <w:b/>
                <w:bCs/>
                <w:color w:val="000000"/>
              </w:rPr>
              <w:t>Mata LED</w:t>
            </w:r>
            <w:r>
              <w:rPr>
                <w:color w:val="000000"/>
              </w:rPr>
              <w:t xml:space="preserve"> moc nie mniejsza niż 140W</w:t>
            </w:r>
          </w:p>
        </w:tc>
        <w:tc>
          <w:tcPr>
            <w:tcW w:w="2410" w:type="dxa"/>
          </w:tcPr>
          <w:p w:rsidR="00204F96" w:rsidRPr="00141672" w:rsidRDefault="00204F96" w:rsidP="003C562D">
            <w:pPr>
              <w:pStyle w:val="Bezodstpw"/>
              <w:ind w:left="34"/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</w:rPr>
              <w:t xml:space="preserve"> 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2693" w:type="dxa"/>
          </w:tcPr>
          <w:p w:rsidR="00204F96" w:rsidRDefault="00204F96" w:rsidP="00204F96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7E186B">
              <w:rPr>
                <w:b/>
                <w:bCs/>
                <w:color w:val="000000"/>
              </w:rPr>
              <w:t>Mata LED</w:t>
            </w:r>
            <w:r>
              <w:rPr>
                <w:color w:val="000000"/>
              </w:rPr>
              <w:t xml:space="preserve"> moc nie mniejsza niż 270W</w:t>
            </w:r>
          </w:p>
        </w:tc>
        <w:tc>
          <w:tcPr>
            <w:tcW w:w="2410" w:type="dxa"/>
          </w:tcPr>
          <w:p w:rsidR="00204F96" w:rsidRPr="00141672" w:rsidRDefault="00204F96" w:rsidP="003C562D">
            <w:pPr>
              <w:pStyle w:val="Bezodstpw"/>
              <w:ind w:left="34"/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</w:rPr>
              <w:t>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2693" w:type="dxa"/>
          </w:tcPr>
          <w:p w:rsidR="00204F96" w:rsidRDefault="007938D1" w:rsidP="007938D1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7E186B">
              <w:rPr>
                <w:b/>
                <w:bCs/>
                <w:color w:val="000000"/>
              </w:rPr>
              <w:t>Precyzyjna jednostka</w:t>
            </w:r>
            <w:r>
              <w:rPr>
                <w:b/>
                <w:bCs/>
                <w:color w:val="000000"/>
              </w:rPr>
              <w:br/>
            </w:r>
            <w:r w:rsidRPr="007E186B">
              <w:rPr>
                <w:b/>
                <w:bCs/>
                <w:color w:val="000000"/>
              </w:rPr>
              <w:t>oświetleniowa typu LED</w:t>
            </w:r>
          </w:p>
        </w:tc>
        <w:tc>
          <w:tcPr>
            <w:tcW w:w="2410" w:type="dxa"/>
          </w:tcPr>
          <w:p w:rsidR="00204F96" w:rsidRPr="00141672" w:rsidRDefault="00204F96" w:rsidP="003C562D">
            <w:pPr>
              <w:pStyle w:val="Bezodstpw"/>
              <w:ind w:left="34"/>
            </w:pPr>
          </w:p>
        </w:tc>
        <w:tc>
          <w:tcPr>
            <w:tcW w:w="1134" w:type="dxa"/>
          </w:tcPr>
          <w:p w:rsidR="00204F96" w:rsidRDefault="00187404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</w:rPr>
              <w:t>1 sztuka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2693" w:type="dxa"/>
          </w:tcPr>
          <w:p w:rsidR="00204F96" w:rsidRPr="007938D1" w:rsidRDefault="007938D1" w:rsidP="00204F96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Statyw oświetleniowy</w:t>
            </w:r>
          </w:p>
        </w:tc>
        <w:tc>
          <w:tcPr>
            <w:tcW w:w="2410" w:type="dxa"/>
          </w:tcPr>
          <w:p w:rsidR="00204F96" w:rsidRPr="00141672" w:rsidRDefault="00204F96" w:rsidP="003C562D">
            <w:pPr>
              <w:pStyle w:val="Bezodstpw"/>
              <w:ind w:left="34"/>
            </w:pPr>
          </w:p>
        </w:tc>
        <w:tc>
          <w:tcPr>
            <w:tcW w:w="1134" w:type="dxa"/>
          </w:tcPr>
          <w:p w:rsidR="00204F96" w:rsidRDefault="00204F96" w:rsidP="00204F96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</w:rPr>
              <w:t>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2693" w:type="dxa"/>
          </w:tcPr>
          <w:p w:rsidR="00204F96" w:rsidRDefault="007938D1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Głowica gripowa</w:t>
            </w:r>
          </w:p>
        </w:tc>
        <w:tc>
          <w:tcPr>
            <w:tcW w:w="2410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</w:rPr>
              <w:t xml:space="preserve"> 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2693" w:type="dxa"/>
          </w:tcPr>
          <w:p w:rsidR="00204F96" w:rsidRDefault="007938D1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Ramię przegubowe</w:t>
            </w:r>
          </w:p>
        </w:tc>
        <w:tc>
          <w:tcPr>
            <w:tcW w:w="2410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4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2693" w:type="dxa"/>
          </w:tcPr>
          <w:p w:rsidR="00204F96" w:rsidRDefault="007938D1" w:rsidP="007938D1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7E186B">
              <w:rPr>
                <w:b/>
                <w:bCs/>
                <w:color w:val="000000"/>
              </w:rPr>
              <w:t>Uchwyty (klamry) do sprzętu oświetleniowego</w:t>
            </w:r>
          </w:p>
        </w:tc>
        <w:tc>
          <w:tcPr>
            <w:tcW w:w="2410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4F96" w:rsidRDefault="00187404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8 sztuk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2693" w:type="dxa"/>
          </w:tcPr>
          <w:p w:rsidR="00204F96" w:rsidRDefault="007938D1" w:rsidP="007938D1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7E186B">
              <w:rPr>
                <w:b/>
                <w:bCs/>
                <w:color w:val="000000"/>
              </w:rPr>
              <w:t>Uchwyt osprzętu filmowego</w:t>
            </w:r>
          </w:p>
        </w:tc>
        <w:tc>
          <w:tcPr>
            <w:tcW w:w="2410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568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2693" w:type="dxa"/>
          </w:tcPr>
          <w:p w:rsidR="00204F96" w:rsidRDefault="007938D1" w:rsidP="007938D1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rPr>
                <w:szCs w:val="20"/>
                <w:lang w:eastAsia="en-US"/>
              </w:rPr>
            </w:pPr>
            <w:r w:rsidRPr="00923E02">
              <w:rPr>
                <w:b/>
                <w:color w:val="000000"/>
              </w:rPr>
              <w:t>Przewód zas</w:t>
            </w:r>
            <w:r>
              <w:rPr>
                <w:b/>
                <w:color w:val="000000"/>
              </w:rPr>
              <w:t>ilający, przedłużacz trójdrożny</w:t>
            </w:r>
          </w:p>
        </w:tc>
        <w:tc>
          <w:tcPr>
            <w:tcW w:w="2410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 sztuki</w:t>
            </w:r>
          </w:p>
        </w:tc>
        <w:tc>
          <w:tcPr>
            <w:tcW w:w="1417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04F96" w:rsidTr="00886538">
        <w:tc>
          <w:tcPr>
            <w:tcW w:w="8222" w:type="dxa"/>
            <w:gridSpan w:val="5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ŁĄCZNA CENA OFERTOWA BRUTTO:</w:t>
            </w:r>
          </w:p>
        </w:tc>
        <w:tc>
          <w:tcPr>
            <w:tcW w:w="992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04F96" w:rsidRDefault="00204F96" w:rsidP="003C562D">
            <w:pPr>
              <w:pStyle w:val="Akapitzlist"/>
              <w:widowControl w:val="0"/>
              <w:tabs>
                <w:tab w:val="left" w:pos="3261"/>
                <w:tab w:val="left" w:pos="5103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204F96" w:rsidRDefault="00204F96" w:rsidP="00204F96">
      <w:pPr>
        <w:suppressAutoHyphens/>
        <w:spacing w:after="120"/>
        <w:jc w:val="center"/>
        <w:rPr>
          <w:b/>
          <w:iCs/>
          <w:sz w:val="22"/>
          <w:szCs w:val="22"/>
          <w:lang w:eastAsia="zh-CN"/>
        </w:rPr>
      </w:pPr>
    </w:p>
    <w:p w:rsidR="00204F96" w:rsidRDefault="00204F96" w:rsidP="00204F96">
      <w:pPr>
        <w:suppressAutoHyphens/>
        <w:spacing w:after="120"/>
        <w:jc w:val="center"/>
        <w:rPr>
          <w:b/>
          <w:iCs/>
          <w:sz w:val="22"/>
          <w:szCs w:val="22"/>
          <w:lang w:eastAsia="zh-CN"/>
        </w:rPr>
      </w:pPr>
    </w:p>
    <w:p w:rsidR="00242197" w:rsidRDefault="00242197" w:rsidP="00242197">
      <w:pPr>
        <w:suppressAutoHyphens/>
        <w:spacing w:after="120"/>
        <w:jc w:val="center"/>
        <w:rPr>
          <w:b/>
          <w:iCs/>
          <w:sz w:val="22"/>
          <w:szCs w:val="22"/>
          <w:lang w:eastAsia="zh-CN"/>
        </w:rPr>
      </w:pPr>
    </w:p>
    <w:p w:rsidR="00242197" w:rsidRPr="00193031" w:rsidRDefault="00242197" w:rsidP="00242197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>…………….…….</w:t>
      </w:r>
      <w:r>
        <w:rPr>
          <w:i/>
          <w:lang w:eastAsia="zh-CN"/>
        </w:rPr>
        <w:t>,</w:t>
      </w:r>
      <w:r w:rsidRPr="00193031">
        <w:rPr>
          <w:lang w:eastAsia="zh-CN"/>
        </w:rPr>
        <w:t>dnia ………….…</w:t>
      </w:r>
      <w:r>
        <w:rPr>
          <w:lang w:eastAsia="zh-CN"/>
        </w:rPr>
        <w:t>…</w:t>
      </w:r>
      <w:r w:rsidRPr="00193031">
        <w:rPr>
          <w:lang w:eastAsia="zh-CN"/>
        </w:rPr>
        <w:t>….</w:t>
      </w:r>
      <w:r>
        <w:rPr>
          <w:lang w:eastAsia="zh-CN"/>
        </w:rPr>
        <w:t xml:space="preserve"> r.                      </w:t>
      </w:r>
      <w:r w:rsidRPr="00193031">
        <w:rPr>
          <w:lang w:eastAsia="zh-CN"/>
        </w:rPr>
        <w:t>…………………………………………</w:t>
      </w:r>
    </w:p>
    <w:p w:rsidR="00204F96" w:rsidRDefault="00242197" w:rsidP="000D2414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>
        <w:rPr>
          <w:i/>
          <w:sz w:val="20"/>
          <w:szCs w:val="20"/>
          <w:lang w:eastAsia="zh-CN"/>
        </w:rPr>
        <w:t xml:space="preserve">                             </w:t>
      </w:r>
      <w:r w:rsidRPr="00170AD2">
        <w:rPr>
          <w:i/>
          <w:sz w:val="20"/>
          <w:szCs w:val="20"/>
          <w:lang w:eastAsia="zh-CN"/>
        </w:rPr>
        <w:t xml:space="preserve"> (podpi</w:t>
      </w:r>
      <w:r>
        <w:rPr>
          <w:i/>
          <w:sz w:val="20"/>
          <w:szCs w:val="20"/>
          <w:lang w:eastAsia="zh-CN"/>
        </w:rPr>
        <w:t xml:space="preserve">s upoważnionego przedstawiciela </w:t>
      </w:r>
      <w:r w:rsidRPr="00170AD2">
        <w:rPr>
          <w:i/>
          <w:sz w:val="20"/>
          <w:szCs w:val="20"/>
          <w:lang w:eastAsia="zh-CN"/>
        </w:rPr>
        <w:t>Wykonawcy</w:t>
      </w:r>
      <w:r>
        <w:rPr>
          <w:i/>
          <w:sz w:val="20"/>
          <w:szCs w:val="20"/>
          <w:lang w:eastAsia="zh-CN"/>
        </w:rPr>
        <w:t>)</w:t>
      </w:r>
    </w:p>
    <w:p w:rsidR="00886538" w:rsidRDefault="00886538" w:rsidP="006D5A63">
      <w:pPr>
        <w:spacing w:after="200" w:line="276" w:lineRule="auto"/>
        <w:jc w:val="right"/>
        <w:rPr>
          <w:b/>
        </w:rPr>
      </w:pPr>
    </w:p>
    <w:p w:rsidR="006D5A63" w:rsidRPr="00D93FC8" w:rsidRDefault="00F5445C" w:rsidP="006D5A63">
      <w:pPr>
        <w:spacing w:after="200" w:line="276" w:lineRule="auto"/>
        <w:jc w:val="right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>
        <w:rPr>
          <w:b/>
        </w:rPr>
        <w:t>ZAŁĄCZNIK nr 5 do S</w:t>
      </w:r>
      <w:r w:rsidR="006D5A63">
        <w:rPr>
          <w:b/>
        </w:rPr>
        <w:t>WZ</w:t>
      </w:r>
    </w:p>
    <w:p w:rsidR="006D5A63" w:rsidRPr="00DA0684" w:rsidRDefault="00D65209" w:rsidP="006D5A6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ZO/07/LAB/2020</w:t>
      </w:r>
      <w:r>
        <w:rPr>
          <w:rFonts w:eastAsiaTheme="minorHAnsi"/>
          <w:b/>
          <w:color w:val="000000"/>
          <w:lang w:eastAsia="en-US"/>
        </w:rPr>
        <w:br/>
      </w:r>
    </w:p>
    <w:p w:rsidR="006D5A63" w:rsidRDefault="006D5A63" w:rsidP="006D5A63">
      <w:pPr>
        <w:jc w:val="both"/>
      </w:pPr>
    </w:p>
    <w:p w:rsidR="006D5A63" w:rsidRPr="00DA0684" w:rsidRDefault="006D5A63" w:rsidP="006D5A63">
      <w:pPr>
        <w:jc w:val="both"/>
      </w:pPr>
      <w:r w:rsidRPr="00DA0684">
        <w:t>Klauzula informacyjna z art. 13 RODO związanym z postępowaniem o udzielenie zamówienia publicznego</w:t>
      </w:r>
      <w:r w:rsidR="0070243D">
        <w:t xml:space="preserve"> </w:t>
      </w:r>
      <w:r w:rsidRPr="00DA0684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65209">
        <w:br/>
      </w:r>
      <w:r w:rsidRPr="00DA0684">
        <w:t xml:space="preserve">z 04.05.2016, str. 1), dalej „RODO”, informuję, że: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6D5A63" w:rsidRPr="00EB1C91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9" w:history="1">
        <w:r w:rsidRPr="00360DCB">
          <w:rPr>
            <w:rStyle w:val="Hipercze"/>
            <w:rFonts w:eastAsiaTheme="majorEastAsia"/>
          </w:rPr>
          <w:t>iod@filmschool.lodz.pl</w:t>
        </w:r>
      </w:hyperlink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przetwarzane będą na podstawie art. 6 ust. 1 lit. c RODO w celu związanym z postępowaniem o udzielenie zamówienia publicznego pn. </w:t>
      </w:r>
      <w:r w:rsidR="00187404" w:rsidRPr="00187404">
        <w:rPr>
          <w:b/>
        </w:rPr>
        <w:t>„</w:t>
      </w:r>
      <w:r w:rsidR="00D65209" w:rsidRPr="008F0FAF">
        <w:rPr>
          <w:b/>
        </w:rPr>
        <w:t xml:space="preserve">Dostawa sprzętu oświetleniowego dla </w:t>
      </w:r>
      <w:r w:rsidR="0093047C">
        <w:rPr>
          <w:b/>
        </w:rPr>
        <w:t xml:space="preserve">potrzeb </w:t>
      </w:r>
      <w:bookmarkStart w:id="0" w:name="_GoBack"/>
      <w:bookmarkEnd w:id="0"/>
      <w:r w:rsidR="00D65209" w:rsidRPr="008F0FAF">
        <w:rPr>
          <w:b/>
        </w:rPr>
        <w:t>Laboratorium Narracji Wizualnych</w:t>
      </w:r>
      <w:r w:rsidR="00187404">
        <w:rPr>
          <w:b/>
        </w:rPr>
        <w:t>”</w:t>
      </w:r>
      <w:r w:rsidR="00D65209">
        <w:t>, nr ZO/0</w:t>
      </w:r>
      <w:r w:rsidR="005D4F04">
        <w:t>7</w:t>
      </w:r>
      <w:r w:rsidR="00D65209">
        <w:t>/LAB/2020</w:t>
      </w:r>
      <w:r w:rsidRPr="00EB1C91">
        <w:t>, prowadzonym</w:t>
      </w:r>
      <w:r w:rsidRPr="00DA0684">
        <w:t xml:space="preserve"> w trybie </w:t>
      </w:r>
      <w:r>
        <w:t>zapytania ofertowego;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odbiorcami Pani/Pana danych osobowych będą osoby lub podmioty, którym udostępniona zostanie dokumentacja postępowania w oparciu o art. </w:t>
      </w:r>
      <w:r w:rsidR="00886538" w:rsidRPr="00007AFB">
        <w:t>2 ust. 1 u</w:t>
      </w:r>
      <w:r w:rsidR="00886538" w:rsidRPr="00007AFB">
        <w:rPr>
          <w:bCs/>
        </w:rPr>
        <w:t>stawy z dnia 6 września 2001 r. o dostępie do in</w:t>
      </w:r>
      <w:r w:rsidR="00886538">
        <w:rPr>
          <w:bCs/>
        </w:rPr>
        <w:t>formacji publicznej (Dz. U. 2019 r. poz. 1429</w:t>
      </w:r>
      <w:r w:rsidR="00886538" w:rsidRPr="00007AFB">
        <w:rPr>
          <w:bCs/>
        </w:rPr>
        <w:t>);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Pani/Pana d</w:t>
      </w:r>
      <w:r w:rsidR="00886538">
        <w:t xml:space="preserve">ane osobowe będą przechowywane </w:t>
      </w:r>
      <w:r w:rsidRPr="00DA0684">
        <w:t>przez okres 4 lat od dnia zakończenia postępowania o udzielenie zamówienia, a jeżeli czas trwania umowy przekracza 4 lata, okres przechowywania obejmuje cały czas trwania umowy;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związanym z udziałem w postępowaniu o udzielenie zamówienia publicznego;; 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posiada Pani/Pan: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nie przysługuje Pani/Panu: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D5A63" w:rsidRPr="005D4F04" w:rsidRDefault="006D5A63" w:rsidP="006C015D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sectPr w:rsidR="006D5A63" w:rsidRPr="005D4F04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73" w:rsidRDefault="00253673" w:rsidP="007F0C45">
      <w:r>
        <w:separator/>
      </w:r>
    </w:p>
  </w:endnote>
  <w:endnote w:type="continuationSeparator" w:id="0">
    <w:p w:rsidR="00253673" w:rsidRDefault="00253673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73" w:rsidRDefault="00253673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3047C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3047C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</w:p>
  <w:p w:rsidR="00253673" w:rsidRPr="00CA67FF" w:rsidRDefault="00253673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73" w:rsidRDefault="00253673" w:rsidP="007F0C45">
      <w:r>
        <w:separator/>
      </w:r>
    </w:p>
  </w:footnote>
  <w:footnote w:type="continuationSeparator" w:id="0">
    <w:p w:rsidR="00253673" w:rsidRDefault="00253673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73" w:rsidRDefault="00253673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6" name="Obraz 6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E5E6021"/>
    <w:multiLevelType w:val="singleLevel"/>
    <w:tmpl w:val="2DB01CB0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F8C176C"/>
    <w:multiLevelType w:val="hybridMultilevel"/>
    <w:tmpl w:val="C3B8E0A6"/>
    <w:lvl w:ilvl="0" w:tplc="DEFE47D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46"/>
  </w:num>
  <w:num w:numId="3">
    <w:abstractNumId w:val="50"/>
  </w:num>
  <w:num w:numId="4">
    <w:abstractNumId w:val="35"/>
  </w:num>
  <w:num w:numId="5">
    <w:abstractNumId w:val="32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3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1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8"/>
  </w:num>
  <w:num w:numId="25">
    <w:abstractNumId w:val="56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5"/>
  </w:num>
  <w:num w:numId="31">
    <w:abstractNumId w:val="42"/>
  </w:num>
  <w:num w:numId="32">
    <w:abstractNumId w:val="59"/>
  </w:num>
  <w:num w:numId="33">
    <w:abstractNumId w:val="65"/>
  </w:num>
  <w:num w:numId="34">
    <w:abstractNumId w:val="36"/>
  </w:num>
  <w:num w:numId="35">
    <w:abstractNumId w:val="49"/>
  </w:num>
  <w:num w:numId="36">
    <w:abstractNumId w:val="61"/>
  </w:num>
  <w:num w:numId="37">
    <w:abstractNumId w:val="62"/>
  </w:num>
  <w:num w:numId="38">
    <w:abstractNumId w:val="37"/>
  </w:num>
  <w:num w:numId="39">
    <w:abstractNumId w:val="5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6717A"/>
    <w:rsid w:val="00076CA5"/>
    <w:rsid w:val="00084CA5"/>
    <w:rsid w:val="00092768"/>
    <w:rsid w:val="00093B54"/>
    <w:rsid w:val="0009734D"/>
    <w:rsid w:val="000A0243"/>
    <w:rsid w:val="000A514D"/>
    <w:rsid w:val="000B3CA3"/>
    <w:rsid w:val="000C1F33"/>
    <w:rsid w:val="000C30E2"/>
    <w:rsid w:val="000C5BAF"/>
    <w:rsid w:val="000D1836"/>
    <w:rsid w:val="000D2146"/>
    <w:rsid w:val="000D2414"/>
    <w:rsid w:val="000D4C7F"/>
    <w:rsid w:val="000D59E1"/>
    <w:rsid w:val="000D7745"/>
    <w:rsid w:val="000E0F67"/>
    <w:rsid w:val="000E39F1"/>
    <w:rsid w:val="000E4C44"/>
    <w:rsid w:val="000F05F6"/>
    <w:rsid w:val="000F5180"/>
    <w:rsid w:val="00100D62"/>
    <w:rsid w:val="00111706"/>
    <w:rsid w:val="0011621A"/>
    <w:rsid w:val="00121ADC"/>
    <w:rsid w:val="00121E90"/>
    <w:rsid w:val="001229F0"/>
    <w:rsid w:val="00130ACD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87404"/>
    <w:rsid w:val="001925B8"/>
    <w:rsid w:val="00192F83"/>
    <w:rsid w:val="001966D5"/>
    <w:rsid w:val="001A21A6"/>
    <w:rsid w:val="001A65B2"/>
    <w:rsid w:val="001A7DC4"/>
    <w:rsid w:val="001B5A84"/>
    <w:rsid w:val="001C236C"/>
    <w:rsid w:val="001C4518"/>
    <w:rsid w:val="001C4BBA"/>
    <w:rsid w:val="001C5848"/>
    <w:rsid w:val="001C6170"/>
    <w:rsid w:val="001D3F1F"/>
    <w:rsid w:val="001F10CA"/>
    <w:rsid w:val="001F4E99"/>
    <w:rsid w:val="001F7097"/>
    <w:rsid w:val="00204F96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2197"/>
    <w:rsid w:val="00245672"/>
    <w:rsid w:val="00245706"/>
    <w:rsid w:val="00253673"/>
    <w:rsid w:val="00255E0B"/>
    <w:rsid w:val="00256130"/>
    <w:rsid w:val="002564A1"/>
    <w:rsid w:val="0026281E"/>
    <w:rsid w:val="00270576"/>
    <w:rsid w:val="00272592"/>
    <w:rsid w:val="00272A3E"/>
    <w:rsid w:val="00273E3C"/>
    <w:rsid w:val="00275B64"/>
    <w:rsid w:val="00277A91"/>
    <w:rsid w:val="00282B32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449D2"/>
    <w:rsid w:val="00351338"/>
    <w:rsid w:val="00365096"/>
    <w:rsid w:val="00365831"/>
    <w:rsid w:val="00367F46"/>
    <w:rsid w:val="00372B9A"/>
    <w:rsid w:val="00375505"/>
    <w:rsid w:val="00376EE1"/>
    <w:rsid w:val="00377EBE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562D"/>
    <w:rsid w:val="003C773F"/>
    <w:rsid w:val="003D4115"/>
    <w:rsid w:val="003D6A0F"/>
    <w:rsid w:val="003E0C42"/>
    <w:rsid w:val="003E0C96"/>
    <w:rsid w:val="003E7460"/>
    <w:rsid w:val="003E7783"/>
    <w:rsid w:val="003E7E25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46187"/>
    <w:rsid w:val="0045172E"/>
    <w:rsid w:val="00451FEE"/>
    <w:rsid w:val="0045445E"/>
    <w:rsid w:val="0045465A"/>
    <w:rsid w:val="00455991"/>
    <w:rsid w:val="00457DB0"/>
    <w:rsid w:val="004611B2"/>
    <w:rsid w:val="00464C8F"/>
    <w:rsid w:val="00466110"/>
    <w:rsid w:val="004713C4"/>
    <w:rsid w:val="00474BAE"/>
    <w:rsid w:val="00474D71"/>
    <w:rsid w:val="00475C61"/>
    <w:rsid w:val="00481275"/>
    <w:rsid w:val="00481F6F"/>
    <w:rsid w:val="00485727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F4FF6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87EBC"/>
    <w:rsid w:val="00590CD1"/>
    <w:rsid w:val="00593B38"/>
    <w:rsid w:val="00593B6E"/>
    <w:rsid w:val="00594267"/>
    <w:rsid w:val="00595DF8"/>
    <w:rsid w:val="00597E3F"/>
    <w:rsid w:val="005A2059"/>
    <w:rsid w:val="005A53FF"/>
    <w:rsid w:val="005A7B8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D4F04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3AA7"/>
    <w:rsid w:val="00625313"/>
    <w:rsid w:val="0062565D"/>
    <w:rsid w:val="00626655"/>
    <w:rsid w:val="00631AB7"/>
    <w:rsid w:val="00633D2D"/>
    <w:rsid w:val="0063449C"/>
    <w:rsid w:val="00645167"/>
    <w:rsid w:val="00645C6B"/>
    <w:rsid w:val="006534AF"/>
    <w:rsid w:val="00654D07"/>
    <w:rsid w:val="006555EA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2F9C"/>
    <w:rsid w:val="006D56B7"/>
    <w:rsid w:val="006D5A63"/>
    <w:rsid w:val="006E2580"/>
    <w:rsid w:val="006E36BA"/>
    <w:rsid w:val="006F2B8A"/>
    <w:rsid w:val="006F5598"/>
    <w:rsid w:val="006F731B"/>
    <w:rsid w:val="007004E9"/>
    <w:rsid w:val="00700772"/>
    <w:rsid w:val="00701435"/>
    <w:rsid w:val="0070243D"/>
    <w:rsid w:val="007070DD"/>
    <w:rsid w:val="00710EAC"/>
    <w:rsid w:val="0071354A"/>
    <w:rsid w:val="00715C69"/>
    <w:rsid w:val="00725BA9"/>
    <w:rsid w:val="00725C97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72FA1"/>
    <w:rsid w:val="0078618F"/>
    <w:rsid w:val="007938D1"/>
    <w:rsid w:val="007A043C"/>
    <w:rsid w:val="007A202B"/>
    <w:rsid w:val="007A3864"/>
    <w:rsid w:val="007B00BD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E186B"/>
    <w:rsid w:val="007F0C45"/>
    <w:rsid w:val="007F732C"/>
    <w:rsid w:val="007F7D2F"/>
    <w:rsid w:val="00800A63"/>
    <w:rsid w:val="00803443"/>
    <w:rsid w:val="0080660A"/>
    <w:rsid w:val="00806D17"/>
    <w:rsid w:val="008078D9"/>
    <w:rsid w:val="0081490F"/>
    <w:rsid w:val="00814E92"/>
    <w:rsid w:val="00826CB5"/>
    <w:rsid w:val="008308EB"/>
    <w:rsid w:val="00832145"/>
    <w:rsid w:val="00845811"/>
    <w:rsid w:val="00846FFB"/>
    <w:rsid w:val="0084778A"/>
    <w:rsid w:val="008527B2"/>
    <w:rsid w:val="00853C7D"/>
    <w:rsid w:val="0085610E"/>
    <w:rsid w:val="00856C43"/>
    <w:rsid w:val="0086704C"/>
    <w:rsid w:val="00871EDA"/>
    <w:rsid w:val="00876F4D"/>
    <w:rsid w:val="00885FFC"/>
    <w:rsid w:val="00886538"/>
    <w:rsid w:val="0089051D"/>
    <w:rsid w:val="008917D3"/>
    <w:rsid w:val="00892B82"/>
    <w:rsid w:val="008A19F6"/>
    <w:rsid w:val="008A7589"/>
    <w:rsid w:val="008A77FA"/>
    <w:rsid w:val="008B4433"/>
    <w:rsid w:val="008B4B71"/>
    <w:rsid w:val="008B5C08"/>
    <w:rsid w:val="008B6C4C"/>
    <w:rsid w:val="008C1585"/>
    <w:rsid w:val="008C2D73"/>
    <w:rsid w:val="008D3B86"/>
    <w:rsid w:val="008D4ADA"/>
    <w:rsid w:val="008D5602"/>
    <w:rsid w:val="008E7783"/>
    <w:rsid w:val="008F0FAF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23E02"/>
    <w:rsid w:val="0093047C"/>
    <w:rsid w:val="009366C9"/>
    <w:rsid w:val="00943B29"/>
    <w:rsid w:val="0094410D"/>
    <w:rsid w:val="0094519C"/>
    <w:rsid w:val="0095476C"/>
    <w:rsid w:val="00954E3C"/>
    <w:rsid w:val="00957F49"/>
    <w:rsid w:val="00962C6D"/>
    <w:rsid w:val="009708A8"/>
    <w:rsid w:val="00974467"/>
    <w:rsid w:val="00983422"/>
    <w:rsid w:val="00986412"/>
    <w:rsid w:val="009916FD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284"/>
    <w:rsid w:val="009C691F"/>
    <w:rsid w:val="009D078E"/>
    <w:rsid w:val="009D0BC6"/>
    <w:rsid w:val="009D18A5"/>
    <w:rsid w:val="009D355B"/>
    <w:rsid w:val="009E24FD"/>
    <w:rsid w:val="009F05CA"/>
    <w:rsid w:val="009F40FC"/>
    <w:rsid w:val="009F5433"/>
    <w:rsid w:val="00A03E0F"/>
    <w:rsid w:val="00A055D5"/>
    <w:rsid w:val="00A14577"/>
    <w:rsid w:val="00A23D2B"/>
    <w:rsid w:val="00A24248"/>
    <w:rsid w:val="00A331FB"/>
    <w:rsid w:val="00A34855"/>
    <w:rsid w:val="00A36EF2"/>
    <w:rsid w:val="00A4240B"/>
    <w:rsid w:val="00A42AF4"/>
    <w:rsid w:val="00A50890"/>
    <w:rsid w:val="00A51ABA"/>
    <w:rsid w:val="00A5373F"/>
    <w:rsid w:val="00A53B29"/>
    <w:rsid w:val="00A55418"/>
    <w:rsid w:val="00A65A86"/>
    <w:rsid w:val="00A66A26"/>
    <w:rsid w:val="00A717D6"/>
    <w:rsid w:val="00A7284B"/>
    <w:rsid w:val="00A8288D"/>
    <w:rsid w:val="00A82AE5"/>
    <w:rsid w:val="00A9404B"/>
    <w:rsid w:val="00A94F07"/>
    <w:rsid w:val="00A95011"/>
    <w:rsid w:val="00AA35AA"/>
    <w:rsid w:val="00AA7C91"/>
    <w:rsid w:val="00AB3AFA"/>
    <w:rsid w:val="00AB7D3C"/>
    <w:rsid w:val="00AC4F33"/>
    <w:rsid w:val="00AD3403"/>
    <w:rsid w:val="00AE589B"/>
    <w:rsid w:val="00AF2684"/>
    <w:rsid w:val="00AF3BD7"/>
    <w:rsid w:val="00AF6015"/>
    <w:rsid w:val="00B04E87"/>
    <w:rsid w:val="00B073C1"/>
    <w:rsid w:val="00B07846"/>
    <w:rsid w:val="00B22EE1"/>
    <w:rsid w:val="00B24A26"/>
    <w:rsid w:val="00B24BE0"/>
    <w:rsid w:val="00B25A86"/>
    <w:rsid w:val="00B27906"/>
    <w:rsid w:val="00B409EB"/>
    <w:rsid w:val="00B421F2"/>
    <w:rsid w:val="00B4477D"/>
    <w:rsid w:val="00B5153C"/>
    <w:rsid w:val="00B51ECC"/>
    <w:rsid w:val="00B558D5"/>
    <w:rsid w:val="00B62CF0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D5D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646B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87BA9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5D7"/>
    <w:rsid w:val="00CE6DEB"/>
    <w:rsid w:val="00CF3776"/>
    <w:rsid w:val="00CF4DED"/>
    <w:rsid w:val="00D017D0"/>
    <w:rsid w:val="00D107B1"/>
    <w:rsid w:val="00D11C35"/>
    <w:rsid w:val="00D343C6"/>
    <w:rsid w:val="00D40E70"/>
    <w:rsid w:val="00D41D79"/>
    <w:rsid w:val="00D44D10"/>
    <w:rsid w:val="00D50210"/>
    <w:rsid w:val="00D53D17"/>
    <w:rsid w:val="00D55451"/>
    <w:rsid w:val="00D62514"/>
    <w:rsid w:val="00D65209"/>
    <w:rsid w:val="00D653A1"/>
    <w:rsid w:val="00D66C66"/>
    <w:rsid w:val="00D674D9"/>
    <w:rsid w:val="00D67A92"/>
    <w:rsid w:val="00D70908"/>
    <w:rsid w:val="00D70A92"/>
    <w:rsid w:val="00D730A0"/>
    <w:rsid w:val="00D80150"/>
    <w:rsid w:val="00D83986"/>
    <w:rsid w:val="00D85B52"/>
    <w:rsid w:val="00D8622F"/>
    <w:rsid w:val="00DA58CF"/>
    <w:rsid w:val="00DB1D56"/>
    <w:rsid w:val="00DB59B2"/>
    <w:rsid w:val="00DC4DFA"/>
    <w:rsid w:val="00DD4BAA"/>
    <w:rsid w:val="00DD73A2"/>
    <w:rsid w:val="00DE3325"/>
    <w:rsid w:val="00DE3ED9"/>
    <w:rsid w:val="00DE4784"/>
    <w:rsid w:val="00DE738C"/>
    <w:rsid w:val="00DE75B6"/>
    <w:rsid w:val="00DF4C06"/>
    <w:rsid w:val="00E04480"/>
    <w:rsid w:val="00E06FE9"/>
    <w:rsid w:val="00E1496A"/>
    <w:rsid w:val="00E15E4D"/>
    <w:rsid w:val="00E1753B"/>
    <w:rsid w:val="00E208AB"/>
    <w:rsid w:val="00E2195B"/>
    <w:rsid w:val="00E22E2B"/>
    <w:rsid w:val="00E2487C"/>
    <w:rsid w:val="00E25E46"/>
    <w:rsid w:val="00E26097"/>
    <w:rsid w:val="00E308A8"/>
    <w:rsid w:val="00E315E2"/>
    <w:rsid w:val="00E32204"/>
    <w:rsid w:val="00E35210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11AE"/>
    <w:rsid w:val="00E84F52"/>
    <w:rsid w:val="00E8797E"/>
    <w:rsid w:val="00E904C5"/>
    <w:rsid w:val="00E906D6"/>
    <w:rsid w:val="00E91EB1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199"/>
    <w:rsid w:val="00F205E9"/>
    <w:rsid w:val="00F272E0"/>
    <w:rsid w:val="00F27585"/>
    <w:rsid w:val="00F309F8"/>
    <w:rsid w:val="00F324CD"/>
    <w:rsid w:val="00F37539"/>
    <w:rsid w:val="00F42027"/>
    <w:rsid w:val="00F42F65"/>
    <w:rsid w:val="00F44C5F"/>
    <w:rsid w:val="00F470B0"/>
    <w:rsid w:val="00F51801"/>
    <w:rsid w:val="00F5308E"/>
    <w:rsid w:val="00F543D0"/>
    <w:rsid w:val="00F5445C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8253F"/>
    <w:rsid w:val="00F90B0B"/>
    <w:rsid w:val="00F91A6F"/>
    <w:rsid w:val="00F937DE"/>
    <w:rsid w:val="00F95EB6"/>
    <w:rsid w:val="00F96F83"/>
    <w:rsid w:val="00FB6629"/>
    <w:rsid w:val="00FC2912"/>
    <w:rsid w:val="00FC428B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F6F1AF"/>
  <w15:docId w15:val="{954044DA-EE3B-4304-825D-2C8A2B11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3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1">
    <w:name w:val="Tabela - Siatka1"/>
    <w:basedOn w:val="Standardowy"/>
    <w:next w:val="Tabela-Siatka"/>
    <w:uiPriority w:val="59"/>
    <w:rsid w:val="00B24B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ilmschoo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C704-91E4-4AF9-9C30-11635F3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17</Pages>
  <Words>3883</Words>
  <Characters>23304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27133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76</cp:revision>
  <cp:lastPrinted>2019-06-28T11:55:00Z</cp:lastPrinted>
  <dcterms:created xsi:type="dcterms:W3CDTF">2019-07-08T09:51:00Z</dcterms:created>
  <dcterms:modified xsi:type="dcterms:W3CDTF">2020-06-10T12:23:00Z</dcterms:modified>
</cp:coreProperties>
</file>